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20F8" w14:textId="77777777" w:rsidR="00A873AD" w:rsidRDefault="00A873AD" w:rsidP="00A873AD">
      <w:pPr>
        <w:rPr>
          <w:lang w:val="hr-HR"/>
        </w:rPr>
      </w:pPr>
    </w:p>
    <w:p w14:paraId="70F98476" w14:textId="77777777" w:rsidR="00A873AD" w:rsidRDefault="00A873AD" w:rsidP="00A873AD">
      <w:pPr>
        <w:rPr>
          <w:lang w:val="hr-HR"/>
        </w:rPr>
      </w:pPr>
    </w:p>
    <w:p w14:paraId="2F5B8FD0" w14:textId="77777777" w:rsidR="00A873AD" w:rsidRDefault="00A873AD" w:rsidP="00A873AD">
      <w:pPr>
        <w:rPr>
          <w:lang w:val="hr-HR"/>
        </w:rPr>
      </w:pPr>
    </w:p>
    <w:p w14:paraId="66A8FC98" w14:textId="77777777" w:rsidR="00B75129" w:rsidRPr="002A35BF" w:rsidRDefault="00B75129" w:rsidP="00B75129">
      <w:pPr>
        <w:jc w:val="center"/>
        <w:rPr>
          <w:rFonts w:ascii="Calibri" w:hAnsi="Calibri"/>
          <w:noProof/>
          <w:sz w:val="20"/>
        </w:rPr>
      </w:pPr>
      <w:r w:rsidRPr="002A35BF">
        <w:rPr>
          <w:rFonts w:ascii="Calibri" w:hAnsi="Calibri" w:cs="Arial"/>
          <w:noProof/>
          <w:sz w:val="20"/>
        </w:rPr>
        <w:object w:dxaOrig="945" w:dyaOrig="1200" w14:anchorId="15A3A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7" o:title=""/>
          </v:shape>
          <o:OLEObject Type="Embed" ProgID="MSPhotoEd.3" ShapeID="_x0000_i1025" DrawAspect="Content" ObjectID="_1771050644" r:id="rId8"/>
        </w:object>
      </w:r>
    </w:p>
    <w:p w14:paraId="7BEF51D8" w14:textId="77777777" w:rsidR="00B75129" w:rsidRPr="002A35BF" w:rsidRDefault="00B75129" w:rsidP="00B75129">
      <w:pPr>
        <w:jc w:val="center"/>
        <w:rPr>
          <w:rFonts w:ascii="Calibri" w:hAnsi="Calibri"/>
          <w:noProof/>
          <w:sz w:val="20"/>
        </w:rPr>
      </w:pPr>
    </w:p>
    <w:p w14:paraId="2723CAA0" w14:textId="77777777" w:rsidR="00B75129" w:rsidRPr="002A35BF" w:rsidRDefault="00B75129" w:rsidP="00B75129">
      <w:pPr>
        <w:jc w:val="center"/>
        <w:rPr>
          <w:rFonts w:ascii="Calibri" w:hAnsi="Calibri"/>
          <w:noProof/>
          <w:sz w:val="20"/>
        </w:rPr>
      </w:pPr>
    </w:p>
    <w:p w14:paraId="2321190B" w14:textId="77777777" w:rsidR="00B75129" w:rsidRDefault="00B75129" w:rsidP="00B75129">
      <w:pPr>
        <w:jc w:val="center"/>
        <w:rPr>
          <w:rFonts w:ascii="Calibri" w:hAnsi="Calibri"/>
          <w:b/>
          <w:noProof/>
          <w:sz w:val="32"/>
        </w:rPr>
      </w:pPr>
      <w:r>
        <w:rPr>
          <w:rFonts w:ascii="Calibri" w:hAnsi="Calibri"/>
          <w:b/>
          <w:noProof/>
          <w:sz w:val="32"/>
        </w:rPr>
        <w:t>REPUBLIKA HRVATSKA</w:t>
      </w:r>
    </w:p>
    <w:p w14:paraId="47CA8852" w14:textId="77777777" w:rsidR="00B75129" w:rsidRDefault="00B75129" w:rsidP="00B75129">
      <w:pPr>
        <w:jc w:val="center"/>
        <w:rPr>
          <w:rFonts w:ascii="Calibri" w:hAnsi="Calibri"/>
          <w:b/>
          <w:noProof/>
          <w:sz w:val="32"/>
        </w:rPr>
      </w:pPr>
      <w:r>
        <w:rPr>
          <w:rFonts w:ascii="Calibri" w:hAnsi="Calibri"/>
          <w:b/>
          <w:noProof/>
          <w:sz w:val="32"/>
        </w:rPr>
        <w:t>PRIMORSKO-GORANSKA ŽUPANIJA</w:t>
      </w:r>
    </w:p>
    <w:p w14:paraId="3FDC9D03" w14:textId="33F8739B" w:rsidR="00B75129" w:rsidRPr="002A35BF" w:rsidRDefault="00A100F6" w:rsidP="00A100F6">
      <w:pPr>
        <w:rPr>
          <w:rFonts w:ascii="Calibri" w:hAnsi="Calibri"/>
          <w:noProof/>
          <w:sz w:val="32"/>
        </w:rPr>
      </w:pPr>
      <w:r>
        <w:rPr>
          <w:rFonts w:ascii="Calibri" w:hAnsi="Calibri"/>
          <w:b/>
          <w:noProof/>
          <w:sz w:val="32"/>
        </w:rPr>
        <w:t xml:space="preserve">                                                    </w:t>
      </w:r>
      <w:r w:rsidR="00B75129">
        <w:rPr>
          <w:rFonts w:ascii="Calibri" w:hAnsi="Calibri"/>
          <w:b/>
          <w:noProof/>
          <w:sz w:val="32"/>
        </w:rPr>
        <w:t>GRAD KRK</w:t>
      </w:r>
    </w:p>
    <w:p w14:paraId="0D805329" w14:textId="77777777" w:rsidR="00B75129" w:rsidRPr="002A35BF" w:rsidRDefault="00B75129" w:rsidP="00B75129">
      <w:pPr>
        <w:jc w:val="center"/>
        <w:rPr>
          <w:rFonts w:ascii="Calibri" w:hAnsi="Calibri"/>
          <w:noProof/>
          <w:sz w:val="32"/>
        </w:rPr>
      </w:pPr>
    </w:p>
    <w:p w14:paraId="0F0301EC" w14:textId="77777777" w:rsidR="00B75129" w:rsidRPr="002A35BF" w:rsidRDefault="00B75129" w:rsidP="00B75129">
      <w:pPr>
        <w:pStyle w:val="SubTitle2"/>
        <w:rPr>
          <w:rFonts w:ascii="Calibri" w:hAnsi="Calibri"/>
          <w:noProof/>
        </w:rPr>
      </w:pPr>
    </w:p>
    <w:p w14:paraId="016D6CCA" w14:textId="77777777" w:rsidR="00B75129" w:rsidRPr="002A35BF" w:rsidRDefault="00B75129" w:rsidP="00B75129">
      <w:pPr>
        <w:pStyle w:val="SubTitle2"/>
        <w:rPr>
          <w:rFonts w:ascii="Calibri" w:hAnsi="Calibri"/>
          <w:noProof/>
        </w:rPr>
      </w:pPr>
    </w:p>
    <w:p w14:paraId="5DF341BF" w14:textId="77777777" w:rsidR="00B75129" w:rsidRDefault="00B75129" w:rsidP="00B75129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sz w:val="36"/>
          <w:szCs w:val="36"/>
          <w:lang w:eastAsia="de-DE"/>
        </w:rPr>
        <w:t xml:space="preserve">JAVNI POZIV </w:t>
      </w:r>
    </w:p>
    <w:p w14:paraId="582E175A" w14:textId="6BB2FC3E" w:rsidR="00B75129" w:rsidRPr="002A35BF" w:rsidRDefault="00B75129" w:rsidP="00B75129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sz w:val="36"/>
          <w:szCs w:val="36"/>
          <w:lang w:eastAsia="de-DE"/>
        </w:rPr>
        <w:t xml:space="preserve">za dodjelu </w:t>
      </w:r>
      <w:r w:rsidR="00481C3D">
        <w:rPr>
          <w:rFonts w:ascii="Calibri" w:hAnsi="Calibri"/>
          <w:b/>
          <w:bCs/>
          <w:noProof/>
          <w:sz w:val="36"/>
          <w:szCs w:val="36"/>
          <w:lang w:eastAsia="de-DE"/>
        </w:rPr>
        <w:t xml:space="preserve">financijskih </w:t>
      </w:r>
      <w:r>
        <w:rPr>
          <w:rFonts w:ascii="Calibri" w:hAnsi="Calibri"/>
          <w:b/>
          <w:bCs/>
          <w:noProof/>
          <w:sz w:val="36"/>
          <w:szCs w:val="36"/>
          <w:lang w:eastAsia="de-DE"/>
        </w:rPr>
        <w:t>potpora malih vrijednosti</w:t>
      </w:r>
    </w:p>
    <w:p w14:paraId="7B42AA43" w14:textId="77777777" w:rsidR="00B75129" w:rsidRPr="002A35BF" w:rsidRDefault="00B75129" w:rsidP="00B75129">
      <w:pPr>
        <w:pStyle w:val="SubTitle2"/>
        <w:rPr>
          <w:rFonts w:ascii="Calibri" w:hAnsi="Calibri"/>
          <w:noProof/>
        </w:rPr>
      </w:pPr>
    </w:p>
    <w:p w14:paraId="478AD2FC" w14:textId="77777777" w:rsidR="00B75129" w:rsidRPr="002A35BF" w:rsidRDefault="00B75129" w:rsidP="00B75129">
      <w:pPr>
        <w:pStyle w:val="SubTitle2"/>
        <w:rPr>
          <w:rFonts w:ascii="Calibri" w:hAnsi="Calibri"/>
          <w:noProof/>
        </w:rPr>
      </w:pPr>
    </w:p>
    <w:p w14:paraId="33CCF71F" w14:textId="77777777" w:rsidR="00B75129" w:rsidRDefault="00B75129" w:rsidP="00B75129">
      <w:pPr>
        <w:pStyle w:val="SubTitle1"/>
        <w:rPr>
          <w:rFonts w:ascii="Calibri" w:hAnsi="Calibri"/>
          <w:noProof/>
        </w:rPr>
      </w:pPr>
      <w:r w:rsidRPr="00012866">
        <w:rPr>
          <w:rFonts w:ascii="Calibri" w:hAnsi="Calibri"/>
          <w:noProof/>
          <w:sz w:val="32"/>
          <w:szCs w:val="32"/>
        </w:rPr>
        <w:t>Upute za prijavitelje</w:t>
      </w:r>
      <w:r w:rsidRPr="00012866">
        <w:rPr>
          <w:rFonts w:ascii="Calibri" w:hAnsi="Calibri"/>
          <w:noProof/>
          <w:sz w:val="32"/>
          <w:szCs w:val="32"/>
        </w:rPr>
        <w:br/>
      </w:r>
    </w:p>
    <w:p w14:paraId="5931377A" w14:textId="77777777" w:rsidR="00B75129" w:rsidRDefault="00B75129" w:rsidP="00B75129">
      <w:pPr>
        <w:pStyle w:val="SubTitle2"/>
      </w:pPr>
    </w:p>
    <w:p w14:paraId="502A2DA5" w14:textId="77777777" w:rsidR="00B75129" w:rsidRPr="00B75129" w:rsidRDefault="00B75129" w:rsidP="00B75129">
      <w:pPr>
        <w:pStyle w:val="SubTitle2"/>
      </w:pPr>
    </w:p>
    <w:p w14:paraId="62C8F944" w14:textId="77777777" w:rsidR="00BB7978" w:rsidRDefault="00BB7978" w:rsidP="00BB7978">
      <w:pPr>
        <w:pStyle w:val="Odlomakpopisa"/>
        <w:ind w:left="0"/>
        <w:jc w:val="both"/>
        <w:rPr>
          <w:rFonts w:ascii="Arial" w:hAnsi="Arial" w:cs="Arial"/>
          <w:b/>
        </w:rPr>
      </w:pPr>
    </w:p>
    <w:p w14:paraId="530FA36F" w14:textId="77777777" w:rsidR="00B75129" w:rsidRPr="002A35BF" w:rsidRDefault="00B75129" w:rsidP="00B75129">
      <w:pPr>
        <w:pStyle w:val="SubTitle2"/>
        <w:rPr>
          <w:rFonts w:ascii="Calibri" w:hAnsi="Calibri"/>
          <w:noProof/>
        </w:rPr>
      </w:pPr>
    </w:p>
    <w:p w14:paraId="19FDAB39" w14:textId="77777777" w:rsidR="00A873AD" w:rsidRDefault="00A873AD" w:rsidP="00A873AD">
      <w:pPr>
        <w:rPr>
          <w:lang w:val="hr-HR"/>
        </w:rPr>
      </w:pPr>
    </w:p>
    <w:p w14:paraId="339E71A4" w14:textId="77777777" w:rsidR="00A873AD" w:rsidRDefault="00A873AD" w:rsidP="00A873AD">
      <w:pPr>
        <w:rPr>
          <w:lang w:val="hr-HR"/>
        </w:rPr>
      </w:pPr>
    </w:p>
    <w:p w14:paraId="607A6270" w14:textId="77777777" w:rsidR="00A873AD" w:rsidRDefault="00A873AD" w:rsidP="00A873AD">
      <w:pPr>
        <w:rPr>
          <w:lang w:val="hr-HR"/>
        </w:rPr>
      </w:pPr>
    </w:p>
    <w:p w14:paraId="521F55ED" w14:textId="77777777" w:rsidR="00A873AD" w:rsidRDefault="00A873AD" w:rsidP="00A873AD">
      <w:pPr>
        <w:rPr>
          <w:lang w:val="hr-HR"/>
        </w:rPr>
      </w:pPr>
    </w:p>
    <w:p w14:paraId="17304CE0" w14:textId="77777777" w:rsidR="00A873AD" w:rsidRDefault="00A873AD" w:rsidP="00A873AD">
      <w:pPr>
        <w:rPr>
          <w:lang w:val="hr-HR"/>
        </w:rPr>
      </w:pPr>
    </w:p>
    <w:p w14:paraId="3301F6CE" w14:textId="77777777" w:rsidR="00A873AD" w:rsidRDefault="00A873AD" w:rsidP="00A873AD">
      <w:pPr>
        <w:rPr>
          <w:lang w:val="hr-HR"/>
        </w:rPr>
      </w:pPr>
      <w:r>
        <w:rPr>
          <w:lang w:val="hr-HR"/>
        </w:rPr>
        <w:t xml:space="preserve">                                                            </w:t>
      </w:r>
    </w:p>
    <w:p w14:paraId="6D6616F9" w14:textId="4FE6C8EE" w:rsidR="00A873AD" w:rsidRPr="001F0E59" w:rsidRDefault="00717976" w:rsidP="00B75129">
      <w:pPr>
        <w:rPr>
          <w:rFonts w:ascii="Arial" w:hAnsi="Arial" w:cs="Arial"/>
          <w:bCs/>
          <w:noProof/>
        </w:rPr>
      </w:pPr>
      <w:r>
        <w:rPr>
          <w:b/>
          <w:bCs/>
          <w:noProof/>
        </w:rPr>
        <w:br w:type="page"/>
      </w:r>
      <w:r w:rsidR="00A873AD">
        <w:rPr>
          <w:rFonts w:ascii="Arial" w:hAnsi="Arial" w:cs="Arial"/>
          <w:b/>
          <w:lang w:val="hr-HR"/>
        </w:rPr>
        <w:lastRenderedPageBreak/>
        <w:t>I. OKVIR ZA DODJELU FINANCIJSKIH SREDSTAVA</w:t>
      </w:r>
    </w:p>
    <w:p w14:paraId="008C3C02" w14:textId="77777777" w:rsidR="00A873AD" w:rsidRDefault="00A873AD" w:rsidP="00A873AD">
      <w:pPr>
        <w:jc w:val="both"/>
        <w:rPr>
          <w:rFonts w:ascii="Arial" w:hAnsi="Arial" w:cs="Arial"/>
          <w:lang w:val="hr-HR"/>
        </w:rPr>
      </w:pPr>
    </w:p>
    <w:p w14:paraId="1EE6BB6C" w14:textId="59A7E7B0" w:rsidR="00B75129" w:rsidRPr="00B75129" w:rsidRDefault="00B75129" w:rsidP="00B75129">
      <w:pPr>
        <w:jc w:val="both"/>
        <w:rPr>
          <w:rFonts w:ascii="Arial" w:hAnsi="Arial" w:cs="Arial"/>
          <w:lang w:val="hr-HR"/>
        </w:rPr>
      </w:pPr>
      <w:r w:rsidRPr="00B75129">
        <w:rPr>
          <w:rFonts w:ascii="Arial" w:hAnsi="Arial" w:cs="Arial"/>
          <w:lang w:val="hr-HR"/>
        </w:rPr>
        <w:t>Temeljni dokument</w:t>
      </w:r>
      <w:r w:rsidR="001F0E59">
        <w:rPr>
          <w:rFonts w:ascii="Arial" w:hAnsi="Arial" w:cs="Arial"/>
          <w:lang w:val="hr-HR"/>
        </w:rPr>
        <w:t>i</w:t>
      </w:r>
      <w:r w:rsidRPr="00B75129">
        <w:rPr>
          <w:rFonts w:ascii="Arial" w:hAnsi="Arial" w:cs="Arial"/>
          <w:lang w:val="hr-HR"/>
        </w:rPr>
        <w:t xml:space="preserve"> za raspisivanje i provedbu Javnog poziva </w:t>
      </w:r>
      <w:r>
        <w:rPr>
          <w:rFonts w:ascii="Arial" w:hAnsi="Arial" w:cs="Arial"/>
          <w:lang w:val="hr-HR"/>
        </w:rPr>
        <w:t>za dodjelu financijskih potpora malih vrijednosti u 202</w:t>
      </w:r>
      <w:r w:rsidR="00711A2A">
        <w:rPr>
          <w:rFonts w:ascii="Arial" w:hAnsi="Arial" w:cs="Arial"/>
          <w:lang w:val="hr-HR"/>
        </w:rPr>
        <w:t>4</w:t>
      </w:r>
      <w:r w:rsidR="00F22F15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godini </w:t>
      </w:r>
      <w:r w:rsidR="001F0E59">
        <w:rPr>
          <w:rFonts w:ascii="Arial" w:hAnsi="Arial" w:cs="Arial"/>
          <w:lang w:val="hr-HR"/>
        </w:rPr>
        <w:t xml:space="preserve">su </w:t>
      </w:r>
      <w:r w:rsidR="001F0E59" w:rsidRPr="001F0E59">
        <w:rPr>
          <w:rFonts w:ascii="Arial" w:hAnsi="Arial" w:cs="Arial"/>
          <w:lang w:val="hr-HR"/>
        </w:rPr>
        <w:t>Zakon o kulturnim vijećima i financiranju javnih potreba u kulturi (</w:t>
      </w:r>
      <w:r w:rsidR="001F0E59">
        <w:rPr>
          <w:rFonts w:ascii="Arial" w:hAnsi="Arial" w:cs="Arial"/>
          <w:lang w:val="hr-HR"/>
        </w:rPr>
        <w:t>»</w:t>
      </w:r>
      <w:r w:rsidR="001F0E59" w:rsidRPr="001F0E59">
        <w:rPr>
          <w:rFonts w:ascii="Arial" w:hAnsi="Arial" w:cs="Arial"/>
          <w:lang w:val="hr-HR"/>
        </w:rPr>
        <w:t>Narodne novine</w:t>
      </w:r>
      <w:r w:rsidR="001F0E59">
        <w:rPr>
          <w:rFonts w:ascii="Arial" w:hAnsi="Arial" w:cs="Arial"/>
          <w:lang w:val="hr-HR"/>
        </w:rPr>
        <w:t>«</w:t>
      </w:r>
      <w:r w:rsidR="001F0E59" w:rsidRPr="001F0E59">
        <w:rPr>
          <w:rFonts w:ascii="Arial" w:hAnsi="Arial" w:cs="Arial"/>
          <w:lang w:val="hr-HR"/>
        </w:rPr>
        <w:t xml:space="preserve">  broj 83/22)</w:t>
      </w:r>
      <w:r w:rsidR="001F0E59">
        <w:rPr>
          <w:rFonts w:ascii="Arial" w:hAnsi="Arial" w:cs="Arial"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</w:t>
      </w:r>
      <w:r w:rsidRPr="00B75129">
        <w:rPr>
          <w:rFonts w:ascii="Arial" w:hAnsi="Arial" w:cs="Arial"/>
          <w:lang w:val="hr-HR"/>
        </w:rPr>
        <w:t>Pravilnik o financiranju javnih potreba Grada Krka (</w:t>
      </w:r>
      <w:r w:rsidR="001F0E59">
        <w:rPr>
          <w:rFonts w:ascii="Arial" w:hAnsi="Arial" w:cs="Arial"/>
          <w:lang w:val="hr-HR"/>
        </w:rPr>
        <w:t>»</w:t>
      </w:r>
      <w:r w:rsidRPr="00B75129">
        <w:rPr>
          <w:rFonts w:ascii="Arial" w:hAnsi="Arial" w:cs="Arial"/>
          <w:lang w:val="hr-HR"/>
        </w:rPr>
        <w:t>Službene novine Primorsko-goranske županije</w:t>
      </w:r>
      <w:r w:rsidR="001F0E59">
        <w:rPr>
          <w:rFonts w:ascii="Arial" w:hAnsi="Arial" w:cs="Arial"/>
          <w:lang w:val="hr-HR"/>
        </w:rPr>
        <w:t>«</w:t>
      </w:r>
      <w:r w:rsidRPr="00B75129">
        <w:rPr>
          <w:rFonts w:ascii="Arial" w:hAnsi="Arial" w:cs="Arial"/>
          <w:lang w:val="hr-HR"/>
        </w:rPr>
        <w:t xml:space="preserve"> broj 37/15</w:t>
      </w:r>
      <w:r w:rsidR="001F0E59">
        <w:rPr>
          <w:rFonts w:ascii="Arial" w:hAnsi="Arial" w:cs="Arial"/>
          <w:lang w:val="hr-HR"/>
        </w:rPr>
        <w:t xml:space="preserve"> i</w:t>
      </w:r>
      <w:r w:rsidR="009609FC">
        <w:rPr>
          <w:rFonts w:ascii="Arial" w:hAnsi="Arial" w:cs="Arial"/>
          <w:lang w:val="hr-HR"/>
        </w:rPr>
        <w:t xml:space="preserve"> 3/22</w:t>
      </w:r>
      <w:r w:rsidRPr="00B75129">
        <w:rPr>
          <w:rFonts w:ascii="Arial" w:hAnsi="Arial" w:cs="Arial"/>
          <w:lang w:val="hr-HR"/>
        </w:rPr>
        <w:t xml:space="preserve"> ).</w:t>
      </w:r>
    </w:p>
    <w:p w14:paraId="14B0D589" w14:textId="78D3E668" w:rsidR="00B75129" w:rsidRDefault="00B75129" w:rsidP="00B75129">
      <w:pPr>
        <w:jc w:val="both"/>
        <w:rPr>
          <w:rFonts w:ascii="Arial" w:hAnsi="Arial" w:cs="Arial"/>
          <w:lang w:val="hr-HR"/>
        </w:rPr>
      </w:pPr>
    </w:p>
    <w:p w14:paraId="5EFCA9B1" w14:textId="77777777" w:rsidR="002D76C0" w:rsidRPr="00F435A1" w:rsidRDefault="002D76C0" w:rsidP="002D76C0">
      <w:pPr>
        <w:jc w:val="both"/>
        <w:rPr>
          <w:rFonts w:ascii="Arial" w:hAnsi="Arial" w:cs="Arial"/>
          <w:u w:val="single"/>
          <w:lang w:val="en-US"/>
        </w:rPr>
      </w:pPr>
      <w:r w:rsidRPr="00F435A1">
        <w:rPr>
          <w:rFonts w:ascii="Arial" w:hAnsi="Arial" w:cs="Arial"/>
          <w:lang w:val="en-US"/>
        </w:rPr>
        <w:t>Potpore malih vrijednosti smatraju se financijske</w:t>
      </w:r>
      <w:r w:rsidR="00B35E2C">
        <w:rPr>
          <w:rFonts w:ascii="Arial" w:hAnsi="Arial" w:cs="Arial"/>
          <w:lang w:val="en-US"/>
        </w:rPr>
        <w:t xml:space="preserve"> </w:t>
      </w:r>
      <w:r w:rsidRPr="00F435A1">
        <w:rPr>
          <w:rFonts w:ascii="Arial" w:hAnsi="Arial" w:cs="Arial"/>
          <w:lang w:val="en-US"/>
        </w:rPr>
        <w:t>potpore koje se dodjeljuju korisnicima tijekom proračunske godine za provedbu manjih projekata, aktivnosti, manifestacija, sponzorstva i pokroviteljstva iz područja odgoja i obrazovanja, kulture, tehničke kulture, sporta, socijalne skrbi, zdravstva, razvoja i demokratizacije društva, gospodarstva te povećanja turističke ponude povezanog s nekom od prethodnih područja</w:t>
      </w:r>
      <w:r>
        <w:rPr>
          <w:rFonts w:ascii="Arial" w:hAnsi="Arial" w:cs="Arial"/>
          <w:lang w:val="en-US"/>
        </w:rPr>
        <w:t>.</w:t>
      </w:r>
    </w:p>
    <w:p w14:paraId="1E06E759" w14:textId="77777777" w:rsidR="002D76C0" w:rsidRPr="00B75129" w:rsidRDefault="002D76C0" w:rsidP="00B75129">
      <w:pPr>
        <w:jc w:val="both"/>
        <w:rPr>
          <w:rFonts w:ascii="Arial" w:hAnsi="Arial" w:cs="Arial"/>
          <w:lang w:val="hr-HR"/>
        </w:rPr>
      </w:pPr>
    </w:p>
    <w:p w14:paraId="16B0F9C8" w14:textId="77777777" w:rsidR="00B614C6" w:rsidRPr="00F435A1" w:rsidRDefault="00B614C6" w:rsidP="00B614C6">
      <w:pPr>
        <w:jc w:val="both"/>
        <w:rPr>
          <w:rFonts w:ascii="Arial" w:hAnsi="Arial" w:cs="Arial"/>
          <w:lang w:val="en-US"/>
        </w:rPr>
      </w:pPr>
      <w:r w:rsidRPr="00F435A1">
        <w:rPr>
          <w:rFonts w:ascii="Arial" w:hAnsi="Arial" w:cs="Arial"/>
          <w:lang w:val="en-US"/>
        </w:rPr>
        <w:t xml:space="preserve">Projektom se smatra skup aktivnosti koje su usmjerene ostvarenju zacrtanih ciljeva čijim će se ostvarenjem odgovoriti na uočeni problem i ukloniti ga, </w:t>
      </w:r>
      <w:r w:rsidRPr="00E87374">
        <w:rPr>
          <w:rFonts w:ascii="Arial" w:hAnsi="Arial" w:cs="Arial"/>
          <w:lang w:val="en-US"/>
        </w:rPr>
        <w:t>vremenski su</w:t>
      </w:r>
      <w:r w:rsidRPr="00F435A1">
        <w:rPr>
          <w:rFonts w:ascii="Arial" w:hAnsi="Arial" w:cs="Arial"/>
          <w:u w:val="single"/>
          <w:lang w:val="en-US"/>
        </w:rPr>
        <w:t xml:space="preserve"> </w:t>
      </w:r>
      <w:r w:rsidRPr="00F435A1">
        <w:rPr>
          <w:rFonts w:ascii="Arial" w:hAnsi="Arial" w:cs="Arial"/>
          <w:lang w:val="en-US"/>
        </w:rPr>
        <w:t>ograničeni i imaju definirane troškove i resurse.</w:t>
      </w:r>
    </w:p>
    <w:p w14:paraId="1E6B1DC3" w14:textId="77777777" w:rsidR="00B614C6" w:rsidRPr="00F435A1" w:rsidRDefault="00B614C6" w:rsidP="00B614C6">
      <w:pPr>
        <w:jc w:val="both"/>
        <w:rPr>
          <w:rFonts w:ascii="Arial" w:hAnsi="Arial" w:cs="Arial"/>
          <w:lang w:val="en-US"/>
        </w:rPr>
      </w:pPr>
    </w:p>
    <w:p w14:paraId="0E618CD9" w14:textId="77777777" w:rsidR="00B614C6" w:rsidRPr="00F435A1" w:rsidRDefault="00B614C6" w:rsidP="00B614C6">
      <w:pPr>
        <w:jc w:val="both"/>
        <w:rPr>
          <w:rFonts w:ascii="Arial" w:hAnsi="Arial" w:cs="Arial"/>
          <w:lang w:val="en-US"/>
        </w:rPr>
      </w:pPr>
      <w:r w:rsidRPr="00F435A1">
        <w:rPr>
          <w:rFonts w:ascii="Arial" w:hAnsi="Arial" w:cs="Arial"/>
          <w:lang w:val="en-US"/>
        </w:rPr>
        <w:t>Jednodnevne i višednevne manifestacije su aktivnosti (sportske, kulturne, zabavne, socijalne, humanitarne, gastronomske i druge) koje se provode s ciljem davanja</w:t>
      </w:r>
      <w:r w:rsidRPr="00F435A1">
        <w:rPr>
          <w:rFonts w:ascii="Arial" w:hAnsi="Arial" w:cs="Arial"/>
          <w:u w:val="single"/>
          <w:lang w:val="en-US"/>
        </w:rPr>
        <w:t xml:space="preserve"> </w:t>
      </w:r>
      <w:r w:rsidRPr="00F435A1">
        <w:rPr>
          <w:rFonts w:ascii="Arial" w:hAnsi="Arial" w:cs="Arial"/>
          <w:lang w:val="en-US"/>
        </w:rPr>
        <w:t>dodatne ponude na području Grada i razvoja Grada općenito.</w:t>
      </w:r>
    </w:p>
    <w:p w14:paraId="09E5FCAE" w14:textId="77777777" w:rsidR="00A873AD" w:rsidRDefault="00A873AD" w:rsidP="00A873AD">
      <w:pPr>
        <w:jc w:val="both"/>
        <w:rPr>
          <w:rFonts w:ascii="Arial" w:hAnsi="Arial"/>
          <w:b/>
          <w:lang w:val="hr-HR"/>
        </w:rPr>
      </w:pPr>
    </w:p>
    <w:p w14:paraId="571B4D4A" w14:textId="77777777" w:rsidR="00A873AD" w:rsidRDefault="00A873AD" w:rsidP="00A873AD">
      <w:pPr>
        <w:jc w:val="both"/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II. UKUPNA VRIJEDNOST JAVNOG POZIVA</w:t>
      </w:r>
    </w:p>
    <w:p w14:paraId="4D7104EC" w14:textId="77777777" w:rsidR="00A873AD" w:rsidRDefault="00A873AD" w:rsidP="00A873AD">
      <w:pPr>
        <w:ind w:firstLine="709"/>
        <w:jc w:val="both"/>
        <w:rPr>
          <w:rFonts w:ascii="Arial" w:hAnsi="Arial" w:cs="Arial"/>
          <w:lang w:val="hr-HR"/>
        </w:rPr>
      </w:pPr>
    </w:p>
    <w:p w14:paraId="03D6A0F0" w14:textId="1104AAD3" w:rsidR="00B75129" w:rsidRPr="00B75129" w:rsidRDefault="00A873AD" w:rsidP="00493B16">
      <w:pPr>
        <w:jc w:val="both"/>
        <w:rPr>
          <w:rFonts w:ascii="Arial" w:hAnsi="Arial" w:cs="Arial"/>
          <w:lang w:val="hr-HR"/>
        </w:rPr>
      </w:pPr>
      <w:r w:rsidRPr="00B75129">
        <w:rPr>
          <w:rFonts w:ascii="Arial" w:hAnsi="Arial" w:cs="Arial"/>
          <w:lang w:val="hr-HR"/>
        </w:rPr>
        <w:t xml:space="preserve">Ukupna vrijednost ovog Javnog poziva iznosi </w:t>
      </w:r>
      <w:r w:rsidR="00711A2A">
        <w:rPr>
          <w:rFonts w:ascii="Arial" w:hAnsi="Arial" w:cs="Arial"/>
          <w:lang w:val="hr-HR"/>
        </w:rPr>
        <w:t>20.000,00</w:t>
      </w:r>
      <w:r w:rsidR="001F0E59" w:rsidRPr="001F0E59">
        <w:rPr>
          <w:rFonts w:ascii="Arial" w:hAnsi="Arial" w:cs="Arial"/>
          <w:lang w:val="hr-HR"/>
        </w:rPr>
        <w:t xml:space="preserve"> eura</w:t>
      </w:r>
      <w:r w:rsidR="00711A2A">
        <w:rPr>
          <w:rFonts w:ascii="Arial" w:hAnsi="Arial" w:cs="Arial"/>
          <w:lang w:val="hr-HR"/>
        </w:rPr>
        <w:t>.</w:t>
      </w:r>
      <w:r w:rsidR="001F0E59" w:rsidRPr="001F0E59">
        <w:rPr>
          <w:rFonts w:ascii="Arial" w:hAnsi="Arial" w:cs="Arial"/>
          <w:lang w:val="hr-HR"/>
        </w:rPr>
        <w:t xml:space="preserve"> </w:t>
      </w:r>
      <w:r w:rsidR="00B75129" w:rsidRPr="00B75129">
        <w:rPr>
          <w:rFonts w:ascii="Arial" w:hAnsi="Arial" w:cs="Arial"/>
          <w:lang w:val="hr-HR"/>
        </w:rPr>
        <w:t>Navedena s</w:t>
      </w:r>
      <w:r w:rsidR="00520EB8">
        <w:rPr>
          <w:rFonts w:ascii="Arial" w:hAnsi="Arial" w:cs="Arial"/>
          <w:lang w:val="hr-HR"/>
        </w:rPr>
        <w:t xml:space="preserve">redstva </w:t>
      </w:r>
      <w:r w:rsidRPr="00B75129">
        <w:rPr>
          <w:rFonts w:ascii="Arial" w:hAnsi="Arial" w:cs="Arial"/>
          <w:lang w:val="hr-HR"/>
        </w:rPr>
        <w:t>osigurana</w:t>
      </w:r>
      <w:r w:rsidR="00520EB8">
        <w:rPr>
          <w:rFonts w:ascii="Arial" w:hAnsi="Arial" w:cs="Arial"/>
          <w:lang w:val="hr-HR"/>
        </w:rPr>
        <w:t xml:space="preserve"> su </w:t>
      </w:r>
      <w:r w:rsidR="00B75129" w:rsidRPr="00B75129">
        <w:rPr>
          <w:rFonts w:ascii="Arial" w:hAnsi="Arial" w:cs="Arial"/>
          <w:lang w:val="hr-HR"/>
        </w:rPr>
        <w:t>u Proračunu Grada Krka za 202</w:t>
      </w:r>
      <w:r w:rsidR="00711A2A">
        <w:rPr>
          <w:rFonts w:ascii="Arial" w:hAnsi="Arial" w:cs="Arial"/>
          <w:lang w:val="hr-HR"/>
        </w:rPr>
        <w:t>4</w:t>
      </w:r>
      <w:r w:rsidR="00B75129" w:rsidRPr="00B75129">
        <w:rPr>
          <w:rFonts w:ascii="Arial" w:hAnsi="Arial" w:cs="Arial"/>
          <w:lang w:val="hr-HR"/>
        </w:rPr>
        <w:t xml:space="preserve">. godinu, </w:t>
      </w:r>
      <w:r w:rsidR="00B75129" w:rsidRPr="00B75129">
        <w:rPr>
          <w:rFonts w:ascii="Arial" w:hAnsi="Arial" w:cs="Arial"/>
          <w:lang w:val="en-AU"/>
        </w:rPr>
        <w:t>Razdjel 001- Jedinstveni upravni odjel</w:t>
      </w:r>
      <w:r w:rsidR="009609FC">
        <w:rPr>
          <w:rFonts w:ascii="Arial" w:hAnsi="Arial" w:cs="Arial"/>
          <w:lang w:val="en-AU"/>
        </w:rPr>
        <w:t xml:space="preserve">, </w:t>
      </w:r>
      <w:r w:rsidR="00B75129" w:rsidRPr="00B75129">
        <w:rPr>
          <w:rFonts w:ascii="Arial" w:hAnsi="Arial" w:cs="Arial"/>
          <w:lang w:val="en-AU"/>
        </w:rPr>
        <w:t>Program 1009 Sport, rekreacija, kultura i ostalo, A100</w:t>
      </w:r>
      <w:r w:rsidR="00B75129">
        <w:rPr>
          <w:rFonts w:ascii="Arial" w:hAnsi="Arial" w:cs="Arial"/>
          <w:lang w:val="en-AU"/>
        </w:rPr>
        <w:t xml:space="preserve">911 Ostale društvene potrebe  </w:t>
      </w:r>
      <w:r w:rsidR="00B75129" w:rsidRPr="00B75129">
        <w:rPr>
          <w:rFonts w:ascii="Arial" w:hAnsi="Arial" w:cs="Arial"/>
          <w:lang w:val="hr-HR"/>
        </w:rPr>
        <w:t>na poziciji 1269 - Dodatne aktivnosti u društvenim djelatnostima</w:t>
      </w:r>
      <w:r w:rsidR="00B75129">
        <w:rPr>
          <w:rFonts w:ascii="Arial" w:hAnsi="Arial" w:cs="Arial"/>
          <w:lang w:val="hr-HR"/>
        </w:rPr>
        <w:t>.</w:t>
      </w:r>
      <w:r w:rsidR="00B75129" w:rsidRPr="00B75129">
        <w:rPr>
          <w:rFonts w:ascii="Arial" w:hAnsi="Arial" w:cs="Arial"/>
          <w:lang w:val="en-AU"/>
        </w:rPr>
        <w:t xml:space="preserve"> </w:t>
      </w:r>
    </w:p>
    <w:p w14:paraId="5BE8CA70" w14:textId="77777777" w:rsidR="00A873AD" w:rsidRDefault="00A873AD" w:rsidP="00493B16">
      <w:pPr>
        <w:jc w:val="both"/>
        <w:rPr>
          <w:rFonts w:ascii="Arial" w:hAnsi="Arial" w:cs="Arial"/>
          <w:lang w:val="hr-HR"/>
        </w:rPr>
      </w:pPr>
    </w:p>
    <w:p w14:paraId="0CAB0DD2" w14:textId="218E0A9F" w:rsidR="00B75129" w:rsidRDefault="00B75129" w:rsidP="00493B16">
      <w:pPr>
        <w:jc w:val="both"/>
        <w:rPr>
          <w:rFonts w:ascii="Arial" w:hAnsi="Arial" w:cs="Arial"/>
          <w:lang w:val="hr-HR"/>
        </w:rPr>
      </w:pPr>
      <w:r w:rsidRPr="00B75129">
        <w:rPr>
          <w:rFonts w:ascii="Arial" w:hAnsi="Arial" w:cs="Arial"/>
          <w:lang w:val="hr-HR"/>
        </w:rPr>
        <w:t>Najveći mogući iznos fin</w:t>
      </w:r>
      <w:r w:rsidR="003C3510">
        <w:rPr>
          <w:rFonts w:ascii="Arial" w:hAnsi="Arial" w:cs="Arial"/>
          <w:lang w:val="hr-HR"/>
        </w:rPr>
        <w:t>ancijskih sredstava koji se može</w:t>
      </w:r>
      <w:r w:rsidRPr="00B75129">
        <w:rPr>
          <w:rFonts w:ascii="Arial" w:hAnsi="Arial" w:cs="Arial"/>
          <w:lang w:val="hr-HR"/>
        </w:rPr>
        <w:t xml:space="preserve"> prijaviti i ugovoriti po pojedinom projektu / manifestaciji / događanju</w:t>
      </w:r>
      <w:r w:rsidR="00E94D2E">
        <w:rPr>
          <w:rFonts w:ascii="Arial" w:hAnsi="Arial" w:cs="Arial"/>
          <w:lang w:val="hr-HR"/>
        </w:rPr>
        <w:t xml:space="preserve"> i pojedinom prijavitelju</w:t>
      </w:r>
      <w:r w:rsidRPr="00B75129">
        <w:rPr>
          <w:rFonts w:ascii="Arial" w:hAnsi="Arial" w:cs="Arial"/>
          <w:lang w:val="hr-HR"/>
        </w:rPr>
        <w:t xml:space="preserve"> iznosi </w:t>
      </w:r>
      <w:r w:rsidR="00711A2A">
        <w:rPr>
          <w:rFonts w:ascii="Arial" w:hAnsi="Arial" w:cs="Arial"/>
          <w:lang w:val="hr-HR"/>
        </w:rPr>
        <w:t>1.000.00</w:t>
      </w:r>
      <w:r w:rsidR="001F0E59">
        <w:rPr>
          <w:rFonts w:ascii="Arial" w:hAnsi="Arial" w:cs="Arial"/>
          <w:lang w:val="hr-HR"/>
        </w:rPr>
        <w:t xml:space="preserve"> eura.</w:t>
      </w:r>
    </w:p>
    <w:p w14:paraId="72627220" w14:textId="45C128DD" w:rsidR="00F46DEE" w:rsidRDefault="00F46DEE" w:rsidP="00B75129">
      <w:pPr>
        <w:jc w:val="both"/>
        <w:rPr>
          <w:rFonts w:ascii="Arial" w:hAnsi="Arial" w:cs="Arial"/>
          <w:lang w:val="hr-HR"/>
        </w:rPr>
      </w:pPr>
    </w:p>
    <w:p w14:paraId="06E184FD" w14:textId="5AC42364" w:rsidR="00F46DEE" w:rsidRPr="00F46DEE" w:rsidRDefault="00F46DEE" w:rsidP="00F46DEE">
      <w:pPr>
        <w:jc w:val="both"/>
        <w:rPr>
          <w:rFonts w:ascii="Arial" w:hAnsi="Arial" w:cs="Arial"/>
          <w:b/>
          <w:lang w:val="hr-HR"/>
        </w:rPr>
      </w:pPr>
      <w:r w:rsidRPr="00F46DEE"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b/>
          <w:lang w:val="hr-HR"/>
        </w:rPr>
        <w:t>II</w:t>
      </w:r>
      <w:r w:rsidRPr="00F46DEE">
        <w:rPr>
          <w:rFonts w:ascii="Arial" w:hAnsi="Arial" w:cs="Arial"/>
          <w:b/>
          <w:lang w:val="hr-HR"/>
        </w:rPr>
        <w:t xml:space="preserve">. </w:t>
      </w:r>
      <w:bookmarkStart w:id="0" w:name="_Toc413626199"/>
      <w:r w:rsidRPr="00F46DEE">
        <w:rPr>
          <w:rFonts w:ascii="Arial" w:hAnsi="Arial" w:cs="Arial"/>
          <w:b/>
          <w:lang w:val="hr-HR"/>
        </w:rPr>
        <w:t>FORMALNI UVJETI JAVNOG POZIVA</w:t>
      </w:r>
      <w:bookmarkEnd w:id="0"/>
    </w:p>
    <w:p w14:paraId="14B78972" w14:textId="77777777" w:rsidR="00F46DEE" w:rsidRPr="00F46DEE" w:rsidRDefault="00F46DEE" w:rsidP="00F46DEE">
      <w:pPr>
        <w:jc w:val="both"/>
        <w:rPr>
          <w:rFonts w:ascii="Arial" w:hAnsi="Arial" w:cs="Arial"/>
          <w:b/>
          <w:lang w:val="hr-HR"/>
        </w:rPr>
      </w:pPr>
    </w:p>
    <w:p w14:paraId="6020A258" w14:textId="599F88A5" w:rsidR="00F46DEE" w:rsidRPr="00F46DEE" w:rsidRDefault="00F46DEE" w:rsidP="00F46DEE">
      <w:pPr>
        <w:jc w:val="both"/>
        <w:rPr>
          <w:rFonts w:ascii="Arial" w:hAnsi="Arial" w:cs="Arial"/>
          <w:lang w:val="hr-HR"/>
        </w:rPr>
      </w:pPr>
      <w:r w:rsidRPr="00F46DEE">
        <w:rPr>
          <w:rFonts w:ascii="Arial" w:hAnsi="Arial" w:cs="Arial"/>
          <w:lang w:val="hr-HR"/>
        </w:rPr>
        <w:t>Grad Krk će razmatrati pristigle prijave udruga</w:t>
      </w:r>
      <w:r w:rsidR="00711A2A">
        <w:rPr>
          <w:rFonts w:ascii="Arial" w:hAnsi="Arial" w:cs="Arial"/>
          <w:lang w:val="hr-HR"/>
        </w:rPr>
        <w:t xml:space="preserve"> i</w:t>
      </w:r>
      <w:r w:rsidRPr="00F46DEE">
        <w:rPr>
          <w:rFonts w:ascii="Arial" w:hAnsi="Arial" w:cs="Arial"/>
          <w:lang w:val="hr-HR"/>
        </w:rPr>
        <w:t xml:space="preserve"> ostalih </w:t>
      </w:r>
      <w:r w:rsidR="00711A2A">
        <w:rPr>
          <w:rFonts w:ascii="Arial" w:hAnsi="Arial" w:cs="Arial"/>
          <w:lang w:val="hr-HR"/>
        </w:rPr>
        <w:t>neprofitnih organizacija</w:t>
      </w:r>
      <w:r w:rsidRPr="00F46DEE">
        <w:rPr>
          <w:rFonts w:ascii="Arial" w:hAnsi="Arial" w:cs="Arial"/>
          <w:lang w:val="hr-HR"/>
        </w:rPr>
        <w:t xml:space="preserve"> uz uvjet:</w:t>
      </w:r>
    </w:p>
    <w:p w14:paraId="5F00F231" w14:textId="77777777" w:rsidR="00F46DEE" w:rsidRPr="00F46DEE" w:rsidRDefault="00F46DEE" w:rsidP="00F46DEE">
      <w:pPr>
        <w:jc w:val="both"/>
        <w:rPr>
          <w:rFonts w:ascii="Arial" w:hAnsi="Arial" w:cs="Arial"/>
          <w:lang w:val="hr-HR"/>
        </w:rPr>
      </w:pPr>
    </w:p>
    <w:p w14:paraId="4258350A" w14:textId="5306F54B" w:rsidR="00F46DEE" w:rsidRPr="00F46DEE" w:rsidRDefault="00F46DEE" w:rsidP="00F46DEE">
      <w:pPr>
        <w:numPr>
          <w:ilvl w:val="0"/>
          <w:numId w:val="12"/>
        </w:numPr>
        <w:jc w:val="both"/>
        <w:rPr>
          <w:rFonts w:ascii="Arial" w:hAnsi="Arial" w:cs="Arial"/>
          <w:lang w:val="hr-HR"/>
        </w:rPr>
      </w:pPr>
      <w:r w:rsidRPr="00F46DEE">
        <w:rPr>
          <w:rFonts w:ascii="Arial" w:hAnsi="Arial" w:cs="Arial"/>
          <w:lang w:val="hr-HR"/>
        </w:rPr>
        <w:t>da su upisane u Registar udruga</w:t>
      </w:r>
      <w:r w:rsidR="00711A2A">
        <w:rPr>
          <w:rFonts w:ascii="Arial" w:hAnsi="Arial" w:cs="Arial"/>
          <w:lang w:val="hr-HR"/>
        </w:rPr>
        <w:t xml:space="preserve">, </w:t>
      </w:r>
      <w:r w:rsidR="00711A2A" w:rsidRPr="00F46DEE">
        <w:rPr>
          <w:rFonts w:ascii="Arial" w:hAnsi="Arial" w:cs="Arial"/>
          <w:lang w:val="hr-HR"/>
        </w:rPr>
        <w:t>odnosno drugi odgovarajući registar</w:t>
      </w:r>
      <w:r w:rsidRPr="00F46DEE">
        <w:rPr>
          <w:rFonts w:ascii="Arial" w:hAnsi="Arial" w:cs="Arial"/>
          <w:lang w:val="hr-HR"/>
        </w:rPr>
        <w:t xml:space="preserve"> i Registar neprofitnih organizacija</w:t>
      </w:r>
      <w:r w:rsidR="00711A2A">
        <w:rPr>
          <w:rFonts w:ascii="Arial" w:hAnsi="Arial" w:cs="Arial"/>
          <w:lang w:val="hr-HR"/>
        </w:rPr>
        <w:t>,</w:t>
      </w:r>
      <w:r w:rsidRPr="00F46DEE">
        <w:rPr>
          <w:rFonts w:ascii="Arial" w:hAnsi="Arial" w:cs="Arial"/>
          <w:lang w:val="hr-HR"/>
        </w:rPr>
        <w:t xml:space="preserve"> a svojim statutom opredijelile su se za obavljanje djelatnosti i aktivnosti koje su predmet financiranja te kojima promiču uvjerenja i ciljeve koji nisu u suprotnosti s Ustavom i zakonom;</w:t>
      </w:r>
    </w:p>
    <w:p w14:paraId="4CF7A868" w14:textId="77777777" w:rsidR="00F46DEE" w:rsidRPr="00F46DEE" w:rsidRDefault="00F46DEE" w:rsidP="00F46DEE">
      <w:pPr>
        <w:numPr>
          <w:ilvl w:val="0"/>
          <w:numId w:val="12"/>
        </w:numPr>
        <w:jc w:val="both"/>
        <w:rPr>
          <w:rFonts w:ascii="Arial" w:hAnsi="Arial" w:cs="Arial"/>
          <w:lang w:val="hr-HR"/>
        </w:rPr>
      </w:pPr>
      <w:r w:rsidRPr="00F46DEE">
        <w:rPr>
          <w:rFonts w:ascii="Arial" w:hAnsi="Arial" w:cs="Arial"/>
          <w:lang w:val="hr-HR"/>
        </w:rPr>
        <w:t xml:space="preserve">da su uredno ispunile obvezu iz svih prethodno sklopljenih ugovora o financiranju iz proračuna Grada Krka i drugih javnih izvora.       </w:t>
      </w:r>
    </w:p>
    <w:p w14:paraId="54048D93" w14:textId="77777777" w:rsidR="00F46DEE" w:rsidRPr="00F46DEE" w:rsidRDefault="00F46DEE" w:rsidP="00F46DEE">
      <w:pPr>
        <w:jc w:val="both"/>
        <w:rPr>
          <w:rFonts w:ascii="Arial" w:hAnsi="Arial" w:cs="Arial"/>
          <w:lang w:val="hr-HR"/>
        </w:rPr>
      </w:pPr>
    </w:p>
    <w:p w14:paraId="4DB81A8A" w14:textId="318EAA17" w:rsidR="00F46DEE" w:rsidRDefault="00F46DEE" w:rsidP="00F46DEE">
      <w:pPr>
        <w:jc w:val="both"/>
        <w:rPr>
          <w:rFonts w:ascii="Arial" w:hAnsi="Arial" w:cs="Arial"/>
          <w:lang w:val="hr-HR"/>
        </w:rPr>
      </w:pPr>
      <w:r w:rsidRPr="00F46DEE">
        <w:rPr>
          <w:rFonts w:ascii="Arial" w:hAnsi="Arial" w:cs="Arial"/>
          <w:lang w:val="hr-HR"/>
        </w:rPr>
        <w:t>Neprihvatljivi prijavitelji su ustanove i druge pravne osobe čiji je osnivač ili suosnivač Grad Krk.</w:t>
      </w:r>
    </w:p>
    <w:p w14:paraId="7C7FB569" w14:textId="77777777" w:rsidR="00493B16" w:rsidRDefault="00493B16" w:rsidP="00F46DEE">
      <w:pPr>
        <w:jc w:val="both"/>
        <w:rPr>
          <w:rFonts w:ascii="Arial" w:hAnsi="Arial" w:cs="Arial"/>
          <w:lang w:val="hr-HR"/>
        </w:rPr>
      </w:pPr>
    </w:p>
    <w:p w14:paraId="23B47FA0" w14:textId="77777777" w:rsidR="00711A2A" w:rsidRDefault="00711A2A" w:rsidP="00F46DEE">
      <w:pPr>
        <w:jc w:val="both"/>
        <w:rPr>
          <w:rFonts w:ascii="Arial" w:hAnsi="Arial" w:cs="Arial"/>
          <w:b/>
          <w:lang w:val="hr-HR"/>
        </w:rPr>
      </w:pPr>
    </w:p>
    <w:p w14:paraId="1BBB36C7" w14:textId="4CFD1251" w:rsidR="00F46DEE" w:rsidRPr="00F46DEE" w:rsidRDefault="00F46DEE" w:rsidP="00F46DEE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I</w:t>
      </w:r>
      <w:r w:rsidR="005B09FA">
        <w:rPr>
          <w:rFonts w:ascii="Arial" w:hAnsi="Arial" w:cs="Arial"/>
          <w:b/>
          <w:lang w:val="hr-HR"/>
        </w:rPr>
        <w:t>V</w:t>
      </w:r>
      <w:r w:rsidRPr="00F46DEE">
        <w:rPr>
          <w:rFonts w:ascii="Arial" w:hAnsi="Arial" w:cs="Arial"/>
          <w:b/>
          <w:lang w:val="hr-HR"/>
        </w:rPr>
        <w:t>. PRIHVATLJIVOST TROŠKOVA</w:t>
      </w:r>
    </w:p>
    <w:p w14:paraId="783139B8" w14:textId="77777777" w:rsidR="00F46DEE" w:rsidRPr="00F46DEE" w:rsidRDefault="00F46DEE" w:rsidP="00F46DEE">
      <w:pPr>
        <w:jc w:val="both"/>
        <w:rPr>
          <w:rFonts w:ascii="Arial" w:hAnsi="Arial" w:cs="Arial"/>
          <w:lang w:val="hr-HR"/>
        </w:rPr>
      </w:pPr>
    </w:p>
    <w:p w14:paraId="10CE81BB" w14:textId="77777777" w:rsidR="00F46DEE" w:rsidRPr="00F46DEE" w:rsidRDefault="00F46DEE" w:rsidP="00F46DEE">
      <w:pPr>
        <w:jc w:val="both"/>
        <w:rPr>
          <w:rFonts w:ascii="Arial" w:hAnsi="Arial" w:cs="Arial"/>
        </w:rPr>
      </w:pPr>
      <w:r w:rsidRPr="00F46DEE">
        <w:rPr>
          <w:rFonts w:ascii="Arial" w:hAnsi="Arial" w:cs="Arial"/>
        </w:rPr>
        <w:t xml:space="preserve">Prihvatljivi troškovi su samo izravni troškovi, odnosno oni troškovi koji su neposredno vezani uz provedbu aktivnosti projekta/manifestacije/događanja, kao što su: </w:t>
      </w:r>
    </w:p>
    <w:p w14:paraId="5D53AE89" w14:textId="77777777" w:rsidR="00F46DEE" w:rsidRPr="00F46DEE" w:rsidRDefault="00F46DEE" w:rsidP="00F46DEE">
      <w:pPr>
        <w:jc w:val="both"/>
        <w:rPr>
          <w:rFonts w:ascii="Arial" w:hAnsi="Arial" w:cs="Arial"/>
        </w:rPr>
      </w:pPr>
    </w:p>
    <w:p w14:paraId="6E5BA22C" w14:textId="77777777" w:rsidR="00F46DEE" w:rsidRPr="00F46DEE" w:rsidRDefault="00F46DEE" w:rsidP="00F46DE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46DEE">
        <w:rPr>
          <w:rFonts w:ascii="Arial" w:hAnsi="Arial" w:cs="Arial"/>
        </w:rPr>
        <w:t xml:space="preserve">izdaci za plaće i naknade voditeljima projekta/manifestacije ili događanja, izvoditeljima iz organizacije i/ili vanjskim suradnicima koji sudjeluju u provedbi (ugovor o autorskom djelu i honorar, ugovor o djelu, ugovor o radu); </w:t>
      </w:r>
    </w:p>
    <w:p w14:paraId="4C695B1C" w14:textId="77777777" w:rsidR="00F46DEE" w:rsidRPr="00F46DEE" w:rsidRDefault="00F46DEE" w:rsidP="00F46DE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46DEE">
        <w:rPr>
          <w:rFonts w:ascii="Arial" w:hAnsi="Arial" w:cs="Arial"/>
        </w:rPr>
        <w:t>troškovi materijala za aktivnosti i troškovi nabavke opreme nužne za provedbu projekta/manifestacije/događanja;</w:t>
      </w:r>
    </w:p>
    <w:p w14:paraId="00D91505" w14:textId="77777777" w:rsidR="00F46DEE" w:rsidRPr="00F46DEE" w:rsidRDefault="00F46DEE" w:rsidP="00F46DE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46DEE">
        <w:rPr>
          <w:rFonts w:ascii="Arial" w:hAnsi="Arial" w:cs="Arial"/>
        </w:rPr>
        <w:t>putni troškovi i troškovi dnevnica za zaposlenike i druge osobe koje sudjeluju u projektu/manifestaciji/događanju;</w:t>
      </w:r>
    </w:p>
    <w:p w14:paraId="23081E1C" w14:textId="77777777" w:rsidR="00F46DEE" w:rsidRPr="00F46DEE" w:rsidRDefault="00F46DEE" w:rsidP="00F46DE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46DEE">
        <w:rPr>
          <w:rFonts w:ascii="Arial" w:hAnsi="Arial" w:cs="Arial"/>
        </w:rPr>
        <w:t>izdaci za prijevoz i smještaj koji su izravno vezani uz provedbu aktivnosti;</w:t>
      </w:r>
    </w:p>
    <w:p w14:paraId="0977E1FB" w14:textId="77777777" w:rsidR="00F46DEE" w:rsidRPr="00F46DEE" w:rsidRDefault="00F46DEE" w:rsidP="00F46DE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F46DEE">
        <w:rPr>
          <w:rFonts w:ascii="Arial" w:hAnsi="Arial" w:cs="Arial"/>
        </w:rPr>
        <w:t>ostali troškovi izravno vezani uz provedbu aktivnosti projekta/manifestacije ili događanja.</w:t>
      </w:r>
    </w:p>
    <w:p w14:paraId="572515F0" w14:textId="77777777" w:rsidR="00F46DEE" w:rsidRPr="00F46DEE" w:rsidRDefault="00F46DEE" w:rsidP="00F46DEE">
      <w:pPr>
        <w:jc w:val="both"/>
        <w:rPr>
          <w:rFonts w:ascii="Arial" w:hAnsi="Arial" w:cs="Arial"/>
        </w:rPr>
      </w:pPr>
    </w:p>
    <w:p w14:paraId="44C77FC7" w14:textId="77777777" w:rsidR="00F46DEE" w:rsidRPr="00F46DEE" w:rsidRDefault="00F46DEE" w:rsidP="00F46DEE">
      <w:pPr>
        <w:jc w:val="both"/>
        <w:rPr>
          <w:rFonts w:ascii="Arial" w:hAnsi="Arial" w:cs="Arial"/>
          <w:i/>
          <w:lang w:val="hr-HR"/>
        </w:rPr>
      </w:pPr>
      <w:r w:rsidRPr="00F46DEE">
        <w:rPr>
          <w:rFonts w:ascii="Arial" w:hAnsi="Arial" w:cs="Arial"/>
          <w:i/>
          <w:lang w:val="hr-HR"/>
        </w:rPr>
        <w:t xml:space="preserve">Kod prijave projekta </w:t>
      </w:r>
      <w:r w:rsidRPr="00F46DEE">
        <w:rPr>
          <w:rFonts w:ascii="Arial" w:hAnsi="Arial" w:cs="Arial"/>
        </w:rPr>
        <w:t xml:space="preserve">/ manifestacije / </w:t>
      </w:r>
      <w:r w:rsidRPr="00F46DEE">
        <w:rPr>
          <w:rFonts w:ascii="Arial" w:hAnsi="Arial" w:cs="Arial"/>
          <w:i/>
        </w:rPr>
        <w:t>događanja</w:t>
      </w:r>
      <w:r w:rsidRPr="00F46DEE">
        <w:rPr>
          <w:rFonts w:ascii="Arial" w:hAnsi="Arial" w:cs="Arial"/>
          <w:i/>
          <w:lang w:val="hr-HR"/>
        </w:rPr>
        <w:t xml:space="preserve">, ukoliko se neizravni troškovi ne tiču samog projekta / </w:t>
      </w:r>
      <w:r w:rsidRPr="00F46DEE">
        <w:rPr>
          <w:rFonts w:ascii="Arial" w:hAnsi="Arial" w:cs="Arial"/>
        </w:rPr>
        <w:t xml:space="preserve">manifestacije </w:t>
      </w:r>
      <w:r w:rsidRPr="00F46DEE">
        <w:rPr>
          <w:rFonts w:ascii="Arial" w:hAnsi="Arial" w:cs="Arial"/>
          <w:i/>
        </w:rPr>
        <w:t>ili događanja</w:t>
      </w:r>
      <w:r w:rsidRPr="00F46DEE">
        <w:rPr>
          <w:rFonts w:ascii="Arial" w:hAnsi="Arial" w:cs="Arial"/>
          <w:i/>
          <w:lang w:val="hr-HR"/>
        </w:rPr>
        <w:t>, već se odnose na redovnu aktivnost prijavitelja, isti nisu prihvatljivi.</w:t>
      </w:r>
    </w:p>
    <w:p w14:paraId="347DC086" w14:textId="77777777" w:rsidR="00F46DEE" w:rsidRPr="00F46DEE" w:rsidRDefault="00F46DEE" w:rsidP="00F46DEE">
      <w:pPr>
        <w:jc w:val="both"/>
        <w:rPr>
          <w:rFonts w:ascii="Arial" w:hAnsi="Arial" w:cs="Arial"/>
          <w:i/>
          <w:lang w:val="hr-HR"/>
        </w:rPr>
      </w:pPr>
    </w:p>
    <w:p w14:paraId="574F963E" w14:textId="77777777" w:rsidR="00F46DEE" w:rsidRPr="00F46DEE" w:rsidRDefault="00F46DEE" w:rsidP="00F46DEE">
      <w:p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 xml:space="preserve"> Prihvatljivim se neće smatrati sljedeći troškovi:</w:t>
      </w:r>
    </w:p>
    <w:p w14:paraId="23439FE4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>dugovi i stavke za pokrivanje gubitaka ili dugova;</w:t>
      </w:r>
    </w:p>
    <w:p w14:paraId="7459BFB9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>dospjele kamate;</w:t>
      </w:r>
    </w:p>
    <w:p w14:paraId="321D0A81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b/>
          <w:lang w:val="en-US"/>
        </w:rPr>
      </w:pPr>
      <w:r w:rsidRPr="00F46DEE">
        <w:rPr>
          <w:rFonts w:ascii="Arial" w:hAnsi="Arial" w:cs="Arial"/>
          <w:b/>
          <w:lang w:val="en-US"/>
        </w:rPr>
        <w:t>troškovi koji su već bili financirani iz javnih izvora odnosno troškovi koji se u razdoblju provedbe projekta/</w:t>
      </w:r>
      <w:r w:rsidRPr="00F46DEE">
        <w:rPr>
          <w:rFonts w:ascii="Arial" w:hAnsi="Arial" w:cs="Arial"/>
          <w:b/>
        </w:rPr>
        <w:t>manifestacije ili događanja</w:t>
      </w:r>
      <w:r w:rsidRPr="00F46DEE">
        <w:rPr>
          <w:rFonts w:ascii="Arial" w:hAnsi="Arial" w:cs="Arial"/>
          <w:b/>
          <w:lang w:val="en-US"/>
        </w:rPr>
        <w:t xml:space="preserve"> financiraju iz drugih izvora;</w:t>
      </w:r>
    </w:p>
    <w:p w14:paraId="1F28B8BA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sl-SI"/>
        </w:rPr>
      </w:pPr>
      <w:r w:rsidRPr="00F46DEE">
        <w:rPr>
          <w:rFonts w:ascii="Arial" w:hAnsi="Arial" w:cs="Arial"/>
          <w:lang w:val="en-US"/>
        </w:rPr>
        <w:t xml:space="preserve">kupovina zemljišta ili građevina, </w:t>
      </w:r>
    </w:p>
    <w:p w14:paraId="78438472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>gubici na tečajnim razlikama;</w:t>
      </w:r>
    </w:p>
    <w:p w14:paraId="513CF130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>zajmovi trećim stranama;</w:t>
      </w:r>
    </w:p>
    <w:p w14:paraId="29FDAE4F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>ulaganja u kapital ili kreditna ulaganja, jamstveni fondovi;</w:t>
      </w:r>
    </w:p>
    <w:p w14:paraId="0414C772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>kazne, financijske globe i troškovi sudskih sporova;</w:t>
      </w:r>
    </w:p>
    <w:p w14:paraId="2C34237A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>doprinosi za dobrovoljna zdravstvena ili mirovinska osiguranja koja nisu obvezna prema nacionalnom zakonodavstvu;</w:t>
      </w:r>
    </w:p>
    <w:p w14:paraId="6741C899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F46DEE">
        <w:rPr>
          <w:rFonts w:ascii="Arial" w:hAnsi="Arial" w:cs="Arial"/>
          <w:lang w:val="en-US"/>
        </w:rPr>
        <w:t>plaćanje neoporezivih bonusa zaposlenicima;</w:t>
      </w:r>
    </w:p>
    <w:p w14:paraId="61B98825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sl-SI"/>
        </w:rPr>
      </w:pPr>
      <w:r w:rsidRPr="00F46DEE">
        <w:rPr>
          <w:rFonts w:ascii="Arial" w:hAnsi="Arial" w:cs="Arial"/>
          <w:lang w:val="sl-SI"/>
        </w:rPr>
        <w:t>doprinosi u naravi: nefinancijski doprinosi (robe ili usluge) od trećih strana koji ne obuhvaćaju izdatke za korisnika;</w:t>
      </w:r>
    </w:p>
    <w:p w14:paraId="25A8E93B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sl-SI"/>
        </w:rPr>
      </w:pPr>
      <w:r w:rsidRPr="00F46DEE">
        <w:rPr>
          <w:rFonts w:ascii="Arial" w:hAnsi="Arial" w:cs="Arial"/>
          <w:lang w:val="sl-SI"/>
        </w:rPr>
        <w:t>donacije u dobrotvorne svrhe;</w:t>
      </w:r>
    </w:p>
    <w:p w14:paraId="5C084497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sl-SI"/>
        </w:rPr>
      </w:pPr>
      <w:r w:rsidRPr="00F46DEE">
        <w:rPr>
          <w:rFonts w:ascii="Arial" w:hAnsi="Arial" w:cs="Arial"/>
          <w:lang w:val="sl-SI"/>
        </w:rPr>
        <w:t>troškovi reprezentacije, hrane i alkoholnih pića kada isti nisu nastali prilikom provođenja planiranih aktivnosti;</w:t>
      </w:r>
    </w:p>
    <w:p w14:paraId="443C2B9F" w14:textId="77777777" w:rsidR="00F46DEE" w:rsidRPr="00F46DEE" w:rsidRDefault="00F46DEE" w:rsidP="00F46DEE">
      <w:pPr>
        <w:numPr>
          <w:ilvl w:val="0"/>
          <w:numId w:val="18"/>
        </w:numPr>
        <w:jc w:val="both"/>
        <w:rPr>
          <w:rFonts w:ascii="Arial" w:hAnsi="Arial" w:cs="Arial"/>
          <w:lang w:val="sl-SI"/>
        </w:rPr>
      </w:pPr>
      <w:r w:rsidRPr="00F46DEE">
        <w:rPr>
          <w:rFonts w:ascii="Arial" w:hAnsi="Arial" w:cs="Arial"/>
          <w:lang w:val="sl-SI"/>
        </w:rPr>
        <w:t>drugi troškovi koji nisu neposredno povezani sa sadržajem i ciljevima prijavljenog i finaciranog projekta/manifestacije ili događanja.</w:t>
      </w:r>
    </w:p>
    <w:p w14:paraId="39BFAFC4" w14:textId="77777777" w:rsidR="00F46DEE" w:rsidRPr="00B75129" w:rsidRDefault="00F46DEE" w:rsidP="00B75129">
      <w:pPr>
        <w:jc w:val="both"/>
        <w:rPr>
          <w:rFonts w:ascii="Arial" w:hAnsi="Arial" w:cs="Arial"/>
          <w:lang w:val="hr-HR"/>
        </w:rPr>
      </w:pPr>
    </w:p>
    <w:p w14:paraId="4ACBE2ED" w14:textId="77777777" w:rsidR="00493B16" w:rsidRDefault="00493B16" w:rsidP="00A873AD">
      <w:pPr>
        <w:jc w:val="both"/>
        <w:rPr>
          <w:rFonts w:ascii="Arial" w:hAnsi="Arial" w:cs="Arial"/>
          <w:lang w:val="hr-HR"/>
        </w:rPr>
      </w:pPr>
    </w:p>
    <w:p w14:paraId="71667107" w14:textId="4A5F7302" w:rsidR="00A873AD" w:rsidRDefault="00A873AD" w:rsidP="00A873A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V. PROVJERA ISPUNJAVANJA FORMALNIH UVJETA JAVNOG POZIVA</w:t>
      </w:r>
    </w:p>
    <w:p w14:paraId="020B15A1" w14:textId="77777777" w:rsidR="00A873AD" w:rsidRDefault="00A873AD" w:rsidP="00A873AD">
      <w:pPr>
        <w:jc w:val="both"/>
        <w:rPr>
          <w:rFonts w:ascii="Arial" w:hAnsi="Arial" w:cs="Arial"/>
          <w:bCs/>
          <w:lang w:val="hr-HR"/>
        </w:rPr>
      </w:pPr>
    </w:p>
    <w:p w14:paraId="104A69DA" w14:textId="1E5A10AC" w:rsidR="00FE0830" w:rsidRPr="00FE0830" w:rsidRDefault="00A873AD" w:rsidP="00FE0830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Provjeru ispunjavanja formalnih uvjeta Javnog poziva provodi Povjerenstvo za </w:t>
      </w:r>
      <w:r w:rsidR="00F94C29">
        <w:rPr>
          <w:rFonts w:ascii="Arial" w:hAnsi="Arial" w:cs="Arial"/>
          <w:bCs/>
          <w:lang w:val="hr-HR"/>
        </w:rPr>
        <w:t>pripremu i provedbu natječaja za financiranje javnih potreba</w:t>
      </w:r>
      <w:r w:rsidR="00FE0830">
        <w:rPr>
          <w:rFonts w:ascii="Arial" w:hAnsi="Arial" w:cs="Arial"/>
          <w:bCs/>
          <w:lang w:val="hr-HR"/>
        </w:rPr>
        <w:t xml:space="preserve"> te </w:t>
      </w:r>
      <w:bookmarkStart w:id="1" w:name="_Hlk99703409"/>
      <w:r w:rsidR="00FE0830" w:rsidRPr="00FE0830">
        <w:rPr>
          <w:rFonts w:ascii="Arial" w:hAnsi="Arial" w:cs="Arial"/>
          <w:bCs/>
          <w:lang w:val="hr-HR"/>
        </w:rPr>
        <w:t>Povjerenstv</w:t>
      </w:r>
      <w:r w:rsidR="00FE0830">
        <w:rPr>
          <w:rFonts w:ascii="Arial" w:hAnsi="Arial" w:cs="Arial"/>
          <w:bCs/>
          <w:lang w:val="hr-HR"/>
        </w:rPr>
        <w:t>o</w:t>
      </w:r>
      <w:r w:rsidR="00FE0830" w:rsidRPr="00FE0830">
        <w:rPr>
          <w:rFonts w:ascii="Arial" w:hAnsi="Arial" w:cs="Arial"/>
          <w:bCs/>
          <w:lang w:val="hr-HR"/>
        </w:rPr>
        <w:t xml:space="preserve"> za stručno vrednovanje prijavljenih programa</w:t>
      </w:r>
      <w:r w:rsidR="00FE0830">
        <w:rPr>
          <w:rFonts w:ascii="Arial" w:hAnsi="Arial" w:cs="Arial"/>
          <w:bCs/>
          <w:lang w:val="hr-HR"/>
        </w:rPr>
        <w:t xml:space="preserve"> </w:t>
      </w:r>
      <w:r w:rsidR="00FE0830" w:rsidRPr="00FE0830">
        <w:rPr>
          <w:rFonts w:ascii="Arial" w:hAnsi="Arial" w:cs="Arial"/>
          <w:bCs/>
          <w:lang w:val="hr-HR"/>
        </w:rPr>
        <w:t>i projekata na Javni poziv za predlaganje javnih potreba u kulturi Grada Krka</w:t>
      </w:r>
      <w:r w:rsidR="00FE0830">
        <w:rPr>
          <w:rFonts w:ascii="Arial" w:hAnsi="Arial" w:cs="Arial"/>
          <w:bCs/>
          <w:lang w:val="hr-HR"/>
        </w:rPr>
        <w:t>.</w:t>
      </w:r>
      <w:r w:rsidR="00FE0830" w:rsidRPr="00FE0830">
        <w:rPr>
          <w:rFonts w:ascii="Arial" w:hAnsi="Arial" w:cs="Arial"/>
          <w:bCs/>
          <w:lang w:val="hr-HR"/>
        </w:rPr>
        <w:t xml:space="preserve"> </w:t>
      </w:r>
    </w:p>
    <w:bookmarkEnd w:id="1"/>
    <w:p w14:paraId="7E496D2B" w14:textId="11CB9BCD" w:rsidR="00A873AD" w:rsidRDefault="00A873AD" w:rsidP="00A873AD">
      <w:pPr>
        <w:jc w:val="both"/>
        <w:rPr>
          <w:rFonts w:ascii="Arial" w:hAnsi="Arial" w:cs="Arial"/>
          <w:bCs/>
          <w:lang w:val="hr-HR"/>
        </w:rPr>
      </w:pPr>
    </w:p>
    <w:p w14:paraId="61EE06DA" w14:textId="1CEC7E11" w:rsidR="00A873AD" w:rsidRDefault="00A873AD" w:rsidP="00A873A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U postupku provjere ispunjavanja formalnih uvjeta provjerava se:</w:t>
      </w:r>
    </w:p>
    <w:p w14:paraId="0581049E" w14:textId="6C6B4225" w:rsidR="00F94C29" w:rsidRDefault="00F94C29" w:rsidP="00F94C29">
      <w:pPr>
        <w:numPr>
          <w:ilvl w:val="0"/>
          <w:numId w:val="22"/>
        </w:numPr>
        <w:jc w:val="both"/>
        <w:rPr>
          <w:rFonts w:ascii="Arial" w:hAnsi="Arial" w:cs="Arial"/>
          <w:bCs/>
          <w:lang w:val="hr-HR"/>
        </w:rPr>
      </w:pPr>
      <w:bookmarkStart w:id="2" w:name="_Hlk93485224"/>
      <w:r w:rsidRPr="00F94C29">
        <w:rPr>
          <w:rFonts w:ascii="Arial" w:hAnsi="Arial" w:cs="Arial"/>
          <w:bCs/>
          <w:lang w:val="hr-HR"/>
        </w:rPr>
        <w:t>je</w:t>
      </w:r>
      <w:r w:rsidR="00493B16">
        <w:rPr>
          <w:rFonts w:ascii="Arial" w:hAnsi="Arial" w:cs="Arial"/>
          <w:bCs/>
          <w:lang w:val="hr-HR"/>
        </w:rPr>
        <w:t>su li</w:t>
      </w:r>
      <w:r w:rsidRPr="00F94C29">
        <w:rPr>
          <w:rFonts w:ascii="Arial" w:hAnsi="Arial" w:cs="Arial"/>
          <w:bCs/>
          <w:lang w:val="hr-HR"/>
        </w:rPr>
        <w:t xml:space="preserve"> u potpunosti i ispravno </w:t>
      </w:r>
      <w:r w:rsidR="00493B16">
        <w:rPr>
          <w:rFonts w:ascii="Arial" w:hAnsi="Arial" w:cs="Arial"/>
          <w:bCs/>
          <w:lang w:val="hr-HR"/>
        </w:rPr>
        <w:t>ispunjeni propisani Obrasci i Izjave,</w:t>
      </w:r>
    </w:p>
    <w:p w14:paraId="419AD147" w14:textId="4B6A5756" w:rsidR="00F94C29" w:rsidRPr="00F94C29" w:rsidRDefault="00F94C29" w:rsidP="00F94C29">
      <w:pPr>
        <w:pStyle w:val="Odlomakpopisa"/>
        <w:numPr>
          <w:ilvl w:val="0"/>
          <w:numId w:val="22"/>
        </w:numPr>
        <w:rPr>
          <w:rFonts w:ascii="Arial" w:hAnsi="Arial" w:cs="Arial"/>
          <w:bCs/>
          <w:lang w:eastAsia="en-US"/>
        </w:rPr>
      </w:pPr>
      <w:r w:rsidRPr="00F94C29">
        <w:rPr>
          <w:rFonts w:ascii="Arial" w:hAnsi="Arial" w:cs="Arial"/>
          <w:bCs/>
          <w:lang w:eastAsia="en-US"/>
        </w:rPr>
        <w:t>da je zatraženi iznos sredstava unutar financijskog praga postavljenog u Javnom pozivu</w:t>
      </w:r>
      <w:r>
        <w:rPr>
          <w:rFonts w:ascii="Arial" w:hAnsi="Arial" w:cs="Arial"/>
          <w:bCs/>
          <w:lang w:eastAsia="en-US"/>
        </w:rPr>
        <w:t>,</w:t>
      </w:r>
    </w:p>
    <w:bookmarkEnd w:id="2"/>
    <w:p w14:paraId="6B5B6D41" w14:textId="49A567AB" w:rsidR="00F94C29" w:rsidRPr="00F94C29" w:rsidRDefault="00F94C29" w:rsidP="00F94C29">
      <w:pPr>
        <w:numPr>
          <w:ilvl w:val="0"/>
          <w:numId w:val="22"/>
        </w:numPr>
        <w:jc w:val="both"/>
        <w:rPr>
          <w:rFonts w:ascii="Arial" w:hAnsi="Arial" w:cs="Arial"/>
          <w:lang w:val="hr-HR"/>
        </w:rPr>
      </w:pPr>
      <w:r w:rsidRPr="00F94C29">
        <w:rPr>
          <w:rFonts w:ascii="Arial" w:hAnsi="Arial" w:cs="Arial"/>
          <w:lang w:val="hr-HR"/>
        </w:rPr>
        <w:t>je li prijavitelj prihvatljivi sukladno uvjetima propisanim Javnim pozivom,</w:t>
      </w:r>
    </w:p>
    <w:p w14:paraId="2D7B3600" w14:textId="69D58677" w:rsidR="00F94C29" w:rsidRDefault="00F94C29" w:rsidP="00F94C29">
      <w:pPr>
        <w:numPr>
          <w:ilvl w:val="0"/>
          <w:numId w:val="22"/>
        </w:numPr>
        <w:jc w:val="both"/>
        <w:rPr>
          <w:rFonts w:ascii="Arial" w:hAnsi="Arial" w:cs="Arial"/>
          <w:lang w:val="hr-HR"/>
        </w:rPr>
      </w:pPr>
      <w:r w:rsidRPr="00F94C29">
        <w:rPr>
          <w:rFonts w:ascii="Arial" w:hAnsi="Arial" w:cs="Arial"/>
          <w:lang w:val="hr-HR"/>
        </w:rPr>
        <w:t>jesu li prijavi  priloženi svi Javnim pozivom zatraženi obrasci:</w:t>
      </w:r>
    </w:p>
    <w:p w14:paraId="3F947B57" w14:textId="75387E91" w:rsidR="00493B16" w:rsidRPr="00F94C29" w:rsidRDefault="00493B16" w:rsidP="00493B16">
      <w:pPr>
        <w:ind w:left="777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  popunjen i ovjeren Obrazac prijave,</w:t>
      </w:r>
    </w:p>
    <w:p w14:paraId="6AD35A51" w14:textId="2830D8D9" w:rsidR="00F94C29" w:rsidRPr="00F94C29" w:rsidRDefault="00F94C29" w:rsidP="00FE0830">
      <w:pPr>
        <w:ind w:left="851"/>
        <w:jc w:val="both"/>
        <w:rPr>
          <w:rFonts w:ascii="Arial" w:hAnsi="Arial" w:cs="Arial"/>
          <w:bCs/>
          <w:lang w:val="hr-HR"/>
        </w:rPr>
      </w:pPr>
      <w:r w:rsidRPr="00F94C29">
        <w:rPr>
          <w:rFonts w:ascii="Arial" w:hAnsi="Arial" w:cs="Arial"/>
          <w:bCs/>
          <w:lang w:val="hr-HR"/>
        </w:rPr>
        <w:t>- popunjen i ovjeren Obrazac proračuna projekta</w:t>
      </w:r>
      <w:r w:rsidR="00CA35C7">
        <w:rPr>
          <w:rFonts w:ascii="Arial" w:hAnsi="Arial" w:cs="Arial"/>
          <w:bCs/>
          <w:lang w:val="hr-HR"/>
        </w:rPr>
        <w:t xml:space="preserve"> / manifestacije</w:t>
      </w:r>
      <w:r w:rsidR="00481C3D">
        <w:rPr>
          <w:rFonts w:ascii="Arial" w:hAnsi="Arial" w:cs="Arial"/>
          <w:bCs/>
          <w:lang w:val="hr-HR"/>
        </w:rPr>
        <w:t xml:space="preserve"> / događanja</w:t>
      </w:r>
      <w:r w:rsidR="00CA35C7">
        <w:rPr>
          <w:rFonts w:ascii="Arial" w:hAnsi="Arial" w:cs="Arial"/>
          <w:bCs/>
          <w:lang w:val="hr-HR"/>
        </w:rPr>
        <w:t>,</w:t>
      </w:r>
    </w:p>
    <w:p w14:paraId="493CB7BB" w14:textId="77777777" w:rsidR="00F94C29" w:rsidRPr="00F94C29" w:rsidRDefault="00F94C29" w:rsidP="00FE0830">
      <w:pPr>
        <w:ind w:left="851"/>
        <w:jc w:val="both"/>
        <w:rPr>
          <w:rFonts w:ascii="Arial" w:hAnsi="Arial" w:cs="Arial"/>
          <w:bCs/>
          <w:lang w:val="hr-HR"/>
        </w:rPr>
      </w:pPr>
      <w:r w:rsidRPr="00F94C29">
        <w:rPr>
          <w:rFonts w:ascii="Arial" w:hAnsi="Arial" w:cs="Arial"/>
          <w:bCs/>
          <w:lang w:val="hr-HR"/>
        </w:rPr>
        <w:t>- popunjena i ovjerena Izjava o nepostojanju dvostrukog financiranja,</w:t>
      </w:r>
    </w:p>
    <w:p w14:paraId="396166C3" w14:textId="77777777" w:rsidR="00F94C29" w:rsidRPr="00F94C29" w:rsidRDefault="00F94C29" w:rsidP="00FE0830">
      <w:pPr>
        <w:ind w:left="851"/>
        <w:jc w:val="both"/>
        <w:rPr>
          <w:rFonts w:ascii="Arial" w:hAnsi="Arial" w:cs="Arial"/>
          <w:bCs/>
          <w:lang w:val="hr-HR"/>
        </w:rPr>
      </w:pPr>
      <w:r w:rsidRPr="00F94C29">
        <w:rPr>
          <w:rFonts w:ascii="Arial" w:hAnsi="Arial" w:cs="Arial"/>
          <w:bCs/>
          <w:lang w:val="hr-HR"/>
        </w:rPr>
        <w:t xml:space="preserve">- popunjena i ovjerena Izjava o ispunjavanju ugovornih obveza preuzetih </w:t>
      </w:r>
    </w:p>
    <w:p w14:paraId="68B01AE8" w14:textId="5B6AB048" w:rsidR="00F94C29" w:rsidRPr="00F94C29" w:rsidRDefault="00F94C29" w:rsidP="00FE0830">
      <w:pPr>
        <w:ind w:left="851"/>
        <w:jc w:val="both"/>
        <w:rPr>
          <w:rFonts w:ascii="Arial" w:hAnsi="Arial" w:cs="Arial"/>
          <w:bCs/>
          <w:lang w:val="hr-HR"/>
        </w:rPr>
      </w:pPr>
      <w:r w:rsidRPr="00F94C29">
        <w:rPr>
          <w:rFonts w:ascii="Arial" w:hAnsi="Arial" w:cs="Arial"/>
          <w:bCs/>
          <w:lang w:val="hr-HR"/>
        </w:rPr>
        <w:t xml:space="preserve">  temeljem prethodno  sklopljenih ugovora o financiranju iz javnih izvora</w:t>
      </w:r>
      <w:r w:rsidR="00493B16">
        <w:rPr>
          <w:rFonts w:ascii="Arial" w:hAnsi="Arial" w:cs="Arial"/>
          <w:bCs/>
          <w:lang w:val="hr-HR"/>
        </w:rPr>
        <w:t>.</w:t>
      </w:r>
    </w:p>
    <w:p w14:paraId="47D79C05" w14:textId="46F7E2E5" w:rsidR="00CA35C7" w:rsidRPr="00FE0830" w:rsidRDefault="00CA35C7" w:rsidP="00FE0830">
      <w:pPr>
        <w:ind w:left="851"/>
        <w:jc w:val="both"/>
        <w:rPr>
          <w:rFonts w:ascii="Arial" w:hAnsi="Arial" w:cs="Arial"/>
          <w:bCs/>
        </w:rPr>
      </w:pPr>
    </w:p>
    <w:p w14:paraId="08393DED" w14:textId="77777777" w:rsidR="004A1E4D" w:rsidRDefault="004A1E4D" w:rsidP="00A873AD">
      <w:pPr>
        <w:jc w:val="both"/>
        <w:rPr>
          <w:rFonts w:ascii="Arial" w:hAnsi="Arial" w:cs="Arial"/>
          <w:lang w:val="hr-HR"/>
        </w:rPr>
      </w:pPr>
    </w:p>
    <w:p w14:paraId="5FF446B0" w14:textId="0802460C" w:rsidR="007305BA" w:rsidRPr="007305BA" w:rsidRDefault="00A873AD" w:rsidP="007305B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</w:t>
      </w:r>
      <w:r w:rsidR="005B09FA"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b/>
          <w:lang w:val="hr-HR"/>
        </w:rPr>
        <w:t xml:space="preserve">. </w:t>
      </w:r>
      <w:r w:rsidR="007305BA" w:rsidRPr="007305BA">
        <w:rPr>
          <w:rFonts w:ascii="Arial" w:hAnsi="Arial" w:cs="Arial"/>
          <w:b/>
          <w:lang w:val="hr-HR"/>
        </w:rPr>
        <w:t>OCJENJIVANJE PRIJAVA KOJE SU ISPUNILE FORMALNE UVJETE JAVNOG POZIVA</w:t>
      </w:r>
    </w:p>
    <w:p w14:paraId="755E814F" w14:textId="4593AB49" w:rsidR="00CA35C7" w:rsidRDefault="00CA35C7" w:rsidP="00A873AD">
      <w:pPr>
        <w:rPr>
          <w:rFonts w:ascii="Arial" w:hAnsi="Arial" w:cs="Arial"/>
          <w:b/>
          <w:lang w:val="hr-HR"/>
        </w:rPr>
      </w:pPr>
    </w:p>
    <w:p w14:paraId="4D1EE576" w14:textId="197887CB" w:rsidR="00CA35C7" w:rsidRPr="00CA35C7" w:rsidRDefault="00CA35C7" w:rsidP="00CA35C7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Prijave za koje je Povjerenstvo za pripremu i provedbu natječaja za financiranje javnih potreba</w:t>
      </w:r>
      <w:r w:rsidR="00481C3D" w:rsidRPr="00481C3D">
        <w:rPr>
          <w:rFonts w:ascii="Arial" w:hAnsi="Arial" w:cs="Arial"/>
          <w:bCs/>
          <w:lang w:val="hr-HR"/>
        </w:rPr>
        <w:t xml:space="preserve"> </w:t>
      </w:r>
      <w:r w:rsidR="00481C3D">
        <w:rPr>
          <w:rFonts w:ascii="Arial" w:hAnsi="Arial" w:cs="Arial"/>
          <w:bCs/>
          <w:lang w:val="hr-HR"/>
        </w:rPr>
        <w:t xml:space="preserve">ili </w:t>
      </w:r>
      <w:r w:rsidR="00481C3D" w:rsidRPr="00481C3D">
        <w:rPr>
          <w:rFonts w:ascii="Arial" w:hAnsi="Arial" w:cs="Arial"/>
          <w:bCs/>
          <w:lang w:val="hr-HR"/>
        </w:rPr>
        <w:t>Povjerenstvo za stručno vrednovanje prijavljenih programa i projekata na Javni poziv za predlaganje javnih potreba u kulturi Grada Krka,</w:t>
      </w:r>
      <w:r>
        <w:rPr>
          <w:rFonts w:ascii="Arial" w:hAnsi="Arial" w:cs="Arial"/>
          <w:bCs/>
          <w:lang w:val="hr-HR"/>
        </w:rPr>
        <w:t xml:space="preserve"> utvrdilo da ispunjava</w:t>
      </w:r>
      <w:r w:rsidR="00D868C9">
        <w:rPr>
          <w:rFonts w:ascii="Arial" w:hAnsi="Arial" w:cs="Arial"/>
          <w:bCs/>
          <w:lang w:val="hr-HR"/>
        </w:rPr>
        <w:t>ju</w:t>
      </w:r>
      <w:r>
        <w:rPr>
          <w:rFonts w:ascii="Arial" w:hAnsi="Arial" w:cs="Arial"/>
          <w:bCs/>
          <w:lang w:val="hr-HR"/>
        </w:rPr>
        <w:t xml:space="preserve"> formalne uvjete Javnog poziva</w:t>
      </w:r>
      <w:r w:rsidR="00481C3D">
        <w:rPr>
          <w:rFonts w:ascii="Arial" w:hAnsi="Arial" w:cs="Arial"/>
          <w:bCs/>
          <w:lang w:val="hr-HR"/>
        </w:rPr>
        <w:t xml:space="preserve">, </w:t>
      </w:r>
      <w:r>
        <w:rPr>
          <w:rFonts w:ascii="Arial" w:hAnsi="Arial" w:cs="Arial"/>
          <w:bCs/>
          <w:lang w:val="hr-HR"/>
        </w:rPr>
        <w:t>razmatra Povjerenstvo za ocjenjivanje prijavljenih programa i projekata za financiranje javnih potreba</w:t>
      </w:r>
      <w:r w:rsidR="001B6FC9">
        <w:rPr>
          <w:rFonts w:ascii="Arial" w:hAnsi="Arial" w:cs="Arial"/>
          <w:bCs/>
          <w:lang w:val="hr-HR"/>
        </w:rPr>
        <w:t xml:space="preserve"> ili</w:t>
      </w:r>
      <w:r w:rsidR="00FE0830">
        <w:rPr>
          <w:rFonts w:ascii="Arial" w:hAnsi="Arial" w:cs="Arial"/>
          <w:bCs/>
          <w:lang w:val="hr-HR"/>
        </w:rPr>
        <w:t xml:space="preserve"> </w:t>
      </w:r>
      <w:r w:rsidR="00FE0830" w:rsidRPr="00FE0830">
        <w:rPr>
          <w:rFonts w:ascii="Arial" w:hAnsi="Arial" w:cs="Arial"/>
          <w:bCs/>
          <w:lang w:val="hr-HR"/>
        </w:rPr>
        <w:t xml:space="preserve">Povjerenstvo za stručno vrednovanje prijavljenih programa i projekata na Javni poziv za predlaganje javnih potreba u kulturi Grada Krka. </w:t>
      </w:r>
    </w:p>
    <w:p w14:paraId="60237E0B" w14:textId="77777777" w:rsidR="00A873AD" w:rsidRDefault="00A873AD" w:rsidP="00A873AD">
      <w:pPr>
        <w:rPr>
          <w:rFonts w:ascii="Arial" w:hAnsi="Arial" w:cs="Arial"/>
          <w:lang w:val="hr-HR"/>
        </w:rPr>
      </w:pPr>
    </w:p>
    <w:p w14:paraId="4CA75A71" w14:textId="77777777" w:rsidR="00A873AD" w:rsidRDefault="00A873AD" w:rsidP="00A873AD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Kriteriji za odabir odnosno dodjelu sredstava za</w:t>
      </w:r>
      <w:r w:rsidR="00B75129">
        <w:rPr>
          <w:rFonts w:ascii="Arial" w:hAnsi="Arial" w:cs="Arial"/>
          <w:lang w:val="hr-HR"/>
        </w:rPr>
        <w:t xml:space="preserve"> projekt/</w:t>
      </w:r>
      <w:r>
        <w:rPr>
          <w:rFonts w:ascii="Arial" w:hAnsi="Arial" w:cs="Arial"/>
          <w:lang w:val="hr-HR"/>
        </w:rPr>
        <w:t>manifestacij</w:t>
      </w:r>
      <w:r w:rsidR="00B75129">
        <w:rPr>
          <w:rFonts w:ascii="Arial" w:hAnsi="Arial" w:cs="Arial"/>
          <w:lang w:val="hr-HR"/>
        </w:rPr>
        <w:t xml:space="preserve">u ili događanje </w:t>
      </w:r>
      <w:r>
        <w:rPr>
          <w:rFonts w:ascii="Arial" w:hAnsi="Arial" w:cs="Arial"/>
          <w:lang w:val="hr-HR"/>
        </w:rPr>
        <w:t>su slijedeći:</w:t>
      </w:r>
    </w:p>
    <w:p w14:paraId="4B4570D9" w14:textId="77777777" w:rsidR="00A873AD" w:rsidRDefault="00A873AD" w:rsidP="0076235C">
      <w:pPr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usmjerenost </w:t>
      </w:r>
      <w:r w:rsidR="00B75129">
        <w:rPr>
          <w:rFonts w:ascii="Arial" w:hAnsi="Arial" w:cs="Arial"/>
          <w:lang w:val="hr-HR"/>
        </w:rPr>
        <w:t>projekta/</w:t>
      </w:r>
      <w:r>
        <w:rPr>
          <w:rFonts w:ascii="Arial" w:hAnsi="Arial" w:cs="Arial"/>
          <w:lang w:val="hr-HR"/>
        </w:rPr>
        <w:t>manifestacije</w:t>
      </w:r>
      <w:r w:rsidR="00B75129">
        <w:rPr>
          <w:rFonts w:ascii="Arial" w:hAnsi="Arial" w:cs="Arial"/>
          <w:lang w:val="hr-HR"/>
        </w:rPr>
        <w:t xml:space="preserve"> ili događanja </w:t>
      </w:r>
      <w:r>
        <w:rPr>
          <w:rFonts w:ascii="Arial" w:hAnsi="Arial" w:cs="Arial"/>
          <w:lang w:val="hr-HR"/>
        </w:rPr>
        <w:t>na neposrednu društvenu korist i stvarnim potrebama u zajednici u kojoj se provodi,</w:t>
      </w:r>
    </w:p>
    <w:p w14:paraId="42071FD4" w14:textId="77777777" w:rsidR="00A873AD" w:rsidRDefault="00A873AD" w:rsidP="0076235C">
      <w:pPr>
        <w:numPr>
          <w:ilvl w:val="0"/>
          <w:numId w:val="16"/>
        </w:numPr>
        <w:jc w:val="both"/>
        <w:rPr>
          <w:rFonts w:ascii="Arial" w:hAnsi="Arial" w:cs="Arial"/>
          <w:iCs/>
          <w:lang w:val="hr-HR"/>
        </w:rPr>
      </w:pPr>
      <w:r>
        <w:rPr>
          <w:rFonts w:ascii="Arial" w:hAnsi="Arial" w:cs="Arial"/>
          <w:iCs/>
          <w:lang w:val="hr-HR"/>
        </w:rPr>
        <w:t xml:space="preserve">jasno definiran i realno dostižan cilj </w:t>
      </w:r>
      <w:r w:rsidR="00B75129">
        <w:rPr>
          <w:rFonts w:ascii="Arial" w:hAnsi="Arial" w:cs="Arial"/>
          <w:lang w:val="hr-HR"/>
        </w:rPr>
        <w:t>projekta/manifestacije ili događanja</w:t>
      </w:r>
      <w:r>
        <w:rPr>
          <w:rFonts w:ascii="Arial" w:hAnsi="Arial" w:cs="Arial"/>
          <w:iCs/>
          <w:lang w:val="hr-HR"/>
        </w:rPr>
        <w:t>,</w:t>
      </w:r>
    </w:p>
    <w:p w14:paraId="265CF08B" w14:textId="77777777" w:rsidR="00A873AD" w:rsidRDefault="00A873AD" w:rsidP="0076235C">
      <w:pPr>
        <w:numPr>
          <w:ilvl w:val="0"/>
          <w:numId w:val="16"/>
        </w:numPr>
        <w:jc w:val="both"/>
        <w:rPr>
          <w:rFonts w:ascii="Arial" w:hAnsi="Arial" w:cs="Arial"/>
          <w:iCs/>
          <w:lang w:val="hr-HR"/>
        </w:rPr>
      </w:pPr>
      <w:r>
        <w:rPr>
          <w:rFonts w:ascii="Arial" w:hAnsi="Arial" w:cs="Arial"/>
          <w:iCs/>
          <w:lang w:val="hr-HR"/>
        </w:rPr>
        <w:t>jasno definiran</w:t>
      </w:r>
      <w:r w:rsidR="00535B32">
        <w:rPr>
          <w:rFonts w:ascii="Arial" w:hAnsi="Arial" w:cs="Arial"/>
          <w:iCs/>
          <w:lang w:val="hr-HR"/>
        </w:rPr>
        <w:t>e ciljane skupine</w:t>
      </w:r>
      <w:r>
        <w:rPr>
          <w:rFonts w:ascii="Arial" w:hAnsi="Arial" w:cs="Arial"/>
          <w:iCs/>
          <w:lang w:val="hr-HR"/>
        </w:rPr>
        <w:t xml:space="preserve"> </w:t>
      </w:r>
      <w:r w:rsidR="00B75129">
        <w:rPr>
          <w:rFonts w:ascii="Arial" w:hAnsi="Arial" w:cs="Arial"/>
          <w:lang w:val="hr-HR"/>
        </w:rPr>
        <w:t xml:space="preserve">projekta/manifestacije ili događanja, </w:t>
      </w:r>
    </w:p>
    <w:p w14:paraId="5684C6E2" w14:textId="77777777" w:rsidR="00A873AD" w:rsidRDefault="00A873AD" w:rsidP="0076235C">
      <w:pPr>
        <w:numPr>
          <w:ilvl w:val="0"/>
          <w:numId w:val="16"/>
        </w:numPr>
        <w:jc w:val="both"/>
        <w:rPr>
          <w:rFonts w:ascii="Arial" w:hAnsi="Arial" w:cs="Arial"/>
          <w:iCs/>
          <w:lang w:val="hr-HR"/>
        </w:rPr>
      </w:pPr>
      <w:r>
        <w:rPr>
          <w:rFonts w:ascii="Arial" w:hAnsi="Arial" w:cs="Arial"/>
          <w:iCs/>
          <w:lang w:val="hr-HR"/>
        </w:rPr>
        <w:t>jasno određena vreme</w:t>
      </w:r>
      <w:r w:rsidR="0076235C">
        <w:rPr>
          <w:rFonts w:ascii="Arial" w:hAnsi="Arial" w:cs="Arial"/>
          <w:iCs/>
          <w:lang w:val="hr-HR"/>
        </w:rPr>
        <w:t>nska dinamika i mjesto provedbe,</w:t>
      </w:r>
    </w:p>
    <w:p w14:paraId="3ECEA365" w14:textId="77777777" w:rsidR="00A873AD" w:rsidRDefault="00A873AD" w:rsidP="0076235C">
      <w:pPr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iCs/>
          <w:lang w:val="hr-HR"/>
        </w:rPr>
        <w:t>realan odnos troškova i planiranih aktivnosti</w:t>
      </w:r>
      <w:r w:rsidR="00B75129">
        <w:rPr>
          <w:rFonts w:ascii="Arial" w:hAnsi="Arial" w:cs="Arial"/>
          <w:iCs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</w:p>
    <w:p w14:paraId="185F249F" w14:textId="77777777" w:rsidR="00A873AD" w:rsidRPr="007A07B7" w:rsidRDefault="00A873AD" w:rsidP="0076235C">
      <w:pPr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kadrovska sposobnost prijavitelja za provedbu </w:t>
      </w:r>
      <w:r w:rsidR="00B75129">
        <w:rPr>
          <w:rFonts w:ascii="Arial" w:hAnsi="Arial" w:cs="Arial"/>
          <w:lang w:val="hr-HR"/>
        </w:rPr>
        <w:t>projekta/</w:t>
      </w:r>
      <w:r w:rsidR="00B75129">
        <w:rPr>
          <w:rFonts w:ascii="Arial" w:hAnsi="Arial" w:cs="Arial"/>
          <w:iCs/>
          <w:lang w:val="hr-HR"/>
        </w:rPr>
        <w:t>manifestacije ili događanja.</w:t>
      </w:r>
    </w:p>
    <w:p w14:paraId="150CB3D1" w14:textId="33B5CFCE" w:rsidR="007A07B7" w:rsidRPr="00CA35C7" w:rsidRDefault="007A07B7" w:rsidP="0076235C">
      <w:pPr>
        <w:numPr>
          <w:ilvl w:val="0"/>
          <w:numId w:val="16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iCs/>
          <w:lang w:val="hr-HR"/>
        </w:rPr>
        <w:t>osigurano sufinanciranje iz drugih izvora.</w:t>
      </w:r>
    </w:p>
    <w:p w14:paraId="772BE7DE" w14:textId="77777777" w:rsidR="00A873AD" w:rsidRDefault="00A873AD" w:rsidP="00A873AD">
      <w:pPr>
        <w:rPr>
          <w:lang w:val="hr-HR"/>
        </w:rPr>
      </w:pPr>
    </w:p>
    <w:p w14:paraId="6A6B2A3B" w14:textId="6CD033DB" w:rsidR="00CF3A9B" w:rsidRDefault="00FE0830" w:rsidP="001B6FC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temelju prijedloga Povjerenstva, o</w:t>
      </w:r>
      <w:r w:rsidR="00CF3A9B" w:rsidRPr="002A2E09">
        <w:rPr>
          <w:rFonts w:ascii="Arial" w:hAnsi="Arial" w:cs="Arial"/>
          <w:lang w:val="hr-HR"/>
        </w:rPr>
        <w:t xml:space="preserve">dluku o financiranju pristiglih prijava na Javni poziv donosi </w:t>
      </w:r>
      <w:r w:rsidR="00F966C1">
        <w:rPr>
          <w:rFonts w:ascii="Arial" w:hAnsi="Arial" w:cs="Arial"/>
          <w:lang w:val="hr-HR"/>
        </w:rPr>
        <w:t>G</w:t>
      </w:r>
      <w:r w:rsidR="00CF3A9B" w:rsidRPr="002A2E09">
        <w:rPr>
          <w:rFonts w:ascii="Arial" w:hAnsi="Arial" w:cs="Arial"/>
          <w:lang w:val="hr-HR"/>
        </w:rPr>
        <w:t>radonačelnik u roku od 30 dana od dana zaprimanja prijave.</w:t>
      </w:r>
    </w:p>
    <w:p w14:paraId="0A624D00" w14:textId="7830B6F6" w:rsidR="00826FF5" w:rsidRDefault="00826FF5" w:rsidP="00A873AD">
      <w:pPr>
        <w:rPr>
          <w:rFonts w:ascii="Arial" w:hAnsi="Arial" w:cs="Arial"/>
          <w:lang w:val="hr-HR"/>
        </w:rPr>
      </w:pPr>
    </w:p>
    <w:p w14:paraId="40975EDC" w14:textId="769D4DE9" w:rsidR="00826FF5" w:rsidRPr="00826FF5" w:rsidRDefault="00826FF5" w:rsidP="00826FF5">
      <w:pPr>
        <w:jc w:val="both"/>
        <w:rPr>
          <w:rFonts w:ascii="Arial" w:hAnsi="Arial" w:cs="Arial"/>
          <w:lang w:val="hr-HR"/>
        </w:rPr>
      </w:pPr>
      <w:r w:rsidRPr="00826FF5">
        <w:rPr>
          <w:rFonts w:ascii="Arial" w:hAnsi="Arial" w:cs="Arial"/>
          <w:lang w:val="en-US"/>
        </w:rPr>
        <w:t xml:space="preserve">Prijavitelj čija prijava nije prihvaćena za finaciranje ima pravo podnijeti prigovor Gradonačelniku Grada Krka, u pisanom obliku u roku od 8 radnih dana od primitka obavijesti o neprihvaćanju prijave. </w:t>
      </w:r>
    </w:p>
    <w:p w14:paraId="5E39A65C" w14:textId="77777777" w:rsidR="00826FF5" w:rsidRPr="00826FF5" w:rsidRDefault="00826FF5" w:rsidP="00826FF5">
      <w:pPr>
        <w:rPr>
          <w:rFonts w:ascii="Arial" w:hAnsi="Arial" w:cs="Arial"/>
          <w:lang w:val="en-US"/>
        </w:rPr>
      </w:pPr>
    </w:p>
    <w:p w14:paraId="2C3FF991" w14:textId="77777777" w:rsidR="00CF3A9B" w:rsidRDefault="00CF3A9B" w:rsidP="00A873AD">
      <w:pPr>
        <w:rPr>
          <w:lang w:val="hr-HR"/>
        </w:rPr>
      </w:pPr>
    </w:p>
    <w:p w14:paraId="2D560B3D" w14:textId="5A45E49E" w:rsidR="00A873AD" w:rsidRDefault="00A873AD" w:rsidP="00A873AD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VI</w:t>
      </w:r>
      <w:r w:rsidR="005B09FA"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b/>
          <w:lang w:val="hr-HR"/>
        </w:rPr>
        <w:t xml:space="preserve">. SKLAPANJE UGOVORA O </w:t>
      </w:r>
      <w:r w:rsidR="0054721B">
        <w:rPr>
          <w:rFonts w:ascii="Arial" w:hAnsi="Arial" w:cs="Arial"/>
          <w:b/>
          <w:lang w:val="hr-HR"/>
        </w:rPr>
        <w:t>DODJELI SREDSTAVA</w:t>
      </w:r>
      <w:r>
        <w:rPr>
          <w:rFonts w:ascii="Arial" w:hAnsi="Arial" w:cs="Arial"/>
          <w:b/>
          <w:lang w:val="hr-HR"/>
        </w:rPr>
        <w:t xml:space="preserve"> </w:t>
      </w:r>
    </w:p>
    <w:p w14:paraId="58F9FBA6" w14:textId="77777777" w:rsidR="00A873AD" w:rsidRDefault="00A873AD" w:rsidP="00A873AD">
      <w:pPr>
        <w:jc w:val="both"/>
        <w:rPr>
          <w:rFonts w:ascii="Arial" w:hAnsi="Arial" w:cs="Arial"/>
          <w:lang w:val="hr-HR"/>
        </w:rPr>
      </w:pPr>
    </w:p>
    <w:p w14:paraId="0937FD01" w14:textId="43A0FC1B" w:rsidR="00A873AD" w:rsidRDefault="00A873AD" w:rsidP="00A873A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 prijaviteljima kojima su odobrena financijska sredstva Grad će potpisati </w:t>
      </w:r>
      <w:r w:rsidR="00F966C1">
        <w:rPr>
          <w:rFonts w:ascii="Arial" w:hAnsi="Arial" w:cs="Arial"/>
          <w:lang w:val="hr-HR"/>
        </w:rPr>
        <w:t>u</w:t>
      </w:r>
      <w:r>
        <w:rPr>
          <w:rFonts w:ascii="Arial" w:hAnsi="Arial" w:cs="Arial"/>
          <w:lang w:val="hr-HR"/>
        </w:rPr>
        <w:t xml:space="preserve">govor o </w:t>
      </w:r>
      <w:r w:rsidR="00FE0830">
        <w:rPr>
          <w:rFonts w:ascii="Arial" w:hAnsi="Arial" w:cs="Arial"/>
          <w:lang w:val="hr-HR"/>
        </w:rPr>
        <w:t>financiranju.</w:t>
      </w:r>
    </w:p>
    <w:p w14:paraId="264E2403" w14:textId="1EC85997" w:rsidR="005F7B96" w:rsidRDefault="005F7B96" w:rsidP="00A873AD">
      <w:pPr>
        <w:jc w:val="both"/>
        <w:rPr>
          <w:rFonts w:ascii="Arial" w:hAnsi="Arial" w:cs="Arial"/>
          <w:lang w:val="hr-HR"/>
        </w:rPr>
      </w:pPr>
    </w:p>
    <w:p w14:paraId="3B96F32F" w14:textId="78C9E189" w:rsidR="00826FF5" w:rsidRDefault="00826FF5" w:rsidP="00826FF5">
      <w:pPr>
        <w:jc w:val="both"/>
        <w:rPr>
          <w:rFonts w:ascii="Arial" w:hAnsi="Arial" w:cs="Arial"/>
          <w:lang w:val="en-US"/>
        </w:rPr>
      </w:pPr>
      <w:r w:rsidRPr="00826FF5">
        <w:rPr>
          <w:rFonts w:ascii="Arial" w:hAnsi="Arial" w:cs="Arial"/>
          <w:lang w:val="en-US"/>
        </w:rPr>
        <w:lastRenderedPageBreak/>
        <w:t>Odobrena sredstva moraju se koristiti namjenski, uz poštovanje ugovorenih rokova izvršenja projekta/aktivnosti/manifestacije te ugovorenih rokova dostave završnog izvješća.</w:t>
      </w:r>
    </w:p>
    <w:p w14:paraId="1071BAA8" w14:textId="7612884F" w:rsidR="00826FF5" w:rsidRDefault="00826FF5" w:rsidP="00826FF5">
      <w:pPr>
        <w:jc w:val="both"/>
        <w:rPr>
          <w:rFonts w:ascii="Arial" w:hAnsi="Arial" w:cs="Arial"/>
          <w:lang w:val="en-US"/>
        </w:rPr>
      </w:pPr>
    </w:p>
    <w:p w14:paraId="7BE2CD33" w14:textId="761DC46A" w:rsidR="00826FF5" w:rsidRPr="00826FF5" w:rsidRDefault="00826FF5" w:rsidP="00826FF5">
      <w:pPr>
        <w:jc w:val="both"/>
        <w:rPr>
          <w:rFonts w:ascii="Arial" w:hAnsi="Arial" w:cs="Arial"/>
          <w:lang w:val="hr-HR"/>
        </w:rPr>
      </w:pPr>
      <w:r w:rsidRPr="00826FF5">
        <w:rPr>
          <w:rFonts w:ascii="Arial" w:hAnsi="Arial" w:cs="Arial"/>
          <w:lang w:val="hr-HR"/>
        </w:rPr>
        <w:t>Svi dokumenti vezani uz prijave za dodjelu financijskih potpora malih vrijednosti u 202</w:t>
      </w:r>
      <w:r w:rsidR="00711A2A">
        <w:rPr>
          <w:rFonts w:ascii="Arial" w:hAnsi="Arial" w:cs="Arial"/>
          <w:lang w:val="hr-HR"/>
        </w:rPr>
        <w:t>4</w:t>
      </w:r>
      <w:r w:rsidRPr="00826FF5">
        <w:rPr>
          <w:rFonts w:ascii="Arial" w:hAnsi="Arial" w:cs="Arial"/>
          <w:lang w:val="hr-HR"/>
        </w:rPr>
        <w:t>. godini biti će odloženi i čuvani u sukladno posebnom propisu te se ne vraćaju prijaviteljima.</w:t>
      </w:r>
    </w:p>
    <w:p w14:paraId="07BBACA0" w14:textId="73DE3529" w:rsidR="008E5F93" w:rsidRDefault="008E5F93" w:rsidP="008E5F93">
      <w:pPr>
        <w:jc w:val="both"/>
        <w:rPr>
          <w:rFonts w:ascii="Arial" w:hAnsi="Arial" w:cs="Arial"/>
          <w:lang w:val="hr-HR"/>
        </w:rPr>
      </w:pPr>
    </w:p>
    <w:p w14:paraId="2EAA516B" w14:textId="77777777" w:rsidR="001B6FC9" w:rsidRPr="00581056" w:rsidRDefault="001B6FC9" w:rsidP="008E5F93">
      <w:pPr>
        <w:jc w:val="both"/>
        <w:rPr>
          <w:rFonts w:ascii="Arial" w:hAnsi="Arial" w:cs="Arial"/>
          <w:b/>
          <w:lang w:val="sl-SI"/>
        </w:rPr>
      </w:pPr>
    </w:p>
    <w:p w14:paraId="45DA2A33" w14:textId="46606C52" w:rsidR="00581056" w:rsidRPr="00581056" w:rsidRDefault="00520F00" w:rsidP="00581056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VI</w:t>
      </w:r>
      <w:r w:rsidR="005B09FA">
        <w:rPr>
          <w:rFonts w:ascii="Arial" w:hAnsi="Arial" w:cs="Arial"/>
          <w:b/>
          <w:lang w:val="hr-HR"/>
        </w:rPr>
        <w:t>I</w:t>
      </w:r>
      <w:r>
        <w:rPr>
          <w:rFonts w:ascii="Arial" w:hAnsi="Arial" w:cs="Arial"/>
          <w:b/>
          <w:lang w:val="hr-HR"/>
        </w:rPr>
        <w:t>I</w:t>
      </w:r>
      <w:r w:rsidR="00581056" w:rsidRPr="00581056">
        <w:rPr>
          <w:rFonts w:ascii="Arial" w:hAnsi="Arial" w:cs="Arial"/>
          <w:b/>
          <w:lang w:val="hr-HR"/>
        </w:rPr>
        <w:t>. SADRŽAJ PRIJAVE</w:t>
      </w:r>
    </w:p>
    <w:p w14:paraId="5D91C995" w14:textId="77777777" w:rsidR="00581056" w:rsidRPr="00581056" w:rsidRDefault="00581056" w:rsidP="00581056">
      <w:pPr>
        <w:jc w:val="both"/>
        <w:rPr>
          <w:rFonts w:ascii="Arial" w:hAnsi="Arial" w:cs="Arial"/>
          <w:lang w:val="hr-HR"/>
        </w:rPr>
      </w:pPr>
    </w:p>
    <w:p w14:paraId="3CEF37EA" w14:textId="3CC01E4A" w:rsidR="00581056" w:rsidRDefault="00581056" w:rsidP="00581056">
      <w:pPr>
        <w:jc w:val="both"/>
        <w:rPr>
          <w:rFonts w:ascii="Arial" w:hAnsi="Arial" w:cs="Arial"/>
          <w:lang w:val="hr-HR"/>
        </w:rPr>
      </w:pPr>
      <w:r w:rsidRPr="00581056">
        <w:rPr>
          <w:rFonts w:ascii="Arial" w:hAnsi="Arial" w:cs="Arial"/>
          <w:lang w:val="hr-HR"/>
        </w:rPr>
        <w:t xml:space="preserve">Prijavitelji su obvezni prijedlog </w:t>
      </w:r>
      <w:r>
        <w:rPr>
          <w:rFonts w:ascii="Arial" w:hAnsi="Arial" w:cs="Arial"/>
          <w:lang w:val="hr-HR"/>
        </w:rPr>
        <w:t>projekta/manifestacije</w:t>
      </w:r>
      <w:r w:rsidR="00E32259">
        <w:rPr>
          <w:rFonts w:ascii="Arial" w:hAnsi="Arial" w:cs="Arial"/>
          <w:lang w:val="hr-HR"/>
        </w:rPr>
        <w:t xml:space="preserve"> </w:t>
      </w:r>
      <w:r w:rsidR="00807ED5">
        <w:rPr>
          <w:rFonts w:ascii="Arial" w:hAnsi="Arial" w:cs="Arial"/>
          <w:lang w:val="hr-HR"/>
        </w:rPr>
        <w:t>ili</w:t>
      </w:r>
      <w:r w:rsidR="00E32259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događanja</w:t>
      </w:r>
      <w:r w:rsidRPr="00581056">
        <w:rPr>
          <w:rFonts w:ascii="Arial" w:hAnsi="Arial" w:cs="Arial"/>
          <w:lang w:val="hr-HR"/>
        </w:rPr>
        <w:t xml:space="preserve"> izraditi sukladno ovim uputama</w:t>
      </w:r>
      <w:r>
        <w:rPr>
          <w:rFonts w:ascii="Arial" w:hAnsi="Arial" w:cs="Arial"/>
          <w:lang w:val="hr-HR"/>
        </w:rPr>
        <w:t xml:space="preserve"> i</w:t>
      </w:r>
      <w:r w:rsidRPr="00581056">
        <w:rPr>
          <w:rFonts w:ascii="Arial" w:hAnsi="Arial" w:cs="Arial"/>
          <w:lang w:val="hr-HR"/>
        </w:rPr>
        <w:t xml:space="preserve"> tekstu Javnog poziva</w:t>
      </w:r>
      <w:r>
        <w:rPr>
          <w:rFonts w:ascii="Arial" w:hAnsi="Arial" w:cs="Arial"/>
          <w:lang w:val="hr-HR"/>
        </w:rPr>
        <w:t>.</w:t>
      </w:r>
    </w:p>
    <w:p w14:paraId="62BFA7D3" w14:textId="3156C1E5" w:rsidR="00581056" w:rsidRPr="00581056" w:rsidRDefault="00581056" w:rsidP="00581056">
      <w:pPr>
        <w:jc w:val="both"/>
        <w:rPr>
          <w:rFonts w:ascii="Arial" w:hAnsi="Arial" w:cs="Arial"/>
          <w:lang w:val="hr-HR"/>
        </w:rPr>
      </w:pPr>
      <w:r w:rsidRPr="00581056">
        <w:rPr>
          <w:rFonts w:ascii="Arial" w:hAnsi="Arial" w:cs="Arial"/>
          <w:lang w:val="hr-HR"/>
        </w:rPr>
        <w:t xml:space="preserve"> </w:t>
      </w:r>
    </w:p>
    <w:p w14:paraId="6D963985" w14:textId="2CFF4DB8" w:rsidR="00581056" w:rsidRDefault="00581056" w:rsidP="0058105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Prijava</w:t>
      </w:r>
      <w:r w:rsidRPr="00581056">
        <w:rPr>
          <w:rFonts w:ascii="Arial" w:hAnsi="Arial" w:cs="Arial"/>
          <w:lang w:val="hr-HR"/>
        </w:rPr>
        <w:t xml:space="preserve"> mora sadržavati</w:t>
      </w:r>
      <w:r w:rsidR="00FE49E1">
        <w:rPr>
          <w:rFonts w:ascii="Arial" w:hAnsi="Arial" w:cs="Arial"/>
          <w:lang w:val="hr-HR"/>
        </w:rPr>
        <w:t xml:space="preserve"> u potpunosti i ispravno ispunjene obrasce:</w:t>
      </w:r>
    </w:p>
    <w:p w14:paraId="2893DEDD" w14:textId="4BD99D13" w:rsidR="00E32259" w:rsidRDefault="00E32259" w:rsidP="00581056">
      <w:pPr>
        <w:jc w:val="both"/>
        <w:rPr>
          <w:rFonts w:ascii="Arial" w:hAnsi="Arial" w:cs="Arial"/>
          <w:lang w:val="hr-HR"/>
        </w:rPr>
      </w:pPr>
    </w:p>
    <w:p w14:paraId="165DA44D" w14:textId="2F8D49BA" w:rsidR="00E32259" w:rsidRPr="00E32259" w:rsidRDefault="00FE49E1" w:rsidP="00E32259">
      <w:pPr>
        <w:numPr>
          <w:ilvl w:val="1"/>
          <w:numId w:val="21"/>
        </w:num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Obrazac prijave na Javni poziv za dodjelu financijskih potpora malih vrijednosti u 202</w:t>
      </w:r>
      <w:r w:rsidR="00711A2A">
        <w:rPr>
          <w:rFonts w:ascii="Arial" w:hAnsi="Arial" w:cs="Arial"/>
          <w:bCs/>
          <w:lang w:val="hr-HR"/>
        </w:rPr>
        <w:t>4</w:t>
      </w:r>
      <w:r>
        <w:rPr>
          <w:rFonts w:ascii="Arial" w:hAnsi="Arial" w:cs="Arial"/>
          <w:bCs/>
          <w:lang w:val="hr-HR"/>
        </w:rPr>
        <w:t>. godini</w:t>
      </w:r>
      <w:r w:rsidR="00E32259" w:rsidRPr="00E32259">
        <w:rPr>
          <w:rFonts w:ascii="Arial" w:hAnsi="Arial" w:cs="Arial"/>
          <w:bCs/>
          <w:lang w:val="hr-HR"/>
        </w:rPr>
        <w:t>,</w:t>
      </w:r>
    </w:p>
    <w:p w14:paraId="2174EADA" w14:textId="354BC707" w:rsidR="00E32259" w:rsidRPr="00E32259" w:rsidRDefault="00E32259" w:rsidP="00E32259">
      <w:pPr>
        <w:numPr>
          <w:ilvl w:val="1"/>
          <w:numId w:val="21"/>
        </w:numPr>
        <w:jc w:val="both"/>
        <w:rPr>
          <w:rFonts w:ascii="Arial" w:hAnsi="Arial" w:cs="Arial"/>
          <w:bCs/>
          <w:lang w:val="hr-HR"/>
        </w:rPr>
      </w:pPr>
      <w:bookmarkStart w:id="3" w:name="_Hlk63866439"/>
      <w:r w:rsidRPr="00E32259">
        <w:rPr>
          <w:rFonts w:ascii="Arial" w:hAnsi="Arial" w:cs="Arial"/>
          <w:bCs/>
          <w:lang w:val="hr-HR"/>
        </w:rPr>
        <w:t>Obrazac proračuna projekta / manifestacije</w:t>
      </w:r>
      <w:bookmarkEnd w:id="3"/>
      <w:r w:rsidR="00481C3D">
        <w:rPr>
          <w:rFonts w:ascii="Arial" w:hAnsi="Arial" w:cs="Arial"/>
          <w:bCs/>
          <w:lang w:val="hr-HR"/>
        </w:rPr>
        <w:t xml:space="preserve"> / događanja</w:t>
      </w:r>
      <w:r w:rsidRPr="00E32259">
        <w:rPr>
          <w:rFonts w:ascii="Arial" w:hAnsi="Arial" w:cs="Arial"/>
          <w:bCs/>
          <w:lang w:val="hr-HR"/>
        </w:rPr>
        <w:t>,</w:t>
      </w:r>
    </w:p>
    <w:p w14:paraId="1D626E9C" w14:textId="7BC00941" w:rsidR="00E32259" w:rsidRPr="00E32259" w:rsidRDefault="00E32259" w:rsidP="00E32259">
      <w:pPr>
        <w:numPr>
          <w:ilvl w:val="1"/>
          <w:numId w:val="21"/>
        </w:numPr>
        <w:jc w:val="both"/>
        <w:rPr>
          <w:rFonts w:ascii="Arial" w:hAnsi="Arial" w:cs="Arial"/>
          <w:bCs/>
          <w:lang w:val="hr-HR"/>
        </w:rPr>
      </w:pPr>
      <w:r w:rsidRPr="00E32259">
        <w:rPr>
          <w:rFonts w:ascii="Arial" w:hAnsi="Arial" w:cs="Arial"/>
          <w:bCs/>
          <w:lang w:val="hr-HR"/>
        </w:rPr>
        <w:t>Izjavu o nepostojanju dvostrukog financiranja,</w:t>
      </w:r>
    </w:p>
    <w:p w14:paraId="1BA6510D" w14:textId="53CBB3E2" w:rsidR="00581056" w:rsidRDefault="00E32259" w:rsidP="00026419">
      <w:pPr>
        <w:numPr>
          <w:ilvl w:val="1"/>
          <w:numId w:val="21"/>
        </w:numPr>
        <w:jc w:val="both"/>
        <w:rPr>
          <w:rFonts w:ascii="Arial" w:hAnsi="Arial" w:cs="Arial"/>
          <w:bCs/>
          <w:lang w:val="hr-HR"/>
        </w:rPr>
      </w:pPr>
      <w:r w:rsidRPr="00E32259">
        <w:rPr>
          <w:rFonts w:ascii="Arial" w:hAnsi="Arial" w:cs="Arial"/>
          <w:bCs/>
          <w:lang w:val="hr-HR"/>
        </w:rPr>
        <w:t>Izjavu o ispunjavanju ugovornih obveza preuzetih temeljem prethodno sklopljenih ugovora o financiranju iz javnih izvor</w:t>
      </w:r>
      <w:r w:rsidR="00026419" w:rsidRPr="00026419">
        <w:rPr>
          <w:rFonts w:ascii="Arial" w:hAnsi="Arial" w:cs="Arial"/>
          <w:bCs/>
          <w:lang w:val="hr-HR"/>
        </w:rPr>
        <w:t>a</w:t>
      </w:r>
      <w:r w:rsidR="00026419">
        <w:rPr>
          <w:rFonts w:ascii="Arial" w:hAnsi="Arial" w:cs="Arial"/>
          <w:bCs/>
          <w:lang w:val="hr-HR"/>
        </w:rPr>
        <w:t>.</w:t>
      </w:r>
    </w:p>
    <w:p w14:paraId="48C0CED3" w14:textId="77777777" w:rsidR="00FE49E1" w:rsidRDefault="00FE49E1" w:rsidP="00FE49E1">
      <w:pPr>
        <w:ind w:left="1440"/>
        <w:jc w:val="both"/>
        <w:rPr>
          <w:rFonts w:ascii="Arial" w:hAnsi="Arial" w:cs="Arial"/>
          <w:bCs/>
          <w:lang w:val="hr-HR"/>
        </w:rPr>
      </w:pPr>
    </w:p>
    <w:p w14:paraId="4DCB599B" w14:textId="70187A3F" w:rsidR="00FE49E1" w:rsidRDefault="00FE49E1" w:rsidP="00FE49E1">
      <w:pPr>
        <w:jc w:val="both"/>
        <w:rPr>
          <w:rFonts w:ascii="Arial" w:hAnsi="Arial" w:cs="Arial"/>
          <w:lang w:val="hr-HR"/>
        </w:rPr>
      </w:pPr>
      <w:bookmarkStart w:id="4" w:name="_Hlk96330480"/>
      <w:r>
        <w:rPr>
          <w:rFonts w:ascii="Arial" w:hAnsi="Arial" w:cs="Arial"/>
          <w:lang w:val="hr-HR"/>
        </w:rPr>
        <w:t>U postupku provjere dokumentacij</w:t>
      </w:r>
      <w:r w:rsidR="001F035B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Povjerenstvo utvrđuje činjenice upisa prijavitelja u </w:t>
      </w:r>
      <w:r w:rsidRPr="00FE49E1">
        <w:rPr>
          <w:rFonts w:ascii="Arial" w:hAnsi="Arial" w:cs="Arial"/>
          <w:lang w:val="hr-HR"/>
        </w:rPr>
        <w:t>Registar udruga</w:t>
      </w:r>
      <w:r w:rsidR="00711A2A">
        <w:rPr>
          <w:rFonts w:ascii="Arial" w:hAnsi="Arial" w:cs="Arial"/>
          <w:lang w:val="hr-HR"/>
        </w:rPr>
        <w:t xml:space="preserve">, </w:t>
      </w:r>
      <w:r w:rsidR="00711A2A" w:rsidRPr="00FE49E1">
        <w:rPr>
          <w:rFonts w:ascii="Arial" w:hAnsi="Arial" w:cs="Arial"/>
          <w:lang w:val="hr-HR"/>
        </w:rPr>
        <w:t>odnosno drugi odgovarajući registar</w:t>
      </w:r>
      <w:r w:rsidRPr="00FE49E1">
        <w:rPr>
          <w:rFonts w:ascii="Arial" w:hAnsi="Arial" w:cs="Arial"/>
          <w:lang w:val="hr-HR"/>
        </w:rPr>
        <w:t xml:space="preserve"> i Registar neprofitnih organizacija</w:t>
      </w:r>
      <w:r w:rsidR="00711A2A">
        <w:rPr>
          <w:rFonts w:ascii="Arial" w:hAnsi="Arial" w:cs="Arial"/>
          <w:lang w:val="hr-HR"/>
        </w:rPr>
        <w:t>.</w:t>
      </w:r>
    </w:p>
    <w:bookmarkEnd w:id="4"/>
    <w:p w14:paraId="55B03CBD" w14:textId="6516F041" w:rsidR="00762B5A" w:rsidRDefault="00762B5A" w:rsidP="00762B5A">
      <w:pPr>
        <w:ind w:left="1418"/>
        <w:jc w:val="both"/>
        <w:rPr>
          <w:rFonts w:ascii="Arial" w:hAnsi="Arial" w:cs="Arial"/>
          <w:lang w:val="hr-HR"/>
        </w:rPr>
      </w:pPr>
    </w:p>
    <w:p w14:paraId="7870E205" w14:textId="5AABB30B" w:rsidR="001F035B" w:rsidRDefault="00762B5A" w:rsidP="00762B5A">
      <w:pPr>
        <w:jc w:val="both"/>
        <w:rPr>
          <w:rFonts w:ascii="Arial" w:hAnsi="Arial" w:cs="Arial"/>
          <w:bCs/>
        </w:rPr>
      </w:pPr>
      <w:r w:rsidRPr="00762B5A">
        <w:rPr>
          <w:rFonts w:ascii="Arial" w:hAnsi="Arial" w:cs="Arial"/>
        </w:rPr>
        <w:t>Obrazac</w:t>
      </w:r>
      <w:r w:rsidR="001F035B">
        <w:rPr>
          <w:rFonts w:ascii="Arial" w:hAnsi="Arial" w:cs="Arial"/>
        </w:rPr>
        <w:t xml:space="preserve"> prijave, Obrazac p</w:t>
      </w:r>
      <w:r w:rsidRPr="001F035B">
        <w:rPr>
          <w:rFonts w:ascii="Arial" w:hAnsi="Arial" w:cs="Arial"/>
          <w:bCs/>
        </w:rPr>
        <w:t>roračun</w:t>
      </w:r>
      <w:r w:rsidR="001F035B">
        <w:rPr>
          <w:rFonts w:ascii="Arial" w:hAnsi="Arial" w:cs="Arial"/>
          <w:bCs/>
        </w:rPr>
        <w:t>a</w:t>
      </w:r>
      <w:r w:rsidRPr="001F035B">
        <w:rPr>
          <w:rFonts w:ascii="Arial" w:hAnsi="Arial" w:cs="Arial"/>
          <w:bCs/>
        </w:rPr>
        <w:t xml:space="preserve"> projekta/manifestacije</w:t>
      </w:r>
      <w:r w:rsidR="00481C3D">
        <w:rPr>
          <w:rFonts w:ascii="Arial" w:hAnsi="Arial" w:cs="Arial"/>
          <w:bCs/>
        </w:rPr>
        <w:t>/događanja</w:t>
      </w:r>
      <w:r w:rsidRPr="001F035B">
        <w:rPr>
          <w:rFonts w:ascii="Arial" w:hAnsi="Arial" w:cs="Arial"/>
          <w:bCs/>
        </w:rPr>
        <w:t xml:space="preserve"> te obrasci Izjava moraju biti ovjereni pečatom prijavitelja i potpisani od strane odgovorne osobe prijavitelja</w:t>
      </w:r>
    </w:p>
    <w:p w14:paraId="3C0BE666" w14:textId="77777777" w:rsidR="00762B5A" w:rsidRPr="00762B5A" w:rsidRDefault="00762B5A" w:rsidP="001F035B">
      <w:pPr>
        <w:jc w:val="both"/>
        <w:rPr>
          <w:rFonts w:ascii="Arial" w:hAnsi="Arial" w:cs="Arial"/>
          <w:lang w:val="hr-HR"/>
        </w:rPr>
      </w:pPr>
    </w:p>
    <w:p w14:paraId="1AE74F3B" w14:textId="77777777" w:rsidR="00A873AD" w:rsidRDefault="00A873AD" w:rsidP="00A873AD">
      <w:pPr>
        <w:pStyle w:val="Odlomakpopisa"/>
        <w:ind w:left="0"/>
        <w:jc w:val="both"/>
        <w:rPr>
          <w:rFonts w:ascii="Arial" w:hAnsi="Arial" w:cs="Arial"/>
        </w:rPr>
      </w:pPr>
    </w:p>
    <w:p w14:paraId="36D74CF9" w14:textId="1E9861CE" w:rsidR="00A873AD" w:rsidRDefault="00520F00" w:rsidP="00A873AD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</w:t>
      </w:r>
      <w:r w:rsidR="00A873AD">
        <w:rPr>
          <w:rFonts w:ascii="Arial" w:hAnsi="Arial" w:cs="Arial"/>
          <w:b/>
          <w:lang w:val="hr-HR"/>
        </w:rPr>
        <w:t xml:space="preserve">X. </w:t>
      </w:r>
      <w:r w:rsidR="00D868C9">
        <w:rPr>
          <w:rFonts w:ascii="Arial" w:hAnsi="Arial" w:cs="Arial"/>
          <w:b/>
          <w:lang w:val="hr-HR"/>
        </w:rPr>
        <w:t xml:space="preserve">KAKO POSLATI </w:t>
      </w:r>
      <w:r w:rsidR="00A873AD">
        <w:rPr>
          <w:rFonts w:ascii="Arial" w:hAnsi="Arial" w:cs="Arial"/>
          <w:b/>
          <w:lang w:val="hr-HR"/>
        </w:rPr>
        <w:t>PRIJAV</w:t>
      </w:r>
      <w:r w:rsidR="00D868C9">
        <w:rPr>
          <w:rFonts w:ascii="Arial" w:hAnsi="Arial" w:cs="Arial"/>
          <w:b/>
          <w:lang w:val="hr-HR"/>
        </w:rPr>
        <w:t>U</w:t>
      </w:r>
      <w:r w:rsidR="00A873AD">
        <w:rPr>
          <w:rFonts w:ascii="Arial" w:hAnsi="Arial" w:cs="Arial"/>
          <w:b/>
          <w:lang w:val="hr-HR"/>
        </w:rPr>
        <w:t xml:space="preserve"> NA JAVNI POZIV</w:t>
      </w:r>
      <w:r w:rsidR="003C7C5E">
        <w:rPr>
          <w:rFonts w:ascii="Arial" w:hAnsi="Arial" w:cs="Arial"/>
          <w:b/>
          <w:lang w:val="hr-HR"/>
        </w:rPr>
        <w:t xml:space="preserve"> ?</w:t>
      </w:r>
    </w:p>
    <w:p w14:paraId="7CB0AB52" w14:textId="77777777" w:rsidR="00581056" w:rsidRPr="00581056" w:rsidRDefault="00581056" w:rsidP="00581056">
      <w:pPr>
        <w:jc w:val="both"/>
        <w:rPr>
          <w:rFonts w:ascii="Arial" w:hAnsi="Arial" w:cs="Arial"/>
          <w:bCs/>
          <w:iCs/>
          <w:lang w:val="hr-HR"/>
        </w:rPr>
      </w:pPr>
    </w:p>
    <w:p w14:paraId="0EC5EB6E" w14:textId="3C1F82F4" w:rsidR="001F035B" w:rsidRPr="001F035B" w:rsidRDefault="001F035B" w:rsidP="001F035B">
      <w:pPr>
        <w:jc w:val="both"/>
        <w:rPr>
          <w:rFonts w:ascii="Arial" w:hAnsi="Arial" w:cs="Arial"/>
          <w:bCs/>
          <w:iCs/>
          <w:lang w:val="en-US"/>
        </w:rPr>
      </w:pPr>
      <w:bookmarkStart w:id="5" w:name="_Hlk59431555"/>
      <w:bookmarkStart w:id="6" w:name="_Hlk90217161"/>
      <w:r w:rsidRPr="001F035B">
        <w:rPr>
          <w:rFonts w:ascii="Arial" w:hAnsi="Arial" w:cs="Arial"/>
          <w:bCs/>
          <w:iCs/>
          <w:lang w:val="en-US"/>
        </w:rPr>
        <w:t>Prijavu</w:t>
      </w:r>
      <w:r>
        <w:rPr>
          <w:rFonts w:ascii="Arial" w:hAnsi="Arial" w:cs="Arial"/>
          <w:bCs/>
          <w:iCs/>
          <w:lang w:val="en-US"/>
        </w:rPr>
        <w:t xml:space="preserve"> je</w:t>
      </w:r>
      <w:r w:rsidRPr="001F035B">
        <w:rPr>
          <w:rFonts w:ascii="Arial" w:hAnsi="Arial" w:cs="Arial"/>
          <w:bCs/>
          <w:iCs/>
          <w:lang w:val="en-US"/>
        </w:rPr>
        <w:t xml:space="preserve"> potrebno dostaviti Gradu Krku</w:t>
      </w:r>
      <w:r>
        <w:rPr>
          <w:rFonts w:ascii="Arial" w:hAnsi="Arial" w:cs="Arial"/>
          <w:bCs/>
          <w:iCs/>
          <w:lang w:val="en-US"/>
        </w:rPr>
        <w:t xml:space="preserve"> poštanskim putem</w:t>
      </w:r>
      <w:r w:rsidR="00711A2A">
        <w:rPr>
          <w:rFonts w:ascii="Arial" w:hAnsi="Arial" w:cs="Arial"/>
          <w:bCs/>
          <w:iCs/>
          <w:lang w:val="en-US"/>
        </w:rPr>
        <w:t xml:space="preserve"> na adresu Trg Josipa bana Jelačića 2, 51500 Krk</w:t>
      </w:r>
      <w:r>
        <w:rPr>
          <w:rFonts w:ascii="Arial" w:hAnsi="Arial" w:cs="Arial"/>
          <w:bCs/>
          <w:iCs/>
          <w:lang w:val="en-US"/>
        </w:rPr>
        <w:t xml:space="preserve"> ili osobno</w:t>
      </w:r>
      <w:r w:rsidRPr="001F035B">
        <w:rPr>
          <w:rFonts w:ascii="Arial" w:hAnsi="Arial" w:cs="Arial"/>
          <w:bCs/>
          <w:iCs/>
          <w:lang w:val="en-US"/>
        </w:rPr>
        <w:t xml:space="preserve"> u pisarnic</w:t>
      </w:r>
      <w:r>
        <w:rPr>
          <w:rFonts w:ascii="Arial" w:hAnsi="Arial" w:cs="Arial"/>
          <w:bCs/>
          <w:iCs/>
          <w:lang w:val="en-US"/>
        </w:rPr>
        <w:t>u</w:t>
      </w:r>
      <w:r w:rsidRPr="001F035B">
        <w:rPr>
          <w:rFonts w:ascii="Arial" w:hAnsi="Arial" w:cs="Arial"/>
          <w:bCs/>
          <w:iCs/>
          <w:lang w:val="en-US"/>
        </w:rPr>
        <w:t xml:space="preserve"> Grada (I. kat, soba 27) ili u elektroničkom obliku dostavom skeniranih dokumenata na adresu: </w:t>
      </w:r>
      <w:hyperlink r:id="rId9" w:history="1">
        <w:r w:rsidRPr="001F035B">
          <w:rPr>
            <w:rStyle w:val="Hiperveza"/>
            <w:rFonts w:ascii="Arial" w:hAnsi="Arial" w:cs="Arial"/>
            <w:bCs/>
            <w:iCs/>
            <w:color w:val="auto"/>
            <w:u w:val="none"/>
            <w:lang w:val="en-US"/>
          </w:rPr>
          <w:t>andreana.gluvakovic@grad-krk.hr</w:t>
        </w:r>
      </w:hyperlink>
      <w:r w:rsidRPr="001F035B">
        <w:rPr>
          <w:rFonts w:ascii="Arial" w:hAnsi="Arial" w:cs="Arial"/>
          <w:bCs/>
          <w:iCs/>
          <w:lang w:val="en-US"/>
        </w:rPr>
        <w:t>.</w:t>
      </w:r>
      <w:bookmarkEnd w:id="5"/>
      <w:bookmarkEnd w:id="6"/>
    </w:p>
    <w:p w14:paraId="59E5A43D" w14:textId="77777777" w:rsidR="001F035B" w:rsidRPr="001F035B" w:rsidRDefault="001F035B" w:rsidP="001F035B">
      <w:pPr>
        <w:jc w:val="both"/>
        <w:rPr>
          <w:rFonts w:ascii="Arial" w:hAnsi="Arial" w:cs="Arial"/>
          <w:bCs/>
          <w:iCs/>
          <w:lang w:val="hr-HR"/>
        </w:rPr>
      </w:pPr>
    </w:p>
    <w:p w14:paraId="14D4AA3D" w14:textId="62A8D6B4" w:rsidR="001F035B" w:rsidRPr="001F035B" w:rsidRDefault="001F035B" w:rsidP="001F035B">
      <w:pPr>
        <w:jc w:val="both"/>
        <w:rPr>
          <w:rFonts w:ascii="Arial" w:hAnsi="Arial" w:cs="Arial"/>
          <w:bCs/>
          <w:iCs/>
          <w:lang w:val="en-US"/>
        </w:rPr>
      </w:pPr>
      <w:r w:rsidRPr="001F035B">
        <w:rPr>
          <w:rFonts w:ascii="Arial" w:hAnsi="Arial" w:cs="Arial"/>
          <w:bCs/>
          <w:iCs/>
          <w:lang w:val="en-US"/>
        </w:rPr>
        <w:t xml:space="preserve">Javni poziv ostaje otvoren sve do iskorištenja sredstava </w:t>
      </w:r>
      <w:r w:rsidRPr="001F035B">
        <w:rPr>
          <w:rFonts w:ascii="Arial" w:hAnsi="Arial" w:cs="Arial"/>
          <w:bCs/>
          <w:iCs/>
          <w:lang w:val="hr-HR"/>
        </w:rPr>
        <w:t>namijenjenih Javnom pozivu i osiguranih u</w:t>
      </w:r>
      <w:r w:rsidRPr="001F035B">
        <w:rPr>
          <w:rFonts w:ascii="Arial" w:hAnsi="Arial" w:cs="Arial"/>
          <w:bCs/>
          <w:iCs/>
          <w:lang w:val="en-US"/>
        </w:rPr>
        <w:t xml:space="preserve"> </w:t>
      </w:r>
      <w:r w:rsidRPr="001F035B">
        <w:rPr>
          <w:rFonts w:ascii="Arial" w:hAnsi="Arial" w:cs="Arial"/>
          <w:bCs/>
          <w:iCs/>
          <w:lang w:val="hr-HR"/>
        </w:rPr>
        <w:t>Proračunu Grada Krka za 202</w:t>
      </w:r>
      <w:r w:rsidR="00711A2A">
        <w:rPr>
          <w:rFonts w:ascii="Arial" w:hAnsi="Arial" w:cs="Arial"/>
          <w:bCs/>
          <w:iCs/>
          <w:lang w:val="hr-HR"/>
        </w:rPr>
        <w:t>4</w:t>
      </w:r>
      <w:r w:rsidRPr="001F035B">
        <w:rPr>
          <w:rFonts w:ascii="Arial" w:hAnsi="Arial" w:cs="Arial"/>
          <w:bCs/>
          <w:iCs/>
          <w:lang w:val="hr-HR"/>
        </w:rPr>
        <w:t>. godinu</w:t>
      </w:r>
      <w:r w:rsidRPr="001F035B">
        <w:rPr>
          <w:rFonts w:ascii="Arial" w:hAnsi="Arial" w:cs="Arial"/>
          <w:bCs/>
          <w:iCs/>
          <w:lang w:val="en-US"/>
        </w:rPr>
        <w:t>.</w:t>
      </w:r>
    </w:p>
    <w:p w14:paraId="6FE17883" w14:textId="77777777" w:rsidR="001F035B" w:rsidRPr="001F035B" w:rsidRDefault="001F035B" w:rsidP="001F035B">
      <w:pPr>
        <w:jc w:val="both"/>
        <w:rPr>
          <w:rFonts w:ascii="Arial" w:hAnsi="Arial" w:cs="Arial"/>
          <w:bCs/>
          <w:iCs/>
          <w:lang w:val="hr-HR"/>
        </w:rPr>
      </w:pPr>
    </w:p>
    <w:p w14:paraId="37D92078" w14:textId="77777777" w:rsidR="001F035B" w:rsidRPr="001F035B" w:rsidRDefault="001F035B" w:rsidP="001F035B">
      <w:pPr>
        <w:jc w:val="both"/>
        <w:rPr>
          <w:rFonts w:ascii="Arial" w:hAnsi="Arial" w:cs="Arial"/>
          <w:bCs/>
          <w:iCs/>
          <w:lang w:val="hr-HR"/>
        </w:rPr>
      </w:pPr>
      <w:r w:rsidRPr="001F035B">
        <w:rPr>
          <w:rFonts w:ascii="Arial" w:hAnsi="Arial" w:cs="Arial"/>
          <w:bCs/>
          <w:iCs/>
          <w:lang w:val="hr-HR"/>
        </w:rPr>
        <w:t xml:space="preserve">Sva pitanja vezana uz Javni poziv mogu se postaviti slanjem upita na adresu:  </w:t>
      </w:r>
      <w:hyperlink r:id="rId10" w:history="1">
        <w:r w:rsidRPr="001F035B">
          <w:rPr>
            <w:rStyle w:val="Hiperveza"/>
            <w:rFonts w:ascii="Arial" w:hAnsi="Arial" w:cs="Arial"/>
            <w:bCs/>
            <w:iCs/>
            <w:color w:val="auto"/>
            <w:u w:val="none"/>
            <w:lang w:val="hr-HR"/>
          </w:rPr>
          <w:t>andreana.gluvakovic@grad-krk.hr</w:t>
        </w:r>
      </w:hyperlink>
      <w:r w:rsidRPr="001F035B">
        <w:rPr>
          <w:rFonts w:ascii="Arial" w:hAnsi="Arial" w:cs="Arial"/>
          <w:bCs/>
          <w:iCs/>
          <w:lang w:val="hr-HR"/>
        </w:rPr>
        <w:t xml:space="preserve"> ili telefonskim putem na broj: 051/401-120. </w:t>
      </w:r>
    </w:p>
    <w:p w14:paraId="1FBF5E35" w14:textId="77777777" w:rsidR="001F035B" w:rsidRPr="001F035B" w:rsidRDefault="001F035B" w:rsidP="001F035B">
      <w:pPr>
        <w:jc w:val="both"/>
        <w:rPr>
          <w:rFonts w:ascii="Arial" w:hAnsi="Arial" w:cs="Arial"/>
          <w:bCs/>
          <w:iCs/>
          <w:lang w:val="hr-HR"/>
        </w:rPr>
      </w:pPr>
    </w:p>
    <w:p w14:paraId="0B8DDD17" w14:textId="163E164D" w:rsidR="001F035B" w:rsidRPr="001F035B" w:rsidRDefault="001F035B" w:rsidP="001F035B">
      <w:pPr>
        <w:jc w:val="both"/>
        <w:rPr>
          <w:rFonts w:ascii="Arial" w:hAnsi="Arial" w:cs="Arial"/>
          <w:bCs/>
          <w:iCs/>
          <w:lang w:val="hr-HR"/>
        </w:rPr>
      </w:pPr>
      <w:r w:rsidRPr="001F035B">
        <w:rPr>
          <w:rFonts w:ascii="Arial" w:hAnsi="Arial" w:cs="Arial"/>
          <w:bCs/>
          <w:iCs/>
          <w:lang w:val="hr-HR"/>
        </w:rPr>
        <w:t>U svrhu osiguranja ravnopravnosti svih potencijalnih prijavitelja, davatelj sredstava ne može davati prethodna mišljenja o prihvatljivosti prijavitelja,</w:t>
      </w:r>
      <w:r>
        <w:rPr>
          <w:rFonts w:ascii="Arial" w:hAnsi="Arial" w:cs="Arial"/>
          <w:bCs/>
          <w:iCs/>
          <w:lang w:val="hr-HR"/>
        </w:rPr>
        <w:t xml:space="preserve"> </w:t>
      </w:r>
      <w:r w:rsidRPr="001F035B">
        <w:rPr>
          <w:rFonts w:ascii="Arial" w:hAnsi="Arial" w:cs="Arial"/>
          <w:bCs/>
          <w:iCs/>
          <w:lang w:val="hr-HR"/>
        </w:rPr>
        <w:t>aktivnosti ili troškova navedenih u prijavi.</w:t>
      </w:r>
    </w:p>
    <w:p w14:paraId="5EF5C56C" w14:textId="1780DE2B" w:rsidR="009E0C2D" w:rsidRDefault="009E0C2D">
      <w:r>
        <w:t xml:space="preserve">      </w:t>
      </w:r>
    </w:p>
    <w:sectPr w:rsidR="009E0C2D" w:rsidSect="00204A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63E9" w14:textId="77777777" w:rsidR="00204A00" w:rsidRDefault="00204A00" w:rsidP="00B75129">
      <w:r>
        <w:separator/>
      </w:r>
    </w:p>
  </w:endnote>
  <w:endnote w:type="continuationSeparator" w:id="0">
    <w:p w14:paraId="62E09D29" w14:textId="77777777" w:rsidR="00204A00" w:rsidRDefault="00204A00" w:rsidP="00B7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1"/>
      <w:gridCol w:w="4641"/>
    </w:tblGrid>
    <w:tr w:rsidR="004A1E4D" w14:paraId="5CBD21C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9F1D2AD" w14:textId="77777777" w:rsidR="004A1E4D" w:rsidRDefault="004A1E4D">
          <w:pPr>
            <w:pStyle w:val="Zaglavlj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D2C04B3" w14:textId="77777777" w:rsidR="004A1E4D" w:rsidRDefault="004A1E4D">
          <w:pPr>
            <w:pStyle w:val="Zaglavlje"/>
            <w:jc w:val="right"/>
            <w:rPr>
              <w:caps/>
              <w:sz w:val="18"/>
            </w:rPr>
          </w:pPr>
        </w:p>
      </w:tc>
    </w:tr>
    <w:tr w:rsidR="004A1E4D" w14:paraId="189D0587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EC6A4AA" w14:textId="55AE5DE4" w:rsidR="004A1E4D" w:rsidRDefault="004A1E4D">
          <w:pPr>
            <w:pStyle w:val="Podnoje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Uput</w:t>
          </w:r>
          <w:r w:rsidR="00711A2A">
            <w:rPr>
              <w:caps/>
              <w:color w:val="808080" w:themeColor="background1" w:themeShade="80"/>
              <w:sz w:val="18"/>
              <w:szCs w:val="18"/>
            </w:rPr>
            <w:t>E</w:t>
          </w:r>
          <w:r>
            <w:rPr>
              <w:caps/>
              <w:color w:val="808080" w:themeColor="background1" w:themeShade="80"/>
              <w:sz w:val="18"/>
              <w:szCs w:val="18"/>
            </w:rPr>
            <w:t xml:space="preserve"> za prijavitelje</w:t>
          </w:r>
        </w:p>
      </w:tc>
      <w:tc>
        <w:tcPr>
          <w:tcW w:w="4674" w:type="dxa"/>
          <w:shd w:val="clear" w:color="auto" w:fill="auto"/>
          <w:vAlign w:val="center"/>
        </w:tcPr>
        <w:p w14:paraId="05A7FCE1" w14:textId="77777777" w:rsidR="004A1E4D" w:rsidRDefault="004A1E4D">
          <w:pPr>
            <w:pStyle w:val="Podnoj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35E2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AE9D1F3" w14:textId="77777777" w:rsidR="00B75129" w:rsidRDefault="00B751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3D6C" w14:textId="77777777" w:rsidR="00204A00" w:rsidRDefault="00204A00" w:rsidP="00B75129">
      <w:r>
        <w:separator/>
      </w:r>
    </w:p>
  </w:footnote>
  <w:footnote w:type="continuationSeparator" w:id="0">
    <w:p w14:paraId="76071B0A" w14:textId="77777777" w:rsidR="00204A00" w:rsidRDefault="00204A00" w:rsidP="00B7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2EC"/>
    <w:multiLevelType w:val="hybridMultilevel"/>
    <w:tmpl w:val="94B2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607F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E66B1"/>
    <w:multiLevelType w:val="hybridMultilevel"/>
    <w:tmpl w:val="C456B07A"/>
    <w:lvl w:ilvl="0" w:tplc="541E590C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8748DD"/>
    <w:multiLevelType w:val="hybridMultilevel"/>
    <w:tmpl w:val="01F09D8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306B1"/>
    <w:multiLevelType w:val="hybridMultilevel"/>
    <w:tmpl w:val="C48CD026"/>
    <w:lvl w:ilvl="0" w:tplc="B7DAA7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9" w15:restartNumberingAfterBreak="0">
    <w:nsid w:val="3384078F"/>
    <w:multiLevelType w:val="hybridMultilevel"/>
    <w:tmpl w:val="B52AB94E"/>
    <w:lvl w:ilvl="0" w:tplc="8BBE9C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F1EBD"/>
    <w:multiLevelType w:val="hybridMultilevel"/>
    <w:tmpl w:val="E410D994"/>
    <w:lvl w:ilvl="0" w:tplc="041A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3EA50526"/>
    <w:multiLevelType w:val="hybridMultilevel"/>
    <w:tmpl w:val="6B54F9DC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267C"/>
    <w:multiLevelType w:val="hybridMultilevel"/>
    <w:tmpl w:val="2C7C1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A325E"/>
    <w:multiLevelType w:val="hybridMultilevel"/>
    <w:tmpl w:val="F9EEAF6E"/>
    <w:lvl w:ilvl="0" w:tplc="B7DA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496AAE"/>
    <w:multiLevelType w:val="hybridMultilevel"/>
    <w:tmpl w:val="C8FE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04863"/>
    <w:multiLevelType w:val="hybridMultilevel"/>
    <w:tmpl w:val="858E4138"/>
    <w:lvl w:ilvl="0" w:tplc="041A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59C77627"/>
    <w:multiLevelType w:val="hybridMultilevel"/>
    <w:tmpl w:val="A3127320"/>
    <w:lvl w:ilvl="0" w:tplc="EF94811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D3616"/>
    <w:multiLevelType w:val="hybridMultilevel"/>
    <w:tmpl w:val="694CF706"/>
    <w:lvl w:ilvl="0" w:tplc="B7DAA7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E653DB"/>
    <w:multiLevelType w:val="hybridMultilevel"/>
    <w:tmpl w:val="6CD81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275F3"/>
    <w:multiLevelType w:val="hybridMultilevel"/>
    <w:tmpl w:val="72DE2158"/>
    <w:lvl w:ilvl="0" w:tplc="041A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251574B"/>
    <w:multiLevelType w:val="hybridMultilevel"/>
    <w:tmpl w:val="81A2BDF4"/>
    <w:lvl w:ilvl="0" w:tplc="68BEA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ED87CF3"/>
    <w:multiLevelType w:val="hybridMultilevel"/>
    <w:tmpl w:val="9C669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2554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292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45507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7347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114348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08108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57150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1259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8429816">
    <w:abstractNumId w:val="23"/>
  </w:num>
  <w:num w:numId="10" w16cid:durableId="1478717287">
    <w:abstractNumId w:val="19"/>
  </w:num>
  <w:num w:numId="11" w16cid:durableId="1891262621">
    <w:abstractNumId w:val="18"/>
  </w:num>
  <w:num w:numId="12" w16cid:durableId="175115516">
    <w:abstractNumId w:val="21"/>
  </w:num>
  <w:num w:numId="13" w16cid:durableId="1573739636">
    <w:abstractNumId w:val="2"/>
  </w:num>
  <w:num w:numId="14" w16cid:durableId="336427875">
    <w:abstractNumId w:val="24"/>
  </w:num>
  <w:num w:numId="15" w16cid:durableId="1921788661">
    <w:abstractNumId w:val="4"/>
  </w:num>
  <w:num w:numId="16" w16cid:durableId="1307470113">
    <w:abstractNumId w:val="13"/>
  </w:num>
  <w:num w:numId="17" w16cid:durableId="918487308">
    <w:abstractNumId w:val="3"/>
  </w:num>
  <w:num w:numId="18" w16cid:durableId="871041273">
    <w:abstractNumId w:val="6"/>
  </w:num>
  <w:num w:numId="19" w16cid:durableId="1898468903">
    <w:abstractNumId w:val="14"/>
  </w:num>
  <w:num w:numId="20" w16cid:durableId="1024526158">
    <w:abstractNumId w:val="16"/>
  </w:num>
  <w:num w:numId="21" w16cid:durableId="1705934302">
    <w:abstractNumId w:val="0"/>
  </w:num>
  <w:num w:numId="22" w16cid:durableId="908492757">
    <w:abstractNumId w:val="22"/>
  </w:num>
  <w:num w:numId="23" w16cid:durableId="627395660">
    <w:abstractNumId w:val="10"/>
  </w:num>
  <w:num w:numId="24" w16cid:durableId="1950313234">
    <w:abstractNumId w:val="1"/>
  </w:num>
  <w:num w:numId="25" w16cid:durableId="952595779">
    <w:abstractNumId w:val="15"/>
  </w:num>
  <w:num w:numId="26" w16cid:durableId="189494631">
    <w:abstractNumId w:val="11"/>
  </w:num>
  <w:num w:numId="27" w16cid:durableId="1551576536">
    <w:abstractNumId w:val="9"/>
  </w:num>
  <w:num w:numId="28" w16cid:durableId="1651594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3AD"/>
    <w:rsid w:val="00026419"/>
    <w:rsid w:val="000421B0"/>
    <w:rsid w:val="000662DB"/>
    <w:rsid w:val="000D1D16"/>
    <w:rsid w:val="000E7F60"/>
    <w:rsid w:val="00115184"/>
    <w:rsid w:val="0013047D"/>
    <w:rsid w:val="001668E9"/>
    <w:rsid w:val="001A5437"/>
    <w:rsid w:val="001B6FC9"/>
    <w:rsid w:val="001F035B"/>
    <w:rsid w:val="001F0E59"/>
    <w:rsid w:val="00202ECD"/>
    <w:rsid w:val="00204A00"/>
    <w:rsid w:val="00227ECD"/>
    <w:rsid w:val="00250685"/>
    <w:rsid w:val="00253113"/>
    <w:rsid w:val="00267854"/>
    <w:rsid w:val="002760CD"/>
    <w:rsid w:val="002A2E09"/>
    <w:rsid w:val="002D76C0"/>
    <w:rsid w:val="002E2A53"/>
    <w:rsid w:val="002E2A81"/>
    <w:rsid w:val="002E5DB9"/>
    <w:rsid w:val="00303866"/>
    <w:rsid w:val="00352F62"/>
    <w:rsid w:val="003840E8"/>
    <w:rsid w:val="003C3510"/>
    <w:rsid w:val="003C7C5E"/>
    <w:rsid w:val="003F4071"/>
    <w:rsid w:val="00481C3D"/>
    <w:rsid w:val="00493B16"/>
    <w:rsid w:val="004A1E4D"/>
    <w:rsid w:val="00520EB8"/>
    <w:rsid w:val="00520F00"/>
    <w:rsid w:val="00535B32"/>
    <w:rsid w:val="0054721B"/>
    <w:rsid w:val="00572137"/>
    <w:rsid w:val="00581056"/>
    <w:rsid w:val="005B09FA"/>
    <w:rsid w:val="005B3992"/>
    <w:rsid w:val="005E0948"/>
    <w:rsid w:val="005F6511"/>
    <w:rsid w:val="005F7B96"/>
    <w:rsid w:val="0065206B"/>
    <w:rsid w:val="006B2F35"/>
    <w:rsid w:val="006F5692"/>
    <w:rsid w:val="00704897"/>
    <w:rsid w:val="00711A2A"/>
    <w:rsid w:val="00717976"/>
    <w:rsid w:val="0072025B"/>
    <w:rsid w:val="007305BA"/>
    <w:rsid w:val="0076235C"/>
    <w:rsid w:val="00762B5A"/>
    <w:rsid w:val="007A07B7"/>
    <w:rsid w:val="007C4D96"/>
    <w:rsid w:val="007D7AF0"/>
    <w:rsid w:val="00807ED5"/>
    <w:rsid w:val="00826FF5"/>
    <w:rsid w:val="00832949"/>
    <w:rsid w:val="00833F95"/>
    <w:rsid w:val="0085488D"/>
    <w:rsid w:val="00864538"/>
    <w:rsid w:val="0087045A"/>
    <w:rsid w:val="00877068"/>
    <w:rsid w:val="00881BD0"/>
    <w:rsid w:val="008C44F8"/>
    <w:rsid w:val="008E5F93"/>
    <w:rsid w:val="009445D0"/>
    <w:rsid w:val="009609FC"/>
    <w:rsid w:val="0097053A"/>
    <w:rsid w:val="009E0C2D"/>
    <w:rsid w:val="00A02E94"/>
    <w:rsid w:val="00A100F6"/>
    <w:rsid w:val="00A1519C"/>
    <w:rsid w:val="00A44AB9"/>
    <w:rsid w:val="00A55783"/>
    <w:rsid w:val="00A673FF"/>
    <w:rsid w:val="00A873AD"/>
    <w:rsid w:val="00A94AEF"/>
    <w:rsid w:val="00A97B9A"/>
    <w:rsid w:val="00B1015E"/>
    <w:rsid w:val="00B35E2C"/>
    <w:rsid w:val="00B42EE0"/>
    <w:rsid w:val="00B53EAA"/>
    <w:rsid w:val="00B614C6"/>
    <w:rsid w:val="00B75129"/>
    <w:rsid w:val="00BA49C4"/>
    <w:rsid w:val="00BB7978"/>
    <w:rsid w:val="00BE0FFC"/>
    <w:rsid w:val="00BE456B"/>
    <w:rsid w:val="00BF691F"/>
    <w:rsid w:val="00C4636F"/>
    <w:rsid w:val="00C50F06"/>
    <w:rsid w:val="00C908D5"/>
    <w:rsid w:val="00CA35C7"/>
    <w:rsid w:val="00CF3A9B"/>
    <w:rsid w:val="00D250BE"/>
    <w:rsid w:val="00D653F0"/>
    <w:rsid w:val="00D85850"/>
    <w:rsid w:val="00D868C9"/>
    <w:rsid w:val="00E32259"/>
    <w:rsid w:val="00E70CDB"/>
    <w:rsid w:val="00E87374"/>
    <w:rsid w:val="00E94D2E"/>
    <w:rsid w:val="00E95E2E"/>
    <w:rsid w:val="00EE3C8C"/>
    <w:rsid w:val="00EF0B7F"/>
    <w:rsid w:val="00F22F15"/>
    <w:rsid w:val="00F323F3"/>
    <w:rsid w:val="00F435A1"/>
    <w:rsid w:val="00F46DEE"/>
    <w:rsid w:val="00F94C29"/>
    <w:rsid w:val="00F966C1"/>
    <w:rsid w:val="00FE0830"/>
    <w:rsid w:val="00FE49E1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220D"/>
  <w15:docId w15:val="{B8A5B5D7-9E05-4D62-9494-97ED91C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iperveza">
    <w:name w:val="Hyperlink"/>
    <w:uiPriority w:val="99"/>
    <w:unhideWhenUsed/>
    <w:rsid w:val="00A873A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A94A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SubTitle2"/>
    <w:rsid w:val="00B75129"/>
    <w:pPr>
      <w:spacing w:after="240"/>
      <w:jc w:val="center"/>
    </w:pPr>
    <w:rPr>
      <w:b/>
      <w:snapToGrid w:val="0"/>
      <w:sz w:val="40"/>
      <w:szCs w:val="20"/>
      <w:lang w:val="hr-HR"/>
    </w:rPr>
  </w:style>
  <w:style w:type="paragraph" w:customStyle="1" w:styleId="SubTitle2">
    <w:name w:val="SubTitle 2"/>
    <w:basedOn w:val="Normal"/>
    <w:rsid w:val="00B75129"/>
    <w:pPr>
      <w:spacing w:after="240"/>
      <w:jc w:val="center"/>
    </w:pPr>
    <w:rPr>
      <w:b/>
      <w:snapToGrid w:val="0"/>
      <w:sz w:val="32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7512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51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026419"/>
    <w:pPr>
      <w:spacing w:before="100" w:beforeAutospacing="1" w:after="100" w:afterAutospacing="1"/>
    </w:pPr>
    <w:rPr>
      <w:lang w:val="en-US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C4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reana.gluvakovic@grad-kr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na.gluvakovic@grad-kr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77</cp:revision>
  <cp:lastPrinted>2023-03-02T12:24:00Z</cp:lastPrinted>
  <dcterms:created xsi:type="dcterms:W3CDTF">2019-02-21T11:28:00Z</dcterms:created>
  <dcterms:modified xsi:type="dcterms:W3CDTF">2024-03-04T08:44:00Z</dcterms:modified>
</cp:coreProperties>
</file>