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76331" w14:textId="3996C8C2" w:rsidR="00B14148" w:rsidRPr="00322055" w:rsidRDefault="00D50AC6" w:rsidP="00B14148">
      <w:pPr>
        <w:rPr>
          <w:b/>
          <w:sz w:val="28"/>
          <w:szCs w:val="28"/>
        </w:rPr>
      </w:pPr>
      <w:r w:rsidRPr="00322055">
        <w:rPr>
          <w:b/>
          <w:color w:val="FF0000"/>
          <w:sz w:val="24"/>
          <w:szCs w:val="24"/>
        </w:rPr>
        <w:t xml:space="preserve">                                               </w:t>
      </w:r>
      <w:r w:rsidR="005C4B65" w:rsidRPr="00322055">
        <w:rPr>
          <w:b/>
          <w:color w:val="FF0000"/>
          <w:sz w:val="24"/>
          <w:szCs w:val="24"/>
        </w:rPr>
        <w:t xml:space="preserve">         </w:t>
      </w:r>
      <w:r w:rsidRPr="00322055">
        <w:rPr>
          <w:b/>
          <w:color w:val="FF0000"/>
          <w:sz w:val="24"/>
          <w:szCs w:val="24"/>
        </w:rPr>
        <w:t xml:space="preserve">       </w:t>
      </w:r>
      <w:r w:rsidR="008665FA" w:rsidRPr="00322055">
        <w:rPr>
          <w:b/>
          <w:sz w:val="28"/>
          <w:szCs w:val="28"/>
        </w:rPr>
        <w:t xml:space="preserve">OBRAZLOŽENJE </w:t>
      </w:r>
    </w:p>
    <w:p w14:paraId="5321B60F" w14:textId="62237014" w:rsidR="00322055" w:rsidRDefault="00D50AC6" w:rsidP="00286959">
      <w:pPr>
        <w:jc w:val="both"/>
        <w:rPr>
          <w:rFonts w:ascii="Calibri" w:hAnsi="Calibri" w:cs="Calibri"/>
          <w:szCs w:val="24"/>
        </w:rPr>
      </w:pPr>
      <w:r w:rsidRPr="00322055">
        <w:rPr>
          <w:b/>
          <w:sz w:val="24"/>
          <w:szCs w:val="24"/>
        </w:rPr>
        <w:t xml:space="preserve">                 </w:t>
      </w:r>
      <w:r w:rsidR="008E77AA">
        <w:rPr>
          <w:b/>
          <w:sz w:val="24"/>
          <w:szCs w:val="24"/>
        </w:rPr>
        <w:t>I</w:t>
      </w:r>
      <w:r w:rsidR="008665FA" w:rsidRPr="00322055">
        <w:rPr>
          <w:b/>
          <w:sz w:val="24"/>
          <w:szCs w:val="24"/>
        </w:rPr>
        <w:t>I. IZMJEN</w:t>
      </w:r>
      <w:r w:rsidR="00173D12">
        <w:rPr>
          <w:b/>
          <w:sz w:val="24"/>
          <w:szCs w:val="24"/>
        </w:rPr>
        <w:t>A</w:t>
      </w:r>
      <w:r w:rsidRPr="00322055">
        <w:rPr>
          <w:b/>
          <w:sz w:val="24"/>
          <w:szCs w:val="24"/>
        </w:rPr>
        <w:t xml:space="preserve"> I DOPUN</w:t>
      </w:r>
      <w:r w:rsidR="00173D12">
        <w:rPr>
          <w:b/>
          <w:sz w:val="24"/>
          <w:szCs w:val="24"/>
        </w:rPr>
        <w:t>A</w:t>
      </w:r>
      <w:r w:rsidR="008665FA" w:rsidRPr="00322055">
        <w:rPr>
          <w:b/>
          <w:sz w:val="24"/>
          <w:szCs w:val="24"/>
        </w:rPr>
        <w:t xml:space="preserve"> PRORAČUNA GRADA KRKA ZA 20</w:t>
      </w:r>
      <w:r w:rsidR="000E1586" w:rsidRPr="00322055">
        <w:rPr>
          <w:b/>
          <w:sz w:val="24"/>
          <w:szCs w:val="24"/>
        </w:rPr>
        <w:t>2</w:t>
      </w:r>
      <w:r w:rsidR="00322055">
        <w:rPr>
          <w:b/>
          <w:sz w:val="24"/>
          <w:szCs w:val="24"/>
        </w:rPr>
        <w:t>1</w:t>
      </w:r>
      <w:r w:rsidR="008665FA" w:rsidRPr="00322055">
        <w:rPr>
          <w:b/>
          <w:sz w:val="24"/>
          <w:szCs w:val="24"/>
        </w:rPr>
        <w:t xml:space="preserve">. GODINU  </w:t>
      </w:r>
      <w:r w:rsidR="008665FA" w:rsidRPr="00322055">
        <w:rPr>
          <w:b/>
          <w:sz w:val="24"/>
          <w:szCs w:val="24"/>
        </w:rPr>
        <w:cr/>
      </w:r>
      <w:r w:rsidR="008665FA" w:rsidRPr="00322055">
        <w:rPr>
          <w:b/>
          <w:color w:val="FF0000"/>
          <w:sz w:val="24"/>
          <w:szCs w:val="24"/>
        </w:rPr>
        <w:t xml:space="preserve">  </w:t>
      </w:r>
      <w:r w:rsidR="008665FA" w:rsidRPr="00322055">
        <w:rPr>
          <w:b/>
          <w:color w:val="FF0000"/>
          <w:sz w:val="24"/>
          <w:szCs w:val="24"/>
        </w:rPr>
        <w:cr/>
      </w:r>
      <w:r w:rsidR="00323811" w:rsidRPr="00322055">
        <w:t xml:space="preserve">   </w:t>
      </w:r>
      <w:r w:rsidR="008665FA" w:rsidRPr="00322055">
        <w:t xml:space="preserve">         Prijedlog </w:t>
      </w:r>
      <w:r w:rsidR="008E77AA">
        <w:t>I</w:t>
      </w:r>
      <w:r w:rsidR="008665FA" w:rsidRPr="00322055">
        <w:t>I</w:t>
      </w:r>
      <w:r w:rsidR="00322055" w:rsidRPr="00322055">
        <w:t>.</w:t>
      </w:r>
      <w:r w:rsidR="008665FA" w:rsidRPr="00322055">
        <w:t xml:space="preserve"> izmjen</w:t>
      </w:r>
      <w:r w:rsidR="00322055" w:rsidRPr="00322055">
        <w:t>a</w:t>
      </w:r>
      <w:r w:rsidRPr="00322055">
        <w:t xml:space="preserve"> i dopun</w:t>
      </w:r>
      <w:r w:rsidR="00322055" w:rsidRPr="00322055">
        <w:t>a</w:t>
      </w:r>
      <w:r w:rsidR="008665FA" w:rsidRPr="00322055">
        <w:t xml:space="preserve">  Proračuna Grada Krka za 20</w:t>
      </w:r>
      <w:r w:rsidR="000E1586" w:rsidRPr="00322055">
        <w:t>2</w:t>
      </w:r>
      <w:r w:rsidR="00322055" w:rsidRPr="00322055">
        <w:t>1</w:t>
      </w:r>
      <w:r w:rsidR="008665FA" w:rsidRPr="00322055">
        <w:t>. godinu sastavljen je na temelju</w:t>
      </w:r>
      <w:r w:rsidR="00614168" w:rsidRPr="00322055">
        <w:t xml:space="preserve"> </w:t>
      </w:r>
      <w:r w:rsidR="008665FA" w:rsidRPr="00322055">
        <w:t>Zakona o proračunu (“Narodne novine” broj 87/08</w:t>
      </w:r>
      <w:r w:rsidR="00C40087" w:rsidRPr="00322055">
        <w:t>,</w:t>
      </w:r>
      <w:r w:rsidR="008665FA" w:rsidRPr="00322055">
        <w:t xml:space="preserve"> 136/12</w:t>
      </w:r>
      <w:r w:rsidR="00C40087" w:rsidRPr="00322055">
        <w:t xml:space="preserve"> i 15/15</w:t>
      </w:r>
      <w:r w:rsidR="008665FA" w:rsidRPr="00322055">
        <w:t xml:space="preserve">)) i Pravilnika o proračunskom računovodstvu i računskom planu (“Narodne novine”, br. </w:t>
      </w:r>
      <w:r w:rsidR="000E1586" w:rsidRPr="00322055">
        <w:rPr>
          <w:rFonts w:ascii="Calibri" w:hAnsi="Calibri"/>
        </w:rPr>
        <w:t>124/14, 115/15, 87/16, 3/18</w:t>
      </w:r>
      <w:r w:rsidR="00322055" w:rsidRPr="00322055">
        <w:rPr>
          <w:rFonts w:ascii="Calibri" w:hAnsi="Calibri"/>
        </w:rPr>
        <w:t>,</w:t>
      </w:r>
      <w:r w:rsidR="000E1586" w:rsidRPr="00322055">
        <w:rPr>
          <w:rFonts w:ascii="Calibri" w:hAnsi="Calibri"/>
        </w:rPr>
        <w:t xml:space="preserve"> 126/19</w:t>
      </w:r>
      <w:r w:rsidR="00322055" w:rsidRPr="00322055">
        <w:rPr>
          <w:rFonts w:ascii="Calibri" w:hAnsi="Calibri"/>
        </w:rPr>
        <w:t xml:space="preserve"> i 108/20</w:t>
      </w:r>
      <w:r w:rsidR="008665FA" w:rsidRPr="00322055">
        <w:t>)</w:t>
      </w:r>
      <w:r w:rsidR="00322055" w:rsidRPr="00322055">
        <w:t>.</w:t>
      </w:r>
      <w:r w:rsidR="008665FA" w:rsidRPr="00322055">
        <w:t xml:space="preserve">  </w:t>
      </w:r>
      <w:r w:rsidR="00322055" w:rsidRPr="00322055">
        <w:rPr>
          <w:rFonts w:ascii="Calibri" w:hAnsi="Calibri" w:cs="Calibri"/>
          <w:szCs w:val="24"/>
        </w:rPr>
        <w:t>Proračun Grada Krka za 2021. godinu usvojen je na sjednici Gradskog vijeća Grada Krka od 14. prosinca 2020. godine, u iznosu od 109.420.000,00 kn prihoda i primitaka, 1.380.000,00 kn viška prihoda iz prethodne godine te 110.800.000,00 kn rashoda i izdataka.</w:t>
      </w:r>
    </w:p>
    <w:p w14:paraId="625CD2C1" w14:textId="761827AA" w:rsidR="008E77AA" w:rsidRPr="008E77AA" w:rsidRDefault="008E77AA" w:rsidP="008E77AA">
      <w:pPr>
        <w:spacing w:after="0" w:line="240" w:lineRule="auto"/>
        <w:ind w:firstLine="708"/>
        <w:jc w:val="both"/>
        <w:rPr>
          <w:rFonts w:ascii="Calibri" w:hAnsi="Calibri"/>
          <w:bCs/>
        </w:rPr>
      </w:pPr>
      <w:r w:rsidRPr="008E77AA">
        <w:rPr>
          <w:bCs/>
        </w:rPr>
        <w:t>I. Izmjen</w:t>
      </w:r>
      <w:r w:rsidR="00173D12">
        <w:rPr>
          <w:bCs/>
        </w:rPr>
        <w:t>ama</w:t>
      </w:r>
      <w:r>
        <w:rPr>
          <w:bCs/>
        </w:rPr>
        <w:t xml:space="preserve"> i dopun</w:t>
      </w:r>
      <w:r w:rsidR="00173D12">
        <w:rPr>
          <w:bCs/>
        </w:rPr>
        <w:t>a</w:t>
      </w:r>
      <w:r>
        <w:rPr>
          <w:bCs/>
        </w:rPr>
        <w:t>m</w:t>
      </w:r>
      <w:r w:rsidR="00173D12">
        <w:rPr>
          <w:bCs/>
        </w:rPr>
        <w:t>a</w:t>
      </w:r>
      <w:r w:rsidRPr="008E77AA">
        <w:rPr>
          <w:bCs/>
        </w:rPr>
        <w:t xml:space="preserve">   Proračuna   Grada   Krka   za  2021.   godinu   predložen   je  iznos   od 96.684.615,33 kn prihoda i primitaka, 5.535.384,67 kn konsolidiranog prenesenog viška iz 2020. godine i  102.220.000,00 kn rashoda i izdataka. </w:t>
      </w:r>
    </w:p>
    <w:p w14:paraId="1E0E0FE1" w14:textId="77777777" w:rsidR="008E77AA" w:rsidRPr="008E77AA" w:rsidRDefault="008E77AA" w:rsidP="008E77AA">
      <w:pPr>
        <w:spacing w:after="0" w:line="240" w:lineRule="auto"/>
        <w:ind w:firstLine="708"/>
        <w:jc w:val="both"/>
        <w:rPr>
          <w:rFonts w:ascii="Calibri" w:hAnsi="Calibri"/>
          <w:bCs/>
        </w:rPr>
      </w:pPr>
      <w:r w:rsidRPr="008E77AA">
        <w:rPr>
          <w:bCs/>
        </w:rPr>
        <w:t xml:space="preserve">Višak prihoda sastoji se od:  </w:t>
      </w:r>
      <w:r w:rsidRPr="008E77AA">
        <w:rPr>
          <w:rFonts w:ascii="Calibri" w:hAnsi="Calibri"/>
          <w:bCs/>
        </w:rPr>
        <w:t xml:space="preserve">viška prihoda Proračuna Grada Krka- Jedinstvenog upravnog odjela u iznosu od 5.171.349,91,00 kn,  viška prihoda Javne vatrogasne postrojbe u iznosu od 333.619,62 kn, viška prihoda Centra za kulturu u iznosu od 19.541,91 kn i viška prihoda Dječjeg vrtića u iznosu od 10.873,23 kn. </w:t>
      </w:r>
    </w:p>
    <w:p w14:paraId="2906DCF2" w14:textId="77777777" w:rsidR="00322055" w:rsidRPr="00FC50BE" w:rsidRDefault="00322055" w:rsidP="00322055">
      <w:pPr>
        <w:ind w:firstLine="360"/>
        <w:jc w:val="both"/>
        <w:rPr>
          <w:color w:val="FF0000"/>
        </w:rPr>
      </w:pPr>
      <w:r w:rsidRPr="00FC50BE">
        <w:rPr>
          <w:rFonts w:ascii="Calibri" w:hAnsi="Calibri"/>
        </w:rPr>
        <w:t xml:space="preserve">      Proračun  sadrži i planirane prihode i rashode iz nenadležnih proračuna (otočkih općina) za financiranje ustanova temeljem sporazuma o sufinanciranju kao i sve vlastite i namjenske prihode proračunskih korisnika. </w:t>
      </w:r>
    </w:p>
    <w:p w14:paraId="0756F5D3" w14:textId="27A42F5E" w:rsidR="00322055" w:rsidRPr="00A4743C" w:rsidRDefault="008E77AA" w:rsidP="00322055">
      <w:pPr>
        <w:numPr>
          <w:ilvl w:val="0"/>
          <w:numId w:val="4"/>
        </w:numPr>
        <w:spacing w:after="0" w:line="240" w:lineRule="auto"/>
        <w:jc w:val="both"/>
        <w:rPr>
          <w:rFonts w:ascii="Calibri" w:hAnsi="Calibri"/>
          <w:bCs/>
        </w:rPr>
      </w:pPr>
      <w:r>
        <w:rPr>
          <w:b/>
        </w:rPr>
        <w:t>I</w:t>
      </w:r>
      <w:r w:rsidR="00C539A7">
        <w:rPr>
          <w:b/>
        </w:rPr>
        <w:t>I.</w:t>
      </w:r>
      <w:r w:rsidR="00322055" w:rsidRPr="00A4743C">
        <w:rPr>
          <w:b/>
        </w:rPr>
        <w:t xml:space="preserve"> Izmjen</w:t>
      </w:r>
      <w:r w:rsidR="00173D12">
        <w:rPr>
          <w:b/>
        </w:rPr>
        <w:t>ama i dopunama</w:t>
      </w:r>
      <w:r w:rsidR="00322055" w:rsidRPr="00A4743C">
        <w:rPr>
          <w:b/>
        </w:rPr>
        <w:t xml:space="preserve">   Proračuna   Grada   Krka   za  202</w:t>
      </w:r>
      <w:r w:rsidR="00FC50BE" w:rsidRPr="00A4743C">
        <w:rPr>
          <w:b/>
        </w:rPr>
        <w:t>1</w:t>
      </w:r>
      <w:r w:rsidR="00322055" w:rsidRPr="00A4743C">
        <w:rPr>
          <w:b/>
        </w:rPr>
        <w:t xml:space="preserve">.   godinu   predložen   je  iznos   od </w:t>
      </w:r>
      <w:r w:rsidR="00F44493">
        <w:rPr>
          <w:b/>
        </w:rPr>
        <w:t>89</w:t>
      </w:r>
      <w:r w:rsidR="00A4743C" w:rsidRPr="00A4743C">
        <w:rPr>
          <w:b/>
        </w:rPr>
        <w:t>.</w:t>
      </w:r>
      <w:r w:rsidR="00F44493">
        <w:rPr>
          <w:b/>
        </w:rPr>
        <w:t>874</w:t>
      </w:r>
      <w:r w:rsidR="00A4743C" w:rsidRPr="00A4743C">
        <w:rPr>
          <w:b/>
        </w:rPr>
        <w:t>.</w:t>
      </w:r>
      <w:r w:rsidR="00F44493">
        <w:rPr>
          <w:b/>
        </w:rPr>
        <w:t>615</w:t>
      </w:r>
      <w:r w:rsidR="00A4743C" w:rsidRPr="00A4743C">
        <w:rPr>
          <w:b/>
        </w:rPr>
        <w:t>,33</w:t>
      </w:r>
      <w:r w:rsidR="00322055" w:rsidRPr="00A4743C">
        <w:rPr>
          <w:b/>
        </w:rPr>
        <w:t xml:space="preserve"> kn prihoda i primitaka, </w:t>
      </w:r>
      <w:r w:rsidR="00A4743C" w:rsidRPr="00A4743C">
        <w:rPr>
          <w:b/>
        </w:rPr>
        <w:t>5.535.384,67</w:t>
      </w:r>
      <w:r w:rsidR="00322055" w:rsidRPr="00A4743C">
        <w:rPr>
          <w:b/>
        </w:rPr>
        <w:t xml:space="preserve"> kn konsolidiranog prenesenog viška iz 20</w:t>
      </w:r>
      <w:r w:rsidR="00A4743C" w:rsidRPr="00A4743C">
        <w:rPr>
          <w:b/>
        </w:rPr>
        <w:t>20</w:t>
      </w:r>
      <w:r w:rsidR="00322055" w:rsidRPr="00A4743C">
        <w:rPr>
          <w:b/>
        </w:rPr>
        <w:t xml:space="preserve">. godine i  </w:t>
      </w:r>
      <w:r w:rsidR="00F44493">
        <w:rPr>
          <w:b/>
        </w:rPr>
        <w:t>95</w:t>
      </w:r>
      <w:r w:rsidR="00A4743C" w:rsidRPr="00A4743C">
        <w:rPr>
          <w:b/>
        </w:rPr>
        <w:t>.</w:t>
      </w:r>
      <w:r w:rsidR="00F44493">
        <w:rPr>
          <w:b/>
        </w:rPr>
        <w:t>410</w:t>
      </w:r>
      <w:r w:rsidR="00A4743C" w:rsidRPr="00A4743C">
        <w:rPr>
          <w:b/>
        </w:rPr>
        <w:t>.000,00</w:t>
      </w:r>
      <w:r w:rsidR="00322055" w:rsidRPr="00A4743C">
        <w:rPr>
          <w:b/>
        </w:rPr>
        <w:t xml:space="preserve"> kn rashoda i izdataka. </w:t>
      </w:r>
    </w:p>
    <w:p w14:paraId="2E216530" w14:textId="389CDE86" w:rsidR="00322055" w:rsidRPr="00455FC3" w:rsidRDefault="00322055" w:rsidP="00322055">
      <w:pPr>
        <w:numPr>
          <w:ilvl w:val="0"/>
          <w:numId w:val="4"/>
        </w:numPr>
        <w:spacing w:after="0" w:line="240" w:lineRule="auto"/>
        <w:jc w:val="both"/>
        <w:rPr>
          <w:rFonts w:ascii="Calibri" w:hAnsi="Calibri"/>
          <w:bCs/>
        </w:rPr>
      </w:pPr>
      <w:r w:rsidRPr="00455FC3">
        <w:rPr>
          <w:b/>
        </w:rPr>
        <w:t xml:space="preserve">Višak prihoda sastoji se od:  </w:t>
      </w:r>
      <w:r w:rsidRPr="00455FC3">
        <w:rPr>
          <w:rFonts w:ascii="Calibri" w:hAnsi="Calibri"/>
          <w:b/>
        </w:rPr>
        <w:t xml:space="preserve">viška prihoda Proračuna Grada Krka- Jedinstvenog upravnog odjela u iznosu od </w:t>
      </w:r>
      <w:r w:rsidR="00455FC3" w:rsidRPr="00455FC3">
        <w:rPr>
          <w:rFonts w:ascii="Calibri" w:hAnsi="Calibri"/>
          <w:b/>
        </w:rPr>
        <w:t>5.171.349,91</w:t>
      </w:r>
      <w:r w:rsidRPr="00455FC3">
        <w:rPr>
          <w:rFonts w:ascii="Calibri" w:hAnsi="Calibri"/>
          <w:b/>
        </w:rPr>
        <w:t xml:space="preserve">,00 kn,  viška prihoda Javne vatrogasne postrojbe u iznosu od </w:t>
      </w:r>
      <w:r w:rsidR="00455FC3" w:rsidRPr="00455FC3">
        <w:rPr>
          <w:rFonts w:ascii="Calibri" w:hAnsi="Calibri"/>
          <w:b/>
        </w:rPr>
        <w:t>333.619,62</w:t>
      </w:r>
      <w:r w:rsidRPr="00455FC3">
        <w:rPr>
          <w:rFonts w:ascii="Calibri" w:hAnsi="Calibri"/>
          <w:b/>
        </w:rPr>
        <w:t xml:space="preserve"> kn, viška prihoda Centra za kulturu u iznosu od </w:t>
      </w:r>
      <w:r w:rsidR="00455FC3" w:rsidRPr="00455FC3">
        <w:rPr>
          <w:rFonts w:ascii="Calibri" w:hAnsi="Calibri"/>
          <w:b/>
        </w:rPr>
        <w:t>19.541,91</w:t>
      </w:r>
      <w:r w:rsidRPr="00455FC3">
        <w:rPr>
          <w:rFonts w:ascii="Calibri" w:hAnsi="Calibri"/>
          <w:b/>
        </w:rPr>
        <w:t xml:space="preserve"> kn i viška prihoda Dječjeg vrtića u iznosu od 10.873,23 kn. </w:t>
      </w:r>
    </w:p>
    <w:p w14:paraId="5233AB7E" w14:textId="77777777" w:rsidR="00322055" w:rsidRPr="00FC50BE" w:rsidRDefault="00322055" w:rsidP="00455FC3">
      <w:pPr>
        <w:spacing w:after="0" w:line="240" w:lineRule="auto"/>
        <w:ind w:left="720"/>
        <w:jc w:val="both"/>
        <w:rPr>
          <w:rFonts w:ascii="Calibri" w:hAnsi="Calibri"/>
          <w:bCs/>
          <w:color w:val="FF0000"/>
        </w:rPr>
      </w:pPr>
    </w:p>
    <w:tbl>
      <w:tblPr>
        <w:tblW w:w="9570" w:type="dxa"/>
        <w:tblInd w:w="93" w:type="dxa"/>
        <w:tblLook w:val="04A0" w:firstRow="1" w:lastRow="0" w:firstColumn="1" w:lastColumn="0" w:noHBand="0" w:noVBand="1"/>
      </w:tblPr>
      <w:tblGrid>
        <w:gridCol w:w="3304"/>
        <w:gridCol w:w="1896"/>
        <w:gridCol w:w="1932"/>
        <w:gridCol w:w="1609"/>
        <w:gridCol w:w="829"/>
      </w:tblGrid>
      <w:tr w:rsidR="00322055" w:rsidRPr="000A0317" w14:paraId="6E97D873" w14:textId="77777777" w:rsidTr="008E77AA">
        <w:trPr>
          <w:trHeight w:val="525"/>
        </w:trPr>
        <w:tc>
          <w:tcPr>
            <w:tcW w:w="3304"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2346DE70" w14:textId="77777777" w:rsidR="00322055" w:rsidRPr="000A0317" w:rsidRDefault="00322055" w:rsidP="00E0005A">
            <w:pPr>
              <w:spacing w:after="0" w:line="240" w:lineRule="auto"/>
              <w:jc w:val="center"/>
              <w:rPr>
                <w:rFonts w:ascii="Calibri" w:eastAsia="Times New Roman" w:hAnsi="Calibri" w:cs="Calibri"/>
                <w:b/>
                <w:bCs/>
                <w:sz w:val="20"/>
                <w:szCs w:val="20"/>
                <w:lang w:eastAsia="hr-HR"/>
              </w:rPr>
            </w:pPr>
            <w:r w:rsidRPr="000A0317">
              <w:rPr>
                <w:rFonts w:ascii="Calibri" w:eastAsia="Times New Roman" w:hAnsi="Calibri" w:cs="Calibri"/>
                <w:b/>
                <w:bCs/>
                <w:sz w:val="20"/>
                <w:szCs w:val="20"/>
                <w:lang w:eastAsia="hr-HR"/>
              </w:rPr>
              <w:t>Opis</w:t>
            </w:r>
          </w:p>
        </w:tc>
        <w:tc>
          <w:tcPr>
            <w:tcW w:w="1896" w:type="dxa"/>
            <w:tcBorders>
              <w:top w:val="single" w:sz="4" w:space="0" w:color="auto"/>
              <w:left w:val="nil"/>
              <w:bottom w:val="single" w:sz="4" w:space="0" w:color="auto"/>
              <w:right w:val="single" w:sz="4" w:space="0" w:color="auto"/>
            </w:tcBorders>
            <w:shd w:val="clear" w:color="000000" w:fill="D8D8D8"/>
            <w:noWrap/>
            <w:vAlign w:val="center"/>
            <w:hideMark/>
          </w:tcPr>
          <w:p w14:paraId="70D0241C" w14:textId="035F8E8F" w:rsidR="00322055" w:rsidRPr="000A0317" w:rsidRDefault="00322055" w:rsidP="00E0005A">
            <w:pPr>
              <w:spacing w:after="0" w:line="240" w:lineRule="auto"/>
              <w:rPr>
                <w:rFonts w:ascii="Calibri" w:eastAsia="Times New Roman" w:hAnsi="Calibri" w:cs="Calibri"/>
                <w:b/>
                <w:bCs/>
                <w:sz w:val="20"/>
                <w:szCs w:val="20"/>
                <w:lang w:eastAsia="hr-HR"/>
              </w:rPr>
            </w:pPr>
            <w:r w:rsidRPr="000A0317">
              <w:rPr>
                <w:rFonts w:ascii="Calibri" w:eastAsia="Times New Roman" w:hAnsi="Calibri" w:cs="Calibri"/>
                <w:b/>
                <w:bCs/>
                <w:sz w:val="20"/>
                <w:szCs w:val="20"/>
                <w:lang w:eastAsia="hr-HR"/>
              </w:rPr>
              <w:t>Proračun 202</w:t>
            </w:r>
            <w:r w:rsidR="00FC50BE" w:rsidRPr="000A0317">
              <w:rPr>
                <w:rFonts w:ascii="Calibri" w:eastAsia="Times New Roman" w:hAnsi="Calibri" w:cs="Calibri"/>
                <w:b/>
                <w:bCs/>
                <w:sz w:val="20"/>
                <w:szCs w:val="20"/>
                <w:lang w:eastAsia="hr-HR"/>
              </w:rPr>
              <w:t>1</w:t>
            </w:r>
          </w:p>
        </w:tc>
        <w:tc>
          <w:tcPr>
            <w:tcW w:w="1932" w:type="dxa"/>
            <w:tcBorders>
              <w:top w:val="single" w:sz="4" w:space="0" w:color="auto"/>
              <w:left w:val="nil"/>
              <w:bottom w:val="single" w:sz="4" w:space="0" w:color="auto"/>
              <w:right w:val="single" w:sz="4" w:space="0" w:color="auto"/>
            </w:tcBorders>
            <w:shd w:val="clear" w:color="000000" w:fill="D8D8D8"/>
            <w:noWrap/>
            <w:vAlign w:val="center"/>
            <w:hideMark/>
          </w:tcPr>
          <w:p w14:paraId="7C063390" w14:textId="77777777" w:rsidR="00322055" w:rsidRPr="000A0317" w:rsidRDefault="00322055" w:rsidP="00E0005A">
            <w:pPr>
              <w:spacing w:after="0" w:line="240" w:lineRule="auto"/>
              <w:rPr>
                <w:rFonts w:ascii="Calibri" w:eastAsia="Times New Roman" w:hAnsi="Calibri" w:cs="Calibri"/>
                <w:b/>
                <w:bCs/>
                <w:sz w:val="20"/>
                <w:szCs w:val="20"/>
                <w:lang w:eastAsia="hr-HR"/>
              </w:rPr>
            </w:pPr>
            <w:r w:rsidRPr="000A0317">
              <w:rPr>
                <w:rFonts w:ascii="Calibri" w:eastAsia="Times New Roman" w:hAnsi="Calibri" w:cs="Calibri"/>
                <w:b/>
                <w:bCs/>
                <w:sz w:val="20"/>
                <w:szCs w:val="20"/>
                <w:lang w:eastAsia="hr-HR"/>
              </w:rPr>
              <w:t>povećanje /smanjenje</w:t>
            </w:r>
          </w:p>
        </w:tc>
        <w:tc>
          <w:tcPr>
            <w:tcW w:w="1609" w:type="dxa"/>
            <w:tcBorders>
              <w:top w:val="single" w:sz="4" w:space="0" w:color="auto"/>
              <w:left w:val="nil"/>
              <w:bottom w:val="single" w:sz="4" w:space="0" w:color="auto"/>
              <w:right w:val="single" w:sz="4" w:space="0" w:color="auto"/>
            </w:tcBorders>
            <w:shd w:val="clear" w:color="000000" w:fill="D8D8D8"/>
            <w:noWrap/>
            <w:vAlign w:val="center"/>
            <w:hideMark/>
          </w:tcPr>
          <w:p w14:paraId="14F52303" w14:textId="2BB5BD3A" w:rsidR="00322055" w:rsidRPr="000A0317" w:rsidRDefault="00322055" w:rsidP="00E0005A">
            <w:pPr>
              <w:spacing w:after="0" w:line="240" w:lineRule="auto"/>
              <w:rPr>
                <w:rFonts w:ascii="Calibri" w:eastAsia="Times New Roman" w:hAnsi="Calibri" w:cs="Calibri"/>
                <w:b/>
                <w:bCs/>
                <w:sz w:val="20"/>
                <w:szCs w:val="20"/>
                <w:lang w:eastAsia="hr-HR"/>
              </w:rPr>
            </w:pPr>
            <w:r w:rsidRPr="000A0317">
              <w:rPr>
                <w:rFonts w:ascii="Calibri" w:eastAsia="Times New Roman" w:hAnsi="Calibri" w:cs="Calibri"/>
                <w:b/>
                <w:bCs/>
                <w:sz w:val="20"/>
                <w:szCs w:val="20"/>
                <w:lang w:eastAsia="hr-HR"/>
              </w:rPr>
              <w:t>Izmjena proračuna 202</w:t>
            </w:r>
            <w:r w:rsidR="00FC50BE" w:rsidRPr="000A0317">
              <w:rPr>
                <w:rFonts w:ascii="Calibri" w:eastAsia="Times New Roman" w:hAnsi="Calibri" w:cs="Calibri"/>
                <w:b/>
                <w:bCs/>
                <w:sz w:val="20"/>
                <w:szCs w:val="20"/>
                <w:lang w:eastAsia="hr-HR"/>
              </w:rPr>
              <w:t>1</w:t>
            </w:r>
          </w:p>
        </w:tc>
        <w:tc>
          <w:tcPr>
            <w:tcW w:w="829" w:type="dxa"/>
            <w:tcBorders>
              <w:top w:val="single" w:sz="4" w:space="0" w:color="auto"/>
              <w:left w:val="nil"/>
              <w:bottom w:val="single" w:sz="4" w:space="0" w:color="auto"/>
              <w:right w:val="single" w:sz="4" w:space="0" w:color="auto"/>
            </w:tcBorders>
            <w:shd w:val="clear" w:color="000000" w:fill="D8D8D8"/>
            <w:noWrap/>
            <w:vAlign w:val="center"/>
            <w:hideMark/>
          </w:tcPr>
          <w:p w14:paraId="1B4CDBC5" w14:textId="77777777" w:rsidR="00322055" w:rsidRPr="000A0317" w:rsidRDefault="00322055" w:rsidP="00E0005A">
            <w:pPr>
              <w:spacing w:after="0" w:line="240" w:lineRule="auto"/>
              <w:jc w:val="center"/>
              <w:rPr>
                <w:rFonts w:ascii="Calibri" w:eastAsia="Times New Roman" w:hAnsi="Calibri" w:cs="Calibri"/>
                <w:b/>
                <w:bCs/>
                <w:sz w:val="20"/>
                <w:szCs w:val="20"/>
                <w:lang w:eastAsia="hr-HR"/>
              </w:rPr>
            </w:pPr>
            <w:r w:rsidRPr="000A0317">
              <w:rPr>
                <w:rFonts w:ascii="Calibri" w:eastAsia="Times New Roman" w:hAnsi="Calibri" w:cs="Calibri"/>
                <w:b/>
                <w:bCs/>
                <w:sz w:val="20"/>
                <w:szCs w:val="20"/>
                <w:lang w:eastAsia="hr-HR"/>
              </w:rPr>
              <w:t>%</w:t>
            </w:r>
          </w:p>
        </w:tc>
      </w:tr>
      <w:tr w:rsidR="008E77AA" w:rsidRPr="000A0317" w14:paraId="4E46BA84" w14:textId="77777777" w:rsidTr="00C35B60">
        <w:trPr>
          <w:trHeight w:val="407"/>
        </w:trPr>
        <w:tc>
          <w:tcPr>
            <w:tcW w:w="3304" w:type="dxa"/>
            <w:tcBorders>
              <w:top w:val="nil"/>
              <w:left w:val="single" w:sz="4" w:space="0" w:color="auto"/>
              <w:bottom w:val="single" w:sz="4" w:space="0" w:color="auto"/>
              <w:right w:val="single" w:sz="4" w:space="0" w:color="auto"/>
            </w:tcBorders>
            <w:shd w:val="clear" w:color="auto" w:fill="auto"/>
            <w:noWrap/>
            <w:vAlign w:val="bottom"/>
            <w:hideMark/>
          </w:tcPr>
          <w:p w14:paraId="5257A358" w14:textId="77777777" w:rsidR="008E77AA" w:rsidRPr="000A0317" w:rsidRDefault="008E77AA" w:rsidP="008E77AA">
            <w:pPr>
              <w:spacing w:after="0" w:line="240" w:lineRule="auto"/>
              <w:rPr>
                <w:rFonts w:ascii="Calibri" w:eastAsia="Times New Roman" w:hAnsi="Calibri" w:cs="Calibri"/>
                <w:b/>
                <w:bCs/>
                <w:sz w:val="20"/>
                <w:szCs w:val="20"/>
                <w:lang w:eastAsia="hr-HR"/>
              </w:rPr>
            </w:pPr>
            <w:r w:rsidRPr="000A0317">
              <w:rPr>
                <w:rFonts w:ascii="Calibri" w:eastAsia="Times New Roman" w:hAnsi="Calibri" w:cs="Calibri"/>
                <w:b/>
                <w:bCs/>
                <w:sz w:val="20"/>
                <w:szCs w:val="20"/>
                <w:lang w:eastAsia="hr-HR"/>
              </w:rPr>
              <w:t>6-Prihodi poslovanja</w:t>
            </w:r>
          </w:p>
        </w:tc>
        <w:tc>
          <w:tcPr>
            <w:tcW w:w="1896" w:type="dxa"/>
            <w:tcBorders>
              <w:top w:val="nil"/>
              <w:left w:val="nil"/>
              <w:bottom w:val="single" w:sz="4" w:space="0" w:color="auto"/>
              <w:right w:val="single" w:sz="4" w:space="0" w:color="auto"/>
            </w:tcBorders>
            <w:shd w:val="clear" w:color="auto" w:fill="auto"/>
            <w:noWrap/>
            <w:vAlign w:val="bottom"/>
            <w:hideMark/>
          </w:tcPr>
          <w:p w14:paraId="072252A5" w14:textId="025424EB" w:rsidR="008E77AA" w:rsidRPr="000A0317" w:rsidRDefault="008E77AA" w:rsidP="008E77AA">
            <w:pPr>
              <w:spacing w:after="0" w:line="240" w:lineRule="auto"/>
              <w:jc w:val="right"/>
              <w:rPr>
                <w:rFonts w:ascii="Calibri" w:eastAsia="Times New Roman" w:hAnsi="Calibri" w:cs="Calibri"/>
                <w:b/>
                <w:bCs/>
                <w:sz w:val="20"/>
                <w:szCs w:val="20"/>
                <w:lang w:eastAsia="hr-HR"/>
              </w:rPr>
            </w:pPr>
            <w:r w:rsidRPr="000A0317">
              <w:rPr>
                <w:rFonts w:ascii="Calibri" w:eastAsia="Times New Roman" w:hAnsi="Calibri" w:cs="Calibri"/>
                <w:b/>
                <w:bCs/>
                <w:sz w:val="20"/>
                <w:szCs w:val="20"/>
                <w:lang w:eastAsia="hr-HR"/>
              </w:rPr>
              <w:t xml:space="preserve">                89.214.613,33    </w:t>
            </w:r>
          </w:p>
        </w:tc>
        <w:tc>
          <w:tcPr>
            <w:tcW w:w="1932" w:type="dxa"/>
            <w:tcBorders>
              <w:top w:val="nil"/>
              <w:left w:val="nil"/>
              <w:bottom w:val="single" w:sz="4" w:space="0" w:color="auto"/>
              <w:right w:val="single" w:sz="4" w:space="0" w:color="auto"/>
            </w:tcBorders>
            <w:shd w:val="clear" w:color="auto" w:fill="auto"/>
            <w:noWrap/>
            <w:vAlign w:val="bottom"/>
            <w:hideMark/>
          </w:tcPr>
          <w:p w14:paraId="4AC93817" w14:textId="162F3A3A" w:rsidR="008E77AA" w:rsidRPr="000A0317" w:rsidRDefault="008E77AA" w:rsidP="008E77AA">
            <w:pPr>
              <w:spacing w:after="0" w:line="240" w:lineRule="auto"/>
              <w:jc w:val="right"/>
              <w:rPr>
                <w:rFonts w:ascii="Calibri" w:eastAsia="Times New Roman" w:hAnsi="Calibri" w:cs="Calibri"/>
                <w:b/>
                <w:bCs/>
                <w:sz w:val="20"/>
                <w:szCs w:val="20"/>
                <w:lang w:eastAsia="hr-HR"/>
              </w:rPr>
            </w:pPr>
            <w:r w:rsidRPr="000A0317">
              <w:rPr>
                <w:rFonts w:ascii="Calibri" w:eastAsia="Times New Roman" w:hAnsi="Calibri" w:cs="Calibri"/>
                <w:b/>
                <w:bCs/>
                <w:sz w:val="20"/>
                <w:szCs w:val="20"/>
                <w:lang w:eastAsia="hr-HR"/>
              </w:rPr>
              <w:t xml:space="preserve">      -</w:t>
            </w:r>
            <w:r w:rsidR="00F44493" w:rsidRPr="000A0317">
              <w:rPr>
                <w:rFonts w:ascii="Calibri" w:eastAsia="Times New Roman" w:hAnsi="Calibri" w:cs="Calibri"/>
                <w:b/>
                <w:bCs/>
                <w:sz w:val="20"/>
                <w:szCs w:val="20"/>
                <w:lang w:eastAsia="hr-HR"/>
              </w:rPr>
              <w:t>3</w:t>
            </w:r>
            <w:r w:rsidRPr="000A0317">
              <w:rPr>
                <w:rFonts w:ascii="Calibri" w:eastAsia="Times New Roman" w:hAnsi="Calibri" w:cs="Calibri"/>
                <w:b/>
                <w:bCs/>
                <w:sz w:val="20"/>
                <w:szCs w:val="20"/>
                <w:lang w:eastAsia="hr-HR"/>
              </w:rPr>
              <w:t>.</w:t>
            </w:r>
            <w:r w:rsidR="00F44493" w:rsidRPr="000A0317">
              <w:rPr>
                <w:rFonts w:ascii="Calibri" w:eastAsia="Times New Roman" w:hAnsi="Calibri" w:cs="Calibri"/>
                <w:b/>
                <w:bCs/>
                <w:sz w:val="20"/>
                <w:szCs w:val="20"/>
                <w:lang w:eastAsia="hr-HR"/>
              </w:rPr>
              <w:t>276</w:t>
            </w:r>
            <w:r w:rsidRPr="000A0317">
              <w:rPr>
                <w:rFonts w:ascii="Calibri" w:eastAsia="Times New Roman" w:hAnsi="Calibri" w:cs="Calibri"/>
                <w:b/>
                <w:bCs/>
                <w:sz w:val="20"/>
                <w:szCs w:val="20"/>
                <w:lang w:eastAsia="hr-HR"/>
              </w:rPr>
              <w:t>.</w:t>
            </w:r>
            <w:r w:rsidR="00F44493" w:rsidRPr="000A0317">
              <w:rPr>
                <w:rFonts w:ascii="Calibri" w:eastAsia="Times New Roman" w:hAnsi="Calibri" w:cs="Calibri"/>
                <w:b/>
                <w:bCs/>
                <w:sz w:val="20"/>
                <w:szCs w:val="20"/>
                <w:lang w:eastAsia="hr-HR"/>
              </w:rPr>
              <w:t>861</w:t>
            </w:r>
            <w:r w:rsidRPr="000A0317">
              <w:rPr>
                <w:rFonts w:ascii="Calibri" w:eastAsia="Times New Roman" w:hAnsi="Calibri" w:cs="Calibri"/>
                <w:b/>
                <w:bCs/>
                <w:sz w:val="20"/>
                <w:szCs w:val="20"/>
                <w:lang w:eastAsia="hr-HR"/>
              </w:rPr>
              <w:t>,</w:t>
            </w:r>
            <w:r w:rsidR="00F44493" w:rsidRPr="000A0317">
              <w:rPr>
                <w:rFonts w:ascii="Calibri" w:eastAsia="Times New Roman" w:hAnsi="Calibri" w:cs="Calibri"/>
                <w:b/>
                <w:bCs/>
                <w:sz w:val="20"/>
                <w:szCs w:val="20"/>
                <w:lang w:eastAsia="hr-HR"/>
              </w:rPr>
              <w:t>81</w:t>
            </w:r>
            <w:r w:rsidRPr="000A0317">
              <w:rPr>
                <w:rFonts w:ascii="Calibri" w:eastAsia="Times New Roman" w:hAnsi="Calibri" w:cs="Calibri"/>
                <w:b/>
                <w:bCs/>
                <w:sz w:val="20"/>
                <w:szCs w:val="20"/>
                <w:lang w:eastAsia="hr-HR"/>
              </w:rPr>
              <w:t xml:space="preserve">    </w:t>
            </w:r>
          </w:p>
        </w:tc>
        <w:tc>
          <w:tcPr>
            <w:tcW w:w="1609" w:type="dxa"/>
            <w:tcBorders>
              <w:top w:val="nil"/>
              <w:left w:val="nil"/>
              <w:bottom w:val="single" w:sz="4" w:space="0" w:color="auto"/>
              <w:right w:val="single" w:sz="4" w:space="0" w:color="auto"/>
            </w:tcBorders>
            <w:shd w:val="clear" w:color="auto" w:fill="auto"/>
            <w:noWrap/>
            <w:vAlign w:val="bottom"/>
            <w:hideMark/>
          </w:tcPr>
          <w:p w14:paraId="2479B462" w14:textId="79B411A6" w:rsidR="008E77AA" w:rsidRPr="000A0317" w:rsidRDefault="008E77AA" w:rsidP="008E77AA">
            <w:pPr>
              <w:spacing w:after="0" w:line="240" w:lineRule="auto"/>
              <w:jc w:val="right"/>
              <w:rPr>
                <w:rFonts w:ascii="Calibri" w:eastAsia="Times New Roman" w:hAnsi="Calibri" w:cs="Calibri"/>
                <w:b/>
                <w:bCs/>
                <w:sz w:val="20"/>
                <w:szCs w:val="20"/>
                <w:lang w:eastAsia="hr-HR"/>
              </w:rPr>
            </w:pPr>
            <w:r w:rsidRPr="000A0317">
              <w:rPr>
                <w:rFonts w:ascii="Calibri" w:eastAsia="Times New Roman" w:hAnsi="Calibri" w:cs="Calibri"/>
                <w:b/>
                <w:bCs/>
                <w:sz w:val="20"/>
                <w:szCs w:val="20"/>
                <w:lang w:eastAsia="hr-HR"/>
              </w:rPr>
              <w:t xml:space="preserve">                8</w:t>
            </w:r>
            <w:r w:rsidR="00F44493" w:rsidRPr="000A0317">
              <w:rPr>
                <w:rFonts w:ascii="Calibri" w:eastAsia="Times New Roman" w:hAnsi="Calibri" w:cs="Calibri"/>
                <w:b/>
                <w:bCs/>
                <w:sz w:val="20"/>
                <w:szCs w:val="20"/>
                <w:lang w:eastAsia="hr-HR"/>
              </w:rPr>
              <w:t>5</w:t>
            </w:r>
            <w:r w:rsidRPr="000A0317">
              <w:rPr>
                <w:rFonts w:ascii="Calibri" w:eastAsia="Times New Roman" w:hAnsi="Calibri" w:cs="Calibri"/>
                <w:b/>
                <w:bCs/>
                <w:sz w:val="20"/>
                <w:szCs w:val="20"/>
                <w:lang w:eastAsia="hr-HR"/>
              </w:rPr>
              <w:t>.</w:t>
            </w:r>
            <w:r w:rsidR="00F44493" w:rsidRPr="000A0317">
              <w:rPr>
                <w:rFonts w:ascii="Calibri" w:eastAsia="Times New Roman" w:hAnsi="Calibri" w:cs="Calibri"/>
                <w:b/>
                <w:bCs/>
                <w:sz w:val="20"/>
                <w:szCs w:val="20"/>
                <w:lang w:eastAsia="hr-HR"/>
              </w:rPr>
              <w:t>937</w:t>
            </w:r>
            <w:r w:rsidRPr="000A0317">
              <w:rPr>
                <w:rFonts w:ascii="Calibri" w:eastAsia="Times New Roman" w:hAnsi="Calibri" w:cs="Calibri"/>
                <w:b/>
                <w:bCs/>
                <w:sz w:val="20"/>
                <w:szCs w:val="20"/>
                <w:lang w:eastAsia="hr-HR"/>
              </w:rPr>
              <w:t>.</w:t>
            </w:r>
            <w:r w:rsidR="00F44493" w:rsidRPr="000A0317">
              <w:rPr>
                <w:rFonts w:ascii="Calibri" w:eastAsia="Times New Roman" w:hAnsi="Calibri" w:cs="Calibri"/>
                <w:b/>
                <w:bCs/>
                <w:sz w:val="20"/>
                <w:szCs w:val="20"/>
                <w:lang w:eastAsia="hr-HR"/>
              </w:rPr>
              <w:t>751</w:t>
            </w:r>
            <w:r w:rsidRPr="000A0317">
              <w:rPr>
                <w:rFonts w:ascii="Calibri" w:eastAsia="Times New Roman" w:hAnsi="Calibri" w:cs="Calibri"/>
                <w:b/>
                <w:bCs/>
                <w:sz w:val="20"/>
                <w:szCs w:val="20"/>
                <w:lang w:eastAsia="hr-HR"/>
              </w:rPr>
              <w:t>,</w:t>
            </w:r>
            <w:r w:rsidR="00F44493" w:rsidRPr="000A0317">
              <w:rPr>
                <w:rFonts w:ascii="Calibri" w:eastAsia="Times New Roman" w:hAnsi="Calibri" w:cs="Calibri"/>
                <w:b/>
                <w:bCs/>
                <w:sz w:val="20"/>
                <w:szCs w:val="20"/>
                <w:lang w:eastAsia="hr-HR"/>
              </w:rPr>
              <w:t>52</w:t>
            </w:r>
            <w:r w:rsidRPr="000A0317">
              <w:rPr>
                <w:rFonts w:ascii="Calibri" w:eastAsia="Times New Roman" w:hAnsi="Calibri" w:cs="Calibri"/>
                <w:b/>
                <w:bCs/>
                <w:sz w:val="20"/>
                <w:szCs w:val="20"/>
                <w:lang w:eastAsia="hr-HR"/>
              </w:rPr>
              <w:t xml:space="preserve">    </w:t>
            </w:r>
          </w:p>
        </w:tc>
        <w:tc>
          <w:tcPr>
            <w:tcW w:w="829" w:type="dxa"/>
            <w:tcBorders>
              <w:top w:val="nil"/>
              <w:left w:val="nil"/>
              <w:bottom w:val="single" w:sz="4" w:space="0" w:color="auto"/>
              <w:right w:val="single" w:sz="4" w:space="0" w:color="auto"/>
            </w:tcBorders>
            <w:shd w:val="clear" w:color="auto" w:fill="auto"/>
            <w:noWrap/>
            <w:vAlign w:val="bottom"/>
            <w:hideMark/>
          </w:tcPr>
          <w:p w14:paraId="6C09C7E6" w14:textId="143F5ED0" w:rsidR="008E77AA" w:rsidRPr="000A0317" w:rsidRDefault="008E77AA" w:rsidP="008E77AA">
            <w:pPr>
              <w:spacing w:after="0" w:line="240" w:lineRule="auto"/>
              <w:jc w:val="right"/>
              <w:rPr>
                <w:rFonts w:ascii="Calibri" w:eastAsia="Times New Roman" w:hAnsi="Calibri" w:cs="Calibri"/>
                <w:b/>
                <w:bCs/>
                <w:sz w:val="20"/>
                <w:szCs w:val="20"/>
                <w:lang w:eastAsia="hr-HR"/>
              </w:rPr>
            </w:pPr>
            <w:r w:rsidRPr="000A0317">
              <w:rPr>
                <w:rFonts w:ascii="Calibri" w:eastAsia="Times New Roman" w:hAnsi="Calibri" w:cs="Calibri"/>
                <w:b/>
                <w:bCs/>
                <w:sz w:val="20"/>
                <w:szCs w:val="20"/>
                <w:lang w:eastAsia="hr-HR"/>
              </w:rPr>
              <w:t>9</w:t>
            </w:r>
            <w:r w:rsidR="00F44493" w:rsidRPr="000A0317">
              <w:rPr>
                <w:rFonts w:ascii="Calibri" w:eastAsia="Times New Roman" w:hAnsi="Calibri" w:cs="Calibri"/>
                <w:b/>
                <w:bCs/>
                <w:sz w:val="20"/>
                <w:szCs w:val="20"/>
                <w:lang w:eastAsia="hr-HR"/>
              </w:rPr>
              <w:t>6</w:t>
            </w:r>
          </w:p>
        </w:tc>
      </w:tr>
      <w:tr w:rsidR="008E77AA" w:rsidRPr="000A0317" w14:paraId="7B3F5F1B" w14:textId="77777777" w:rsidTr="008E77AA">
        <w:trPr>
          <w:trHeight w:val="300"/>
        </w:trPr>
        <w:tc>
          <w:tcPr>
            <w:tcW w:w="3304" w:type="dxa"/>
            <w:tcBorders>
              <w:top w:val="nil"/>
              <w:left w:val="single" w:sz="4" w:space="0" w:color="auto"/>
              <w:bottom w:val="single" w:sz="4" w:space="0" w:color="auto"/>
              <w:right w:val="single" w:sz="4" w:space="0" w:color="auto"/>
            </w:tcBorders>
            <w:shd w:val="clear" w:color="auto" w:fill="auto"/>
            <w:noWrap/>
            <w:vAlign w:val="bottom"/>
            <w:hideMark/>
          </w:tcPr>
          <w:p w14:paraId="0A6E2C74" w14:textId="77777777" w:rsidR="008E77AA" w:rsidRPr="000A0317" w:rsidRDefault="008E77AA" w:rsidP="008E77AA">
            <w:pPr>
              <w:spacing w:after="0" w:line="240" w:lineRule="auto"/>
              <w:rPr>
                <w:rFonts w:ascii="Calibri" w:eastAsia="Times New Roman" w:hAnsi="Calibri" w:cs="Calibri"/>
                <w:b/>
                <w:bCs/>
                <w:sz w:val="20"/>
                <w:szCs w:val="20"/>
                <w:lang w:eastAsia="hr-HR"/>
              </w:rPr>
            </w:pPr>
            <w:r w:rsidRPr="000A0317">
              <w:rPr>
                <w:rFonts w:ascii="Calibri" w:eastAsia="Times New Roman" w:hAnsi="Calibri" w:cs="Calibri"/>
                <w:b/>
                <w:bCs/>
                <w:sz w:val="20"/>
                <w:szCs w:val="20"/>
                <w:lang w:eastAsia="hr-HR"/>
              </w:rPr>
              <w:t>7-Prihodi od nefinancijske imovine</w:t>
            </w:r>
          </w:p>
        </w:tc>
        <w:tc>
          <w:tcPr>
            <w:tcW w:w="1896" w:type="dxa"/>
            <w:tcBorders>
              <w:top w:val="nil"/>
              <w:left w:val="nil"/>
              <w:bottom w:val="single" w:sz="4" w:space="0" w:color="auto"/>
              <w:right w:val="single" w:sz="4" w:space="0" w:color="auto"/>
            </w:tcBorders>
            <w:shd w:val="clear" w:color="auto" w:fill="auto"/>
            <w:noWrap/>
            <w:vAlign w:val="bottom"/>
            <w:hideMark/>
          </w:tcPr>
          <w:p w14:paraId="3FAC1118" w14:textId="65DBE92E" w:rsidR="008E77AA" w:rsidRPr="000A0317" w:rsidRDefault="008E77AA" w:rsidP="008E77AA">
            <w:pPr>
              <w:spacing w:after="0" w:line="240" w:lineRule="auto"/>
              <w:jc w:val="right"/>
              <w:rPr>
                <w:rFonts w:ascii="Calibri" w:eastAsia="Times New Roman" w:hAnsi="Calibri" w:cs="Calibri"/>
                <w:b/>
                <w:bCs/>
                <w:sz w:val="20"/>
                <w:szCs w:val="20"/>
                <w:lang w:eastAsia="hr-HR"/>
              </w:rPr>
            </w:pPr>
            <w:r w:rsidRPr="000A0317">
              <w:rPr>
                <w:rFonts w:ascii="Calibri" w:eastAsia="Times New Roman" w:hAnsi="Calibri" w:cs="Calibri"/>
                <w:b/>
                <w:bCs/>
                <w:sz w:val="20"/>
                <w:szCs w:val="20"/>
                <w:lang w:eastAsia="hr-HR"/>
              </w:rPr>
              <w:t xml:space="preserve">                  7.470.002,00    </w:t>
            </w:r>
          </w:p>
        </w:tc>
        <w:tc>
          <w:tcPr>
            <w:tcW w:w="1932" w:type="dxa"/>
            <w:tcBorders>
              <w:top w:val="nil"/>
              <w:left w:val="nil"/>
              <w:bottom w:val="single" w:sz="4" w:space="0" w:color="auto"/>
              <w:right w:val="single" w:sz="4" w:space="0" w:color="auto"/>
            </w:tcBorders>
            <w:shd w:val="clear" w:color="auto" w:fill="auto"/>
            <w:noWrap/>
            <w:vAlign w:val="bottom"/>
            <w:hideMark/>
          </w:tcPr>
          <w:p w14:paraId="47188CFA" w14:textId="249141EE" w:rsidR="008E77AA" w:rsidRPr="000A0317" w:rsidRDefault="00F44493" w:rsidP="008E77AA">
            <w:pPr>
              <w:spacing w:after="0" w:line="240" w:lineRule="auto"/>
              <w:jc w:val="right"/>
              <w:rPr>
                <w:rFonts w:ascii="Calibri" w:eastAsia="Times New Roman" w:hAnsi="Calibri" w:cs="Calibri"/>
                <w:b/>
                <w:bCs/>
                <w:sz w:val="20"/>
                <w:szCs w:val="20"/>
                <w:lang w:eastAsia="hr-HR"/>
              </w:rPr>
            </w:pPr>
            <w:r w:rsidRPr="000A0317">
              <w:rPr>
                <w:rFonts w:ascii="Calibri" w:eastAsia="Times New Roman" w:hAnsi="Calibri" w:cs="Calibri"/>
                <w:b/>
                <w:bCs/>
                <w:sz w:val="20"/>
                <w:szCs w:val="20"/>
                <w:lang w:eastAsia="hr-HR"/>
              </w:rPr>
              <w:t>-3.533.138,19</w:t>
            </w:r>
            <w:r w:rsidR="008E77AA" w:rsidRPr="000A0317">
              <w:rPr>
                <w:rFonts w:ascii="Calibri" w:eastAsia="Times New Roman" w:hAnsi="Calibri" w:cs="Calibri"/>
                <w:b/>
                <w:bCs/>
                <w:sz w:val="20"/>
                <w:szCs w:val="20"/>
                <w:lang w:eastAsia="hr-HR"/>
              </w:rPr>
              <w:t xml:space="preserve">    </w:t>
            </w:r>
          </w:p>
        </w:tc>
        <w:tc>
          <w:tcPr>
            <w:tcW w:w="1609" w:type="dxa"/>
            <w:tcBorders>
              <w:top w:val="nil"/>
              <w:left w:val="nil"/>
              <w:bottom w:val="single" w:sz="4" w:space="0" w:color="auto"/>
              <w:right w:val="single" w:sz="4" w:space="0" w:color="auto"/>
            </w:tcBorders>
            <w:shd w:val="clear" w:color="auto" w:fill="auto"/>
            <w:noWrap/>
            <w:vAlign w:val="bottom"/>
            <w:hideMark/>
          </w:tcPr>
          <w:p w14:paraId="13E522B2" w14:textId="5E56F21B" w:rsidR="008E77AA" w:rsidRPr="000A0317" w:rsidRDefault="008E77AA" w:rsidP="008E77AA">
            <w:pPr>
              <w:spacing w:after="0" w:line="240" w:lineRule="auto"/>
              <w:jc w:val="right"/>
              <w:rPr>
                <w:rFonts w:ascii="Calibri" w:eastAsia="Times New Roman" w:hAnsi="Calibri" w:cs="Calibri"/>
                <w:b/>
                <w:bCs/>
                <w:sz w:val="20"/>
                <w:szCs w:val="20"/>
                <w:lang w:eastAsia="hr-HR"/>
              </w:rPr>
            </w:pPr>
            <w:r w:rsidRPr="000A0317">
              <w:rPr>
                <w:rFonts w:ascii="Calibri" w:eastAsia="Times New Roman" w:hAnsi="Calibri" w:cs="Calibri"/>
                <w:b/>
                <w:bCs/>
                <w:sz w:val="20"/>
                <w:szCs w:val="20"/>
                <w:lang w:eastAsia="hr-HR"/>
              </w:rPr>
              <w:t xml:space="preserve">                  </w:t>
            </w:r>
            <w:r w:rsidR="00F44493" w:rsidRPr="000A0317">
              <w:rPr>
                <w:rFonts w:ascii="Calibri" w:eastAsia="Times New Roman" w:hAnsi="Calibri" w:cs="Calibri"/>
                <w:b/>
                <w:bCs/>
                <w:sz w:val="20"/>
                <w:szCs w:val="20"/>
                <w:lang w:eastAsia="hr-HR"/>
              </w:rPr>
              <w:t>3</w:t>
            </w:r>
            <w:r w:rsidRPr="000A0317">
              <w:rPr>
                <w:rFonts w:ascii="Calibri" w:eastAsia="Times New Roman" w:hAnsi="Calibri" w:cs="Calibri"/>
                <w:b/>
                <w:bCs/>
                <w:sz w:val="20"/>
                <w:szCs w:val="20"/>
                <w:lang w:eastAsia="hr-HR"/>
              </w:rPr>
              <w:t>.</w:t>
            </w:r>
            <w:r w:rsidR="00F44493" w:rsidRPr="000A0317">
              <w:rPr>
                <w:rFonts w:ascii="Calibri" w:eastAsia="Times New Roman" w:hAnsi="Calibri" w:cs="Calibri"/>
                <w:b/>
                <w:bCs/>
                <w:sz w:val="20"/>
                <w:szCs w:val="20"/>
                <w:lang w:eastAsia="hr-HR"/>
              </w:rPr>
              <w:t>936</w:t>
            </w:r>
            <w:r w:rsidRPr="000A0317">
              <w:rPr>
                <w:rFonts w:ascii="Calibri" w:eastAsia="Times New Roman" w:hAnsi="Calibri" w:cs="Calibri"/>
                <w:b/>
                <w:bCs/>
                <w:sz w:val="20"/>
                <w:szCs w:val="20"/>
                <w:lang w:eastAsia="hr-HR"/>
              </w:rPr>
              <w:t>.</w:t>
            </w:r>
            <w:r w:rsidR="00F44493" w:rsidRPr="000A0317">
              <w:rPr>
                <w:rFonts w:ascii="Calibri" w:eastAsia="Times New Roman" w:hAnsi="Calibri" w:cs="Calibri"/>
                <w:b/>
                <w:bCs/>
                <w:sz w:val="20"/>
                <w:szCs w:val="20"/>
                <w:lang w:eastAsia="hr-HR"/>
              </w:rPr>
              <w:t>863</w:t>
            </w:r>
            <w:r w:rsidRPr="000A0317">
              <w:rPr>
                <w:rFonts w:ascii="Calibri" w:eastAsia="Times New Roman" w:hAnsi="Calibri" w:cs="Calibri"/>
                <w:b/>
                <w:bCs/>
                <w:sz w:val="20"/>
                <w:szCs w:val="20"/>
                <w:lang w:eastAsia="hr-HR"/>
              </w:rPr>
              <w:t>,</w:t>
            </w:r>
            <w:r w:rsidR="00F44493" w:rsidRPr="000A0317">
              <w:rPr>
                <w:rFonts w:ascii="Calibri" w:eastAsia="Times New Roman" w:hAnsi="Calibri" w:cs="Calibri"/>
                <w:b/>
                <w:bCs/>
                <w:sz w:val="20"/>
                <w:szCs w:val="20"/>
                <w:lang w:eastAsia="hr-HR"/>
              </w:rPr>
              <w:t>81</w:t>
            </w:r>
            <w:r w:rsidRPr="000A0317">
              <w:rPr>
                <w:rFonts w:ascii="Calibri" w:eastAsia="Times New Roman" w:hAnsi="Calibri" w:cs="Calibri"/>
                <w:b/>
                <w:bCs/>
                <w:sz w:val="20"/>
                <w:szCs w:val="20"/>
                <w:lang w:eastAsia="hr-HR"/>
              </w:rPr>
              <w:t xml:space="preserve">    </w:t>
            </w:r>
          </w:p>
        </w:tc>
        <w:tc>
          <w:tcPr>
            <w:tcW w:w="829" w:type="dxa"/>
            <w:tcBorders>
              <w:top w:val="nil"/>
              <w:left w:val="nil"/>
              <w:bottom w:val="single" w:sz="4" w:space="0" w:color="auto"/>
              <w:right w:val="single" w:sz="4" w:space="0" w:color="auto"/>
            </w:tcBorders>
            <w:shd w:val="clear" w:color="auto" w:fill="auto"/>
            <w:noWrap/>
            <w:vAlign w:val="bottom"/>
            <w:hideMark/>
          </w:tcPr>
          <w:p w14:paraId="5870D244" w14:textId="25622FAA" w:rsidR="008E77AA" w:rsidRPr="000A0317" w:rsidRDefault="00F44493" w:rsidP="008E77AA">
            <w:pPr>
              <w:spacing w:after="0" w:line="240" w:lineRule="auto"/>
              <w:jc w:val="right"/>
              <w:rPr>
                <w:rFonts w:ascii="Calibri" w:eastAsia="Times New Roman" w:hAnsi="Calibri" w:cs="Calibri"/>
                <w:b/>
                <w:bCs/>
                <w:sz w:val="20"/>
                <w:szCs w:val="20"/>
                <w:lang w:eastAsia="hr-HR"/>
              </w:rPr>
            </w:pPr>
            <w:r w:rsidRPr="000A0317">
              <w:rPr>
                <w:rFonts w:ascii="Calibri" w:eastAsia="Times New Roman" w:hAnsi="Calibri" w:cs="Calibri"/>
                <w:b/>
                <w:bCs/>
                <w:sz w:val="20"/>
                <w:szCs w:val="20"/>
                <w:lang w:eastAsia="hr-HR"/>
              </w:rPr>
              <w:t>53</w:t>
            </w:r>
          </w:p>
        </w:tc>
      </w:tr>
      <w:tr w:rsidR="008E77AA" w:rsidRPr="000A0317" w14:paraId="2AF8E6F8" w14:textId="77777777" w:rsidTr="008E77AA">
        <w:trPr>
          <w:trHeight w:val="300"/>
        </w:trPr>
        <w:tc>
          <w:tcPr>
            <w:tcW w:w="3304" w:type="dxa"/>
            <w:tcBorders>
              <w:top w:val="nil"/>
              <w:left w:val="single" w:sz="4" w:space="0" w:color="auto"/>
              <w:bottom w:val="single" w:sz="4" w:space="0" w:color="auto"/>
              <w:right w:val="single" w:sz="4" w:space="0" w:color="auto"/>
            </w:tcBorders>
            <w:shd w:val="clear" w:color="auto" w:fill="auto"/>
            <w:noWrap/>
            <w:vAlign w:val="bottom"/>
            <w:hideMark/>
          </w:tcPr>
          <w:p w14:paraId="493077EF" w14:textId="77777777" w:rsidR="008E77AA" w:rsidRPr="000A0317" w:rsidRDefault="008E77AA" w:rsidP="008E77AA">
            <w:pPr>
              <w:spacing w:after="0" w:line="240" w:lineRule="auto"/>
              <w:rPr>
                <w:rFonts w:ascii="Calibri" w:eastAsia="Times New Roman" w:hAnsi="Calibri" w:cs="Calibri"/>
                <w:b/>
                <w:bCs/>
                <w:sz w:val="20"/>
                <w:szCs w:val="20"/>
                <w:lang w:eastAsia="hr-HR"/>
              </w:rPr>
            </w:pPr>
            <w:r w:rsidRPr="000A0317">
              <w:rPr>
                <w:rFonts w:ascii="Calibri" w:eastAsia="Times New Roman" w:hAnsi="Calibri" w:cs="Calibri"/>
                <w:b/>
                <w:bCs/>
                <w:sz w:val="20"/>
                <w:szCs w:val="20"/>
                <w:lang w:eastAsia="hr-HR"/>
              </w:rPr>
              <w:t>8-Primici od zaduživanja</w:t>
            </w:r>
          </w:p>
        </w:tc>
        <w:tc>
          <w:tcPr>
            <w:tcW w:w="1896" w:type="dxa"/>
            <w:tcBorders>
              <w:top w:val="nil"/>
              <w:left w:val="nil"/>
              <w:bottom w:val="single" w:sz="4" w:space="0" w:color="auto"/>
              <w:right w:val="single" w:sz="4" w:space="0" w:color="auto"/>
            </w:tcBorders>
            <w:shd w:val="clear" w:color="auto" w:fill="auto"/>
            <w:noWrap/>
            <w:vAlign w:val="bottom"/>
            <w:hideMark/>
          </w:tcPr>
          <w:p w14:paraId="6375DFAB" w14:textId="0BDD6223" w:rsidR="008E77AA" w:rsidRPr="000A0317" w:rsidRDefault="008E77AA" w:rsidP="008E77AA">
            <w:pPr>
              <w:spacing w:after="0" w:line="240" w:lineRule="auto"/>
              <w:jc w:val="right"/>
              <w:rPr>
                <w:rFonts w:ascii="Calibri" w:eastAsia="Times New Roman" w:hAnsi="Calibri" w:cs="Calibri"/>
                <w:b/>
                <w:bCs/>
                <w:sz w:val="20"/>
                <w:szCs w:val="20"/>
                <w:lang w:eastAsia="hr-HR"/>
              </w:rPr>
            </w:pPr>
            <w:r w:rsidRPr="000A0317">
              <w:rPr>
                <w:rFonts w:ascii="Calibri" w:eastAsia="Times New Roman" w:hAnsi="Calibri" w:cs="Calibri"/>
                <w:b/>
                <w:bCs/>
                <w:sz w:val="20"/>
                <w:szCs w:val="20"/>
                <w:lang w:eastAsia="hr-HR"/>
              </w:rPr>
              <w:t xml:space="preserve">                  0,00    </w:t>
            </w:r>
          </w:p>
        </w:tc>
        <w:tc>
          <w:tcPr>
            <w:tcW w:w="1932" w:type="dxa"/>
            <w:tcBorders>
              <w:top w:val="nil"/>
              <w:left w:val="nil"/>
              <w:bottom w:val="single" w:sz="4" w:space="0" w:color="auto"/>
              <w:right w:val="single" w:sz="4" w:space="0" w:color="auto"/>
            </w:tcBorders>
            <w:shd w:val="clear" w:color="auto" w:fill="auto"/>
            <w:noWrap/>
            <w:vAlign w:val="bottom"/>
            <w:hideMark/>
          </w:tcPr>
          <w:p w14:paraId="3C1286C7" w14:textId="5491AB57" w:rsidR="008E77AA" w:rsidRPr="000A0317" w:rsidRDefault="00F44493" w:rsidP="008E77AA">
            <w:pPr>
              <w:spacing w:after="0" w:line="240" w:lineRule="auto"/>
              <w:jc w:val="right"/>
              <w:rPr>
                <w:rFonts w:ascii="Calibri" w:eastAsia="Times New Roman" w:hAnsi="Calibri" w:cs="Calibri"/>
                <w:b/>
                <w:bCs/>
                <w:sz w:val="20"/>
                <w:szCs w:val="20"/>
                <w:lang w:eastAsia="hr-HR"/>
              </w:rPr>
            </w:pPr>
            <w:r w:rsidRPr="000A0317">
              <w:rPr>
                <w:rFonts w:ascii="Calibri" w:eastAsia="Times New Roman" w:hAnsi="Calibri" w:cs="Calibri"/>
                <w:b/>
                <w:bCs/>
                <w:sz w:val="20"/>
                <w:szCs w:val="20"/>
                <w:lang w:eastAsia="hr-HR"/>
              </w:rPr>
              <w:t>0,00</w:t>
            </w:r>
            <w:r w:rsidR="008E77AA" w:rsidRPr="000A0317">
              <w:rPr>
                <w:rFonts w:ascii="Calibri" w:eastAsia="Times New Roman" w:hAnsi="Calibri" w:cs="Calibri"/>
                <w:b/>
                <w:bCs/>
                <w:sz w:val="20"/>
                <w:szCs w:val="20"/>
                <w:lang w:eastAsia="hr-HR"/>
              </w:rPr>
              <w:t xml:space="preserve">        </w:t>
            </w:r>
          </w:p>
        </w:tc>
        <w:tc>
          <w:tcPr>
            <w:tcW w:w="1609" w:type="dxa"/>
            <w:tcBorders>
              <w:top w:val="nil"/>
              <w:left w:val="nil"/>
              <w:bottom w:val="single" w:sz="4" w:space="0" w:color="auto"/>
              <w:right w:val="single" w:sz="4" w:space="0" w:color="auto"/>
            </w:tcBorders>
            <w:shd w:val="clear" w:color="auto" w:fill="auto"/>
            <w:noWrap/>
            <w:vAlign w:val="bottom"/>
            <w:hideMark/>
          </w:tcPr>
          <w:p w14:paraId="2DC94A19" w14:textId="2F8A3C80" w:rsidR="008E77AA" w:rsidRPr="000A0317" w:rsidRDefault="008E77AA" w:rsidP="008E77AA">
            <w:pPr>
              <w:spacing w:after="0" w:line="240" w:lineRule="auto"/>
              <w:jc w:val="right"/>
              <w:rPr>
                <w:rFonts w:ascii="Calibri" w:eastAsia="Times New Roman" w:hAnsi="Calibri" w:cs="Calibri"/>
                <w:b/>
                <w:bCs/>
                <w:sz w:val="20"/>
                <w:szCs w:val="20"/>
                <w:lang w:eastAsia="hr-HR"/>
              </w:rPr>
            </w:pPr>
            <w:r w:rsidRPr="000A0317">
              <w:rPr>
                <w:rFonts w:ascii="Calibri" w:eastAsia="Times New Roman" w:hAnsi="Calibri" w:cs="Calibri"/>
                <w:b/>
                <w:bCs/>
                <w:sz w:val="20"/>
                <w:szCs w:val="20"/>
                <w:lang w:eastAsia="hr-HR"/>
              </w:rPr>
              <w:t xml:space="preserve">                  0,00    </w:t>
            </w:r>
          </w:p>
        </w:tc>
        <w:tc>
          <w:tcPr>
            <w:tcW w:w="829" w:type="dxa"/>
            <w:tcBorders>
              <w:top w:val="nil"/>
              <w:left w:val="nil"/>
              <w:bottom w:val="single" w:sz="4" w:space="0" w:color="auto"/>
              <w:right w:val="single" w:sz="4" w:space="0" w:color="auto"/>
            </w:tcBorders>
            <w:shd w:val="clear" w:color="auto" w:fill="auto"/>
            <w:noWrap/>
            <w:vAlign w:val="bottom"/>
            <w:hideMark/>
          </w:tcPr>
          <w:p w14:paraId="1E2C77B4" w14:textId="3038E1EF" w:rsidR="008E77AA" w:rsidRPr="000A0317" w:rsidRDefault="008E77AA" w:rsidP="008E77AA">
            <w:pPr>
              <w:spacing w:after="0" w:line="240" w:lineRule="auto"/>
              <w:jc w:val="right"/>
              <w:rPr>
                <w:rFonts w:ascii="Calibri" w:eastAsia="Times New Roman" w:hAnsi="Calibri" w:cs="Calibri"/>
                <w:b/>
                <w:bCs/>
                <w:sz w:val="20"/>
                <w:szCs w:val="20"/>
                <w:lang w:eastAsia="hr-HR"/>
              </w:rPr>
            </w:pPr>
            <w:r w:rsidRPr="000A0317">
              <w:rPr>
                <w:rFonts w:ascii="Calibri" w:eastAsia="Times New Roman" w:hAnsi="Calibri" w:cs="Calibri"/>
                <w:b/>
                <w:bCs/>
                <w:sz w:val="20"/>
                <w:szCs w:val="20"/>
                <w:lang w:eastAsia="hr-HR"/>
              </w:rPr>
              <w:t>0</w:t>
            </w:r>
          </w:p>
        </w:tc>
      </w:tr>
      <w:tr w:rsidR="008E77AA" w:rsidRPr="000A0317" w14:paraId="33E5EAF2" w14:textId="77777777" w:rsidTr="00C35B60">
        <w:trPr>
          <w:trHeight w:val="272"/>
        </w:trPr>
        <w:tc>
          <w:tcPr>
            <w:tcW w:w="3304" w:type="dxa"/>
            <w:tcBorders>
              <w:top w:val="nil"/>
              <w:left w:val="single" w:sz="4" w:space="0" w:color="auto"/>
              <w:bottom w:val="single" w:sz="4" w:space="0" w:color="auto"/>
              <w:right w:val="single" w:sz="4" w:space="0" w:color="auto"/>
            </w:tcBorders>
            <w:shd w:val="clear" w:color="auto" w:fill="auto"/>
            <w:noWrap/>
            <w:vAlign w:val="bottom"/>
            <w:hideMark/>
          </w:tcPr>
          <w:p w14:paraId="29C182E0" w14:textId="1B913561" w:rsidR="008E77AA" w:rsidRPr="000A0317" w:rsidRDefault="008E77AA" w:rsidP="008E77AA">
            <w:pPr>
              <w:spacing w:after="0" w:line="240" w:lineRule="auto"/>
              <w:rPr>
                <w:rFonts w:ascii="Calibri" w:eastAsia="Times New Roman" w:hAnsi="Calibri" w:cs="Calibri"/>
                <w:b/>
                <w:bCs/>
                <w:sz w:val="20"/>
                <w:szCs w:val="20"/>
                <w:lang w:eastAsia="hr-HR"/>
              </w:rPr>
            </w:pPr>
            <w:r w:rsidRPr="000A0317">
              <w:rPr>
                <w:rFonts w:ascii="Calibri" w:eastAsia="Times New Roman" w:hAnsi="Calibri" w:cs="Calibri"/>
                <w:b/>
                <w:bCs/>
                <w:sz w:val="20"/>
                <w:szCs w:val="20"/>
                <w:lang w:eastAsia="hr-HR"/>
              </w:rPr>
              <w:t>9-Višak  prihoda 2020.</w:t>
            </w:r>
          </w:p>
        </w:tc>
        <w:tc>
          <w:tcPr>
            <w:tcW w:w="1896" w:type="dxa"/>
            <w:tcBorders>
              <w:top w:val="nil"/>
              <w:left w:val="nil"/>
              <w:bottom w:val="single" w:sz="4" w:space="0" w:color="auto"/>
              <w:right w:val="single" w:sz="4" w:space="0" w:color="auto"/>
            </w:tcBorders>
            <w:shd w:val="clear" w:color="auto" w:fill="auto"/>
            <w:noWrap/>
            <w:vAlign w:val="bottom"/>
            <w:hideMark/>
          </w:tcPr>
          <w:p w14:paraId="7FC6897D" w14:textId="7DD02184" w:rsidR="008E77AA" w:rsidRPr="000A0317" w:rsidRDefault="008E77AA" w:rsidP="008E77AA">
            <w:pPr>
              <w:spacing w:after="0" w:line="240" w:lineRule="auto"/>
              <w:jc w:val="right"/>
              <w:rPr>
                <w:rFonts w:ascii="Calibri" w:eastAsia="Times New Roman" w:hAnsi="Calibri" w:cs="Calibri"/>
                <w:b/>
                <w:bCs/>
                <w:sz w:val="20"/>
                <w:szCs w:val="20"/>
                <w:lang w:eastAsia="hr-HR"/>
              </w:rPr>
            </w:pPr>
            <w:r w:rsidRPr="000A0317">
              <w:rPr>
                <w:rFonts w:ascii="Calibri" w:eastAsia="Times New Roman" w:hAnsi="Calibri" w:cs="Calibri"/>
                <w:b/>
                <w:bCs/>
                <w:sz w:val="20"/>
                <w:szCs w:val="20"/>
                <w:lang w:eastAsia="hr-HR"/>
              </w:rPr>
              <w:t xml:space="preserve">                  5.535.384,67    </w:t>
            </w:r>
          </w:p>
        </w:tc>
        <w:tc>
          <w:tcPr>
            <w:tcW w:w="1932" w:type="dxa"/>
            <w:tcBorders>
              <w:top w:val="nil"/>
              <w:left w:val="nil"/>
              <w:bottom w:val="single" w:sz="4" w:space="0" w:color="auto"/>
              <w:right w:val="single" w:sz="4" w:space="0" w:color="auto"/>
            </w:tcBorders>
            <w:shd w:val="clear" w:color="auto" w:fill="auto"/>
            <w:noWrap/>
            <w:vAlign w:val="bottom"/>
            <w:hideMark/>
          </w:tcPr>
          <w:p w14:paraId="7E957080" w14:textId="4475CFAE" w:rsidR="008E77AA" w:rsidRPr="000A0317" w:rsidRDefault="00F44493" w:rsidP="008E77AA">
            <w:pPr>
              <w:spacing w:after="0" w:line="240" w:lineRule="auto"/>
              <w:jc w:val="right"/>
              <w:rPr>
                <w:rFonts w:ascii="Calibri" w:eastAsia="Times New Roman" w:hAnsi="Calibri" w:cs="Calibri"/>
                <w:b/>
                <w:bCs/>
                <w:sz w:val="20"/>
                <w:szCs w:val="20"/>
                <w:lang w:eastAsia="hr-HR"/>
              </w:rPr>
            </w:pPr>
            <w:r w:rsidRPr="000A0317">
              <w:rPr>
                <w:rFonts w:ascii="Calibri" w:eastAsia="Times New Roman" w:hAnsi="Calibri" w:cs="Calibri"/>
                <w:b/>
                <w:bCs/>
                <w:sz w:val="20"/>
                <w:szCs w:val="20"/>
                <w:lang w:eastAsia="hr-HR"/>
              </w:rPr>
              <w:t>0,00</w:t>
            </w:r>
            <w:r w:rsidR="008E77AA" w:rsidRPr="000A0317">
              <w:rPr>
                <w:rFonts w:ascii="Calibri" w:eastAsia="Times New Roman" w:hAnsi="Calibri" w:cs="Calibri"/>
                <w:b/>
                <w:bCs/>
                <w:sz w:val="20"/>
                <w:szCs w:val="20"/>
                <w:lang w:eastAsia="hr-HR"/>
              </w:rPr>
              <w:t xml:space="preserve">    </w:t>
            </w:r>
          </w:p>
        </w:tc>
        <w:tc>
          <w:tcPr>
            <w:tcW w:w="1609" w:type="dxa"/>
            <w:tcBorders>
              <w:top w:val="nil"/>
              <w:left w:val="nil"/>
              <w:bottom w:val="single" w:sz="4" w:space="0" w:color="auto"/>
              <w:right w:val="single" w:sz="4" w:space="0" w:color="auto"/>
            </w:tcBorders>
            <w:shd w:val="clear" w:color="auto" w:fill="auto"/>
            <w:noWrap/>
            <w:vAlign w:val="bottom"/>
            <w:hideMark/>
          </w:tcPr>
          <w:p w14:paraId="4609D483" w14:textId="3AF84731" w:rsidR="008E77AA" w:rsidRPr="000A0317" w:rsidRDefault="008E77AA" w:rsidP="008E77AA">
            <w:pPr>
              <w:spacing w:after="0" w:line="240" w:lineRule="auto"/>
              <w:jc w:val="right"/>
              <w:rPr>
                <w:rFonts w:ascii="Calibri" w:eastAsia="Times New Roman" w:hAnsi="Calibri" w:cs="Calibri"/>
                <w:b/>
                <w:bCs/>
                <w:sz w:val="20"/>
                <w:szCs w:val="20"/>
                <w:lang w:eastAsia="hr-HR"/>
              </w:rPr>
            </w:pPr>
            <w:r w:rsidRPr="000A0317">
              <w:rPr>
                <w:rFonts w:ascii="Calibri" w:eastAsia="Times New Roman" w:hAnsi="Calibri" w:cs="Calibri"/>
                <w:b/>
                <w:bCs/>
                <w:sz w:val="20"/>
                <w:szCs w:val="20"/>
                <w:lang w:eastAsia="hr-HR"/>
              </w:rPr>
              <w:t xml:space="preserve">                  5.535.384,67    </w:t>
            </w:r>
          </w:p>
        </w:tc>
        <w:tc>
          <w:tcPr>
            <w:tcW w:w="829" w:type="dxa"/>
            <w:tcBorders>
              <w:top w:val="nil"/>
              <w:left w:val="nil"/>
              <w:bottom w:val="single" w:sz="4" w:space="0" w:color="auto"/>
              <w:right w:val="single" w:sz="4" w:space="0" w:color="auto"/>
            </w:tcBorders>
            <w:shd w:val="clear" w:color="auto" w:fill="auto"/>
            <w:noWrap/>
            <w:vAlign w:val="bottom"/>
            <w:hideMark/>
          </w:tcPr>
          <w:p w14:paraId="022A82BB" w14:textId="6BD5B755" w:rsidR="008E77AA" w:rsidRPr="000A0317" w:rsidRDefault="00F44493" w:rsidP="008E77AA">
            <w:pPr>
              <w:spacing w:after="0" w:line="240" w:lineRule="auto"/>
              <w:jc w:val="right"/>
              <w:rPr>
                <w:rFonts w:ascii="Calibri" w:eastAsia="Times New Roman" w:hAnsi="Calibri" w:cs="Calibri"/>
                <w:b/>
                <w:bCs/>
                <w:sz w:val="20"/>
                <w:szCs w:val="20"/>
                <w:lang w:eastAsia="hr-HR"/>
              </w:rPr>
            </w:pPr>
            <w:r w:rsidRPr="000A0317">
              <w:rPr>
                <w:rFonts w:ascii="Calibri" w:eastAsia="Times New Roman" w:hAnsi="Calibri" w:cs="Calibri"/>
                <w:b/>
                <w:bCs/>
                <w:sz w:val="20"/>
                <w:szCs w:val="20"/>
                <w:lang w:eastAsia="hr-HR"/>
              </w:rPr>
              <w:t>0</w:t>
            </w:r>
          </w:p>
        </w:tc>
      </w:tr>
      <w:tr w:rsidR="008E77AA" w:rsidRPr="000A0317" w14:paraId="53539254" w14:textId="77777777" w:rsidTr="008E77AA">
        <w:trPr>
          <w:trHeight w:val="413"/>
        </w:trPr>
        <w:tc>
          <w:tcPr>
            <w:tcW w:w="3304" w:type="dxa"/>
            <w:tcBorders>
              <w:top w:val="nil"/>
              <w:left w:val="single" w:sz="4" w:space="0" w:color="auto"/>
              <w:bottom w:val="single" w:sz="4" w:space="0" w:color="auto"/>
              <w:right w:val="single" w:sz="4" w:space="0" w:color="auto"/>
            </w:tcBorders>
            <w:shd w:val="clear" w:color="000000" w:fill="D8D8D8"/>
            <w:noWrap/>
            <w:vAlign w:val="bottom"/>
            <w:hideMark/>
          </w:tcPr>
          <w:p w14:paraId="1673036F" w14:textId="77777777" w:rsidR="008E77AA" w:rsidRPr="000A0317" w:rsidRDefault="008E77AA" w:rsidP="008E77AA">
            <w:pPr>
              <w:spacing w:after="0" w:line="240" w:lineRule="auto"/>
              <w:rPr>
                <w:rFonts w:ascii="Calibri" w:eastAsia="Times New Roman" w:hAnsi="Calibri" w:cs="Calibri"/>
                <w:b/>
                <w:bCs/>
                <w:sz w:val="20"/>
                <w:szCs w:val="20"/>
                <w:lang w:eastAsia="hr-HR"/>
              </w:rPr>
            </w:pPr>
            <w:r w:rsidRPr="000A0317">
              <w:rPr>
                <w:rFonts w:ascii="Calibri" w:eastAsia="Times New Roman" w:hAnsi="Calibri" w:cs="Calibri"/>
                <w:b/>
                <w:bCs/>
                <w:sz w:val="20"/>
                <w:szCs w:val="20"/>
                <w:lang w:eastAsia="hr-HR"/>
              </w:rPr>
              <w:t>Ukupno prihodi i primici</w:t>
            </w:r>
          </w:p>
        </w:tc>
        <w:tc>
          <w:tcPr>
            <w:tcW w:w="1896" w:type="dxa"/>
            <w:tcBorders>
              <w:top w:val="nil"/>
              <w:left w:val="nil"/>
              <w:bottom w:val="single" w:sz="4" w:space="0" w:color="auto"/>
              <w:right w:val="single" w:sz="4" w:space="0" w:color="auto"/>
            </w:tcBorders>
            <w:shd w:val="clear" w:color="000000" w:fill="D8D8D8"/>
            <w:noWrap/>
            <w:vAlign w:val="bottom"/>
            <w:hideMark/>
          </w:tcPr>
          <w:p w14:paraId="555788AC" w14:textId="642A5900" w:rsidR="008E77AA" w:rsidRPr="000A0317" w:rsidRDefault="008E77AA" w:rsidP="008E77AA">
            <w:pPr>
              <w:spacing w:after="0" w:line="240" w:lineRule="auto"/>
              <w:jc w:val="right"/>
              <w:rPr>
                <w:rFonts w:ascii="Calibri" w:eastAsia="Times New Roman" w:hAnsi="Calibri" w:cs="Calibri"/>
                <w:b/>
                <w:bCs/>
                <w:sz w:val="20"/>
                <w:szCs w:val="20"/>
                <w:lang w:eastAsia="hr-HR"/>
              </w:rPr>
            </w:pPr>
            <w:r w:rsidRPr="000A0317">
              <w:rPr>
                <w:rFonts w:ascii="Calibri" w:eastAsia="Times New Roman" w:hAnsi="Calibri" w:cs="Calibri"/>
                <w:b/>
                <w:bCs/>
                <w:sz w:val="20"/>
                <w:szCs w:val="20"/>
                <w:lang w:eastAsia="hr-HR"/>
              </w:rPr>
              <w:t xml:space="preserve">                102.220.000,00    </w:t>
            </w:r>
          </w:p>
        </w:tc>
        <w:tc>
          <w:tcPr>
            <w:tcW w:w="1932" w:type="dxa"/>
            <w:tcBorders>
              <w:top w:val="nil"/>
              <w:left w:val="nil"/>
              <w:bottom w:val="single" w:sz="4" w:space="0" w:color="auto"/>
              <w:right w:val="single" w:sz="4" w:space="0" w:color="auto"/>
            </w:tcBorders>
            <w:shd w:val="clear" w:color="000000" w:fill="D8D8D8"/>
            <w:noWrap/>
            <w:vAlign w:val="bottom"/>
            <w:hideMark/>
          </w:tcPr>
          <w:p w14:paraId="1A23160A" w14:textId="11D98E06" w:rsidR="008E77AA" w:rsidRPr="000A0317" w:rsidRDefault="008E77AA" w:rsidP="008E77AA">
            <w:pPr>
              <w:spacing w:after="0" w:line="240" w:lineRule="auto"/>
              <w:jc w:val="right"/>
              <w:rPr>
                <w:rFonts w:ascii="Calibri" w:eastAsia="Times New Roman" w:hAnsi="Calibri" w:cs="Calibri"/>
                <w:b/>
                <w:bCs/>
                <w:sz w:val="20"/>
                <w:szCs w:val="20"/>
                <w:lang w:eastAsia="hr-HR"/>
              </w:rPr>
            </w:pPr>
            <w:r w:rsidRPr="000A0317">
              <w:rPr>
                <w:rFonts w:ascii="Calibri" w:eastAsia="Times New Roman" w:hAnsi="Calibri" w:cs="Calibri"/>
                <w:b/>
                <w:bCs/>
                <w:sz w:val="20"/>
                <w:szCs w:val="20"/>
                <w:lang w:eastAsia="hr-HR"/>
              </w:rPr>
              <w:t>-</w:t>
            </w:r>
            <w:r w:rsidR="00F44493" w:rsidRPr="000A0317">
              <w:rPr>
                <w:rFonts w:ascii="Calibri" w:eastAsia="Times New Roman" w:hAnsi="Calibri" w:cs="Calibri"/>
                <w:b/>
                <w:bCs/>
                <w:sz w:val="20"/>
                <w:szCs w:val="20"/>
                <w:lang w:eastAsia="hr-HR"/>
              </w:rPr>
              <w:t>6</w:t>
            </w:r>
            <w:r w:rsidRPr="000A0317">
              <w:rPr>
                <w:rFonts w:ascii="Calibri" w:eastAsia="Times New Roman" w:hAnsi="Calibri" w:cs="Calibri"/>
                <w:b/>
                <w:bCs/>
                <w:sz w:val="20"/>
                <w:szCs w:val="20"/>
                <w:lang w:eastAsia="hr-HR"/>
              </w:rPr>
              <w:t>.</w:t>
            </w:r>
            <w:r w:rsidR="00F44493" w:rsidRPr="000A0317">
              <w:rPr>
                <w:rFonts w:ascii="Calibri" w:eastAsia="Times New Roman" w:hAnsi="Calibri" w:cs="Calibri"/>
                <w:b/>
                <w:bCs/>
                <w:sz w:val="20"/>
                <w:szCs w:val="20"/>
                <w:lang w:eastAsia="hr-HR"/>
              </w:rPr>
              <w:t>810</w:t>
            </w:r>
            <w:r w:rsidRPr="000A0317">
              <w:rPr>
                <w:rFonts w:ascii="Calibri" w:eastAsia="Times New Roman" w:hAnsi="Calibri" w:cs="Calibri"/>
                <w:b/>
                <w:bCs/>
                <w:sz w:val="20"/>
                <w:szCs w:val="20"/>
                <w:lang w:eastAsia="hr-HR"/>
              </w:rPr>
              <w:t xml:space="preserve">.000,00    </w:t>
            </w:r>
          </w:p>
        </w:tc>
        <w:tc>
          <w:tcPr>
            <w:tcW w:w="1609" w:type="dxa"/>
            <w:tcBorders>
              <w:top w:val="nil"/>
              <w:left w:val="nil"/>
              <w:bottom w:val="single" w:sz="4" w:space="0" w:color="auto"/>
              <w:right w:val="single" w:sz="4" w:space="0" w:color="auto"/>
            </w:tcBorders>
            <w:shd w:val="clear" w:color="000000" w:fill="D8D8D8"/>
            <w:noWrap/>
            <w:vAlign w:val="bottom"/>
            <w:hideMark/>
          </w:tcPr>
          <w:p w14:paraId="4F113228" w14:textId="3BF2683A" w:rsidR="008E77AA" w:rsidRPr="000A0317" w:rsidRDefault="008E77AA" w:rsidP="008E77AA">
            <w:pPr>
              <w:spacing w:after="0" w:line="240" w:lineRule="auto"/>
              <w:jc w:val="right"/>
              <w:rPr>
                <w:rFonts w:ascii="Calibri" w:eastAsia="Times New Roman" w:hAnsi="Calibri" w:cs="Calibri"/>
                <w:b/>
                <w:bCs/>
                <w:sz w:val="20"/>
                <w:szCs w:val="20"/>
                <w:lang w:eastAsia="hr-HR"/>
              </w:rPr>
            </w:pPr>
            <w:r w:rsidRPr="000A0317">
              <w:rPr>
                <w:rFonts w:ascii="Calibri" w:eastAsia="Times New Roman" w:hAnsi="Calibri" w:cs="Calibri"/>
                <w:b/>
                <w:bCs/>
                <w:sz w:val="20"/>
                <w:szCs w:val="20"/>
                <w:lang w:eastAsia="hr-HR"/>
              </w:rPr>
              <w:t xml:space="preserve">                </w:t>
            </w:r>
            <w:r w:rsidR="00F44493" w:rsidRPr="000A0317">
              <w:rPr>
                <w:rFonts w:ascii="Calibri" w:eastAsia="Times New Roman" w:hAnsi="Calibri" w:cs="Calibri"/>
                <w:b/>
                <w:bCs/>
                <w:sz w:val="20"/>
                <w:szCs w:val="20"/>
                <w:lang w:eastAsia="hr-HR"/>
              </w:rPr>
              <w:t>95</w:t>
            </w:r>
            <w:r w:rsidRPr="000A0317">
              <w:rPr>
                <w:rFonts w:ascii="Calibri" w:eastAsia="Times New Roman" w:hAnsi="Calibri" w:cs="Calibri"/>
                <w:b/>
                <w:bCs/>
                <w:sz w:val="20"/>
                <w:szCs w:val="20"/>
                <w:lang w:eastAsia="hr-HR"/>
              </w:rPr>
              <w:t>.</w:t>
            </w:r>
            <w:r w:rsidR="00F44493" w:rsidRPr="000A0317">
              <w:rPr>
                <w:rFonts w:ascii="Calibri" w:eastAsia="Times New Roman" w:hAnsi="Calibri" w:cs="Calibri"/>
                <w:b/>
                <w:bCs/>
                <w:sz w:val="20"/>
                <w:szCs w:val="20"/>
                <w:lang w:eastAsia="hr-HR"/>
              </w:rPr>
              <w:t>410</w:t>
            </w:r>
            <w:r w:rsidRPr="000A0317">
              <w:rPr>
                <w:rFonts w:ascii="Calibri" w:eastAsia="Times New Roman" w:hAnsi="Calibri" w:cs="Calibri"/>
                <w:b/>
                <w:bCs/>
                <w:sz w:val="20"/>
                <w:szCs w:val="20"/>
                <w:lang w:eastAsia="hr-HR"/>
              </w:rPr>
              <w:t xml:space="preserve">.000,00    </w:t>
            </w:r>
          </w:p>
        </w:tc>
        <w:tc>
          <w:tcPr>
            <w:tcW w:w="829" w:type="dxa"/>
            <w:tcBorders>
              <w:top w:val="nil"/>
              <w:left w:val="nil"/>
              <w:bottom w:val="single" w:sz="4" w:space="0" w:color="auto"/>
              <w:right w:val="single" w:sz="4" w:space="0" w:color="auto"/>
            </w:tcBorders>
            <w:shd w:val="clear" w:color="000000" w:fill="D8D8D8"/>
            <w:noWrap/>
            <w:vAlign w:val="bottom"/>
            <w:hideMark/>
          </w:tcPr>
          <w:p w14:paraId="61BE0F08" w14:textId="42B79C0B" w:rsidR="008E77AA" w:rsidRPr="000A0317" w:rsidRDefault="008E77AA" w:rsidP="008E77AA">
            <w:pPr>
              <w:spacing w:after="0" w:line="240" w:lineRule="auto"/>
              <w:jc w:val="right"/>
              <w:rPr>
                <w:rFonts w:ascii="Calibri" w:eastAsia="Times New Roman" w:hAnsi="Calibri" w:cs="Calibri"/>
                <w:b/>
                <w:bCs/>
                <w:sz w:val="20"/>
                <w:szCs w:val="20"/>
                <w:lang w:eastAsia="hr-HR"/>
              </w:rPr>
            </w:pPr>
            <w:r w:rsidRPr="000A0317">
              <w:rPr>
                <w:rFonts w:ascii="Calibri" w:eastAsia="Times New Roman" w:hAnsi="Calibri" w:cs="Calibri"/>
                <w:b/>
                <w:bCs/>
                <w:sz w:val="20"/>
                <w:szCs w:val="20"/>
                <w:lang w:eastAsia="hr-HR"/>
              </w:rPr>
              <w:t>9</w:t>
            </w:r>
            <w:r w:rsidR="00F44493" w:rsidRPr="000A0317">
              <w:rPr>
                <w:rFonts w:ascii="Calibri" w:eastAsia="Times New Roman" w:hAnsi="Calibri" w:cs="Calibri"/>
                <w:b/>
                <w:bCs/>
                <w:sz w:val="20"/>
                <w:szCs w:val="20"/>
                <w:lang w:eastAsia="hr-HR"/>
              </w:rPr>
              <w:t>3</w:t>
            </w:r>
            <w:r w:rsidRPr="000A0317">
              <w:rPr>
                <w:rFonts w:ascii="Calibri" w:eastAsia="Times New Roman" w:hAnsi="Calibri" w:cs="Calibri"/>
                <w:b/>
                <w:bCs/>
                <w:sz w:val="20"/>
                <w:szCs w:val="20"/>
                <w:lang w:eastAsia="hr-HR"/>
              </w:rPr>
              <w:t>,3</w:t>
            </w:r>
          </w:p>
        </w:tc>
      </w:tr>
      <w:tr w:rsidR="008E77AA" w:rsidRPr="000A0317" w14:paraId="751AD85A" w14:textId="77777777" w:rsidTr="008E77AA">
        <w:trPr>
          <w:trHeight w:val="300"/>
        </w:trPr>
        <w:tc>
          <w:tcPr>
            <w:tcW w:w="3304" w:type="dxa"/>
            <w:tcBorders>
              <w:top w:val="nil"/>
              <w:left w:val="single" w:sz="4" w:space="0" w:color="auto"/>
              <w:bottom w:val="single" w:sz="4" w:space="0" w:color="auto"/>
              <w:right w:val="single" w:sz="4" w:space="0" w:color="auto"/>
            </w:tcBorders>
            <w:shd w:val="clear" w:color="auto" w:fill="auto"/>
            <w:noWrap/>
            <w:vAlign w:val="bottom"/>
            <w:hideMark/>
          </w:tcPr>
          <w:p w14:paraId="482173FC" w14:textId="77777777" w:rsidR="008E77AA" w:rsidRPr="000A0317" w:rsidRDefault="008E77AA" w:rsidP="008E77AA">
            <w:pPr>
              <w:spacing w:after="0" w:line="240" w:lineRule="auto"/>
              <w:rPr>
                <w:rFonts w:ascii="Calibri" w:eastAsia="Times New Roman" w:hAnsi="Calibri" w:cs="Calibri"/>
                <w:b/>
                <w:bCs/>
                <w:sz w:val="20"/>
                <w:szCs w:val="20"/>
                <w:lang w:eastAsia="hr-HR"/>
              </w:rPr>
            </w:pPr>
            <w:r w:rsidRPr="000A0317">
              <w:rPr>
                <w:rFonts w:ascii="Calibri" w:eastAsia="Times New Roman" w:hAnsi="Calibri" w:cs="Calibri"/>
                <w:b/>
                <w:bCs/>
                <w:sz w:val="20"/>
                <w:szCs w:val="20"/>
                <w:lang w:eastAsia="hr-HR"/>
              </w:rPr>
              <w:t>3-Rashodi poslovanja</w:t>
            </w:r>
          </w:p>
        </w:tc>
        <w:tc>
          <w:tcPr>
            <w:tcW w:w="1896" w:type="dxa"/>
            <w:tcBorders>
              <w:top w:val="nil"/>
              <w:left w:val="nil"/>
              <w:bottom w:val="single" w:sz="4" w:space="0" w:color="auto"/>
              <w:right w:val="single" w:sz="4" w:space="0" w:color="auto"/>
            </w:tcBorders>
            <w:shd w:val="clear" w:color="auto" w:fill="auto"/>
            <w:noWrap/>
            <w:vAlign w:val="bottom"/>
            <w:hideMark/>
          </w:tcPr>
          <w:p w14:paraId="466B71B9" w14:textId="28B4CC40" w:rsidR="008E77AA" w:rsidRPr="000A0317" w:rsidRDefault="008E77AA" w:rsidP="008E77AA">
            <w:pPr>
              <w:spacing w:after="0" w:line="240" w:lineRule="auto"/>
              <w:jc w:val="right"/>
              <w:rPr>
                <w:rFonts w:ascii="Calibri" w:eastAsia="Times New Roman" w:hAnsi="Calibri" w:cs="Calibri"/>
                <w:b/>
                <w:bCs/>
                <w:sz w:val="20"/>
                <w:szCs w:val="20"/>
                <w:lang w:eastAsia="hr-HR"/>
              </w:rPr>
            </w:pPr>
            <w:r w:rsidRPr="000A0317">
              <w:rPr>
                <w:rFonts w:ascii="Calibri" w:eastAsia="Times New Roman" w:hAnsi="Calibri" w:cs="Calibri"/>
                <w:b/>
                <w:bCs/>
                <w:sz w:val="20"/>
                <w:szCs w:val="20"/>
                <w:lang w:eastAsia="hr-HR"/>
              </w:rPr>
              <w:t xml:space="preserve">                63.786.481,33    </w:t>
            </w:r>
          </w:p>
        </w:tc>
        <w:tc>
          <w:tcPr>
            <w:tcW w:w="1932" w:type="dxa"/>
            <w:tcBorders>
              <w:top w:val="nil"/>
              <w:left w:val="nil"/>
              <w:bottom w:val="single" w:sz="4" w:space="0" w:color="auto"/>
              <w:right w:val="single" w:sz="4" w:space="0" w:color="auto"/>
            </w:tcBorders>
            <w:shd w:val="clear" w:color="auto" w:fill="auto"/>
            <w:noWrap/>
            <w:vAlign w:val="bottom"/>
            <w:hideMark/>
          </w:tcPr>
          <w:p w14:paraId="22F6A49E" w14:textId="182D9C1A" w:rsidR="008E77AA" w:rsidRPr="000A0317" w:rsidRDefault="008E77AA" w:rsidP="008E77AA">
            <w:pPr>
              <w:spacing w:after="0" w:line="240" w:lineRule="auto"/>
              <w:jc w:val="right"/>
              <w:rPr>
                <w:rFonts w:ascii="Calibri" w:eastAsia="Times New Roman" w:hAnsi="Calibri" w:cs="Calibri"/>
                <w:b/>
                <w:bCs/>
                <w:sz w:val="20"/>
                <w:szCs w:val="20"/>
                <w:lang w:eastAsia="hr-HR"/>
              </w:rPr>
            </w:pPr>
            <w:r w:rsidRPr="000A0317">
              <w:rPr>
                <w:rFonts w:ascii="Calibri" w:eastAsia="Times New Roman" w:hAnsi="Calibri" w:cs="Calibri"/>
                <w:b/>
                <w:bCs/>
                <w:sz w:val="20"/>
                <w:szCs w:val="20"/>
                <w:lang w:eastAsia="hr-HR"/>
              </w:rPr>
              <w:t>7</w:t>
            </w:r>
            <w:r w:rsidR="00AA29BE" w:rsidRPr="000A0317">
              <w:rPr>
                <w:rFonts w:ascii="Calibri" w:eastAsia="Times New Roman" w:hAnsi="Calibri" w:cs="Calibri"/>
                <w:b/>
                <w:bCs/>
                <w:sz w:val="20"/>
                <w:szCs w:val="20"/>
                <w:lang w:eastAsia="hr-HR"/>
              </w:rPr>
              <w:t>87</w:t>
            </w:r>
            <w:r w:rsidRPr="000A0317">
              <w:rPr>
                <w:rFonts w:ascii="Calibri" w:eastAsia="Times New Roman" w:hAnsi="Calibri" w:cs="Calibri"/>
                <w:b/>
                <w:bCs/>
                <w:sz w:val="20"/>
                <w:szCs w:val="20"/>
                <w:lang w:eastAsia="hr-HR"/>
              </w:rPr>
              <w:t>.</w:t>
            </w:r>
            <w:r w:rsidR="00AA29BE" w:rsidRPr="000A0317">
              <w:rPr>
                <w:rFonts w:ascii="Calibri" w:eastAsia="Times New Roman" w:hAnsi="Calibri" w:cs="Calibri"/>
                <w:b/>
                <w:bCs/>
                <w:sz w:val="20"/>
                <w:szCs w:val="20"/>
                <w:lang w:eastAsia="hr-HR"/>
              </w:rPr>
              <w:t>949</w:t>
            </w:r>
            <w:r w:rsidRPr="000A0317">
              <w:rPr>
                <w:rFonts w:ascii="Calibri" w:eastAsia="Times New Roman" w:hAnsi="Calibri" w:cs="Calibri"/>
                <w:b/>
                <w:bCs/>
                <w:sz w:val="20"/>
                <w:szCs w:val="20"/>
                <w:lang w:eastAsia="hr-HR"/>
              </w:rPr>
              <w:t>,</w:t>
            </w:r>
            <w:r w:rsidR="00AA29BE" w:rsidRPr="000A0317">
              <w:rPr>
                <w:rFonts w:ascii="Calibri" w:eastAsia="Times New Roman" w:hAnsi="Calibri" w:cs="Calibri"/>
                <w:b/>
                <w:bCs/>
                <w:sz w:val="20"/>
                <w:szCs w:val="20"/>
                <w:lang w:eastAsia="hr-HR"/>
              </w:rPr>
              <w:t>46</w:t>
            </w:r>
          </w:p>
        </w:tc>
        <w:tc>
          <w:tcPr>
            <w:tcW w:w="1609" w:type="dxa"/>
            <w:tcBorders>
              <w:top w:val="nil"/>
              <w:left w:val="nil"/>
              <w:bottom w:val="single" w:sz="4" w:space="0" w:color="auto"/>
              <w:right w:val="single" w:sz="4" w:space="0" w:color="auto"/>
            </w:tcBorders>
            <w:shd w:val="clear" w:color="auto" w:fill="auto"/>
            <w:noWrap/>
            <w:vAlign w:val="bottom"/>
            <w:hideMark/>
          </w:tcPr>
          <w:p w14:paraId="6B161624" w14:textId="1686F598" w:rsidR="008E77AA" w:rsidRPr="000A0317" w:rsidRDefault="008E77AA" w:rsidP="008E77AA">
            <w:pPr>
              <w:spacing w:after="0" w:line="240" w:lineRule="auto"/>
              <w:jc w:val="right"/>
              <w:rPr>
                <w:rFonts w:ascii="Calibri" w:eastAsia="Times New Roman" w:hAnsi="Calibri" w:cs="Calibri"/>
                <w:b/>
                <w:bCs/>
                <w:sz w:val="20"/>
                <w:szCs w:val="20"/>
                <w:lang w:eastAsia="hr-HR"/>
              </w:rPr>
            </w:pPr>
            <w:r w:rsidRPr="000A0317">
              <w:rPr>
                <w:rFonts w:ascii="Calibri" w:eastAsia="Times New Roman" w:hAnsi="Calibri" w:cs="Calibri"/>
                <w:b/>
                <w:bCs/>
                <w:sz w:val="20"/>
                <w:szCs w:val="20"/>
                <w:lang w:eastAsia="hr-HR"/>
              </w:rPr>
              <w:t xml:space="preserve">                6</w:t>
            </w:r>
            <w:r w:rsidR="00AA29BE" w:rsidRPr="000A0317">
              <w:rPr>
                <w:rFonts w:ascii="Calibri" w:eastAsia="Times New Roman" w:hAnsi="Calibri" w:cs="Calibri"/>
                <w:b/>
                <w:bCs/>
                <w:sz w:val="20"/>
                <w:szCs w:val="20"/>
                <w:lang w:eastAsia="hr-HR"/>
              </w:rPr>
              <w:t>4</w:t>
            </w:r>
            <w:r w:rsidRPr="000A0317">
              <w:rPr>
                <w:rFonts w:ascii="Calibri" w:eastAsia="Times New Roman" w:hAnsi="Calibri" w:cs="Calibri"/>
                <w:b/>
                <w:bCs/>
                <w:sz w:val="20"/>
                <w:szCs w:val="20"/>
                <w:lang w:eastAsia="hr-HR"/>
              </w:rPr>
              <w:t>.</w:t>
            </w:r>
            <w:r w:rsidR="00AA29BE" w:rsidRPr="000A0317">
              <w:rPr>
                <w:rFonts w:ascii="Calibri" w:eastAsia="Times New Roman" w:hAnsi="Calibri" w:cs="Calibri"/>
                <w:b/>
                <w:bCs/>
                <w:sz w:val="20"/>
                <w:szCs w:val="20"/>
                <w:lang w:eastAsia="hr-HR"/>
              </w:rPr>
              <w:t>574</w:t>
            </w:r>
            <w:r w:rsidRPr="000A0317">
              <w:rPr>
                <w:rFonts w:ascii="Calibri" w:eastAsia="Times New Roman" w:hAnsi="Calibri" w:cs="Calibri"/>
                <w:b/>
                <w:bCs/>
                <w:sz w:val="20"/>
                <w:szCs w:val="20"/>
                <w:lang w:eastAsia="hr-HR"/>
              </w:rPr>
              <w:t>.4</w:t>
            </w:r>
            <w:r w:rsidR="00AA29BE" w:rsidRPr="000A0317">
              <w:rPr>
                <w:rFonts w:ascii="Calibri" w:eastAsia="Times New Roman" w:hAnsi="Calibri" w:cs="Calibri"/>
                <w:b/>
                <w:bCs/>
                <w:sz w:val="20"/>
                <w:szCs w:val="20"/>
                <w:lang w:eastAsia="hr-HR"/>
              </w:rPr>
              <w:t>30</w:t>
            </w:r>
            <w:r w:rsidRPr="000A0317">
              <w:rPr>
                <w:rFonts w:ascii="Calibri" w:eastAsia="Times New Roman" w:hAnsi="Calibri" w:cs="Calibri"/>
                <w:b/>
                <w:bCs/>
                <w:sz w:val="20"/>
                <w:szCs w:val="20"/>
                <w:lang w:eastAsia="hr-HR"/>
              </w:rPr>
              <w:t>,</w:t>
            </w:r>
            <w:r w:rsidR="00AA29BE" w:rsidRPr="000A0317">
              <w:rPr>
                <w:rFonts w:ascii="Calibri" w:eastAsia="Times New Roman" w:hAnsi="Calibri" w:cs="Calibri"/>
                <w:b/>
                <w:bCs/>
                <w:sz w:val="20"/>
                <w:szCs w:val="20"/>
                <w:lang w:eastAsia="hr-HR"/>
              </w:rPr>
              <w:t>79</w:t>
            </w:r>
            <w:r w:rsidRPr="000A0317">
              <w:rPr>
                <w:rFonts w:ascii="Calibri" w:eastAsia="Times New Roman" w:hAnsi="Calibri" w:cs="Calibri"/>
                <w:b/>
                <w:bCs/>
                <w:sz w:val="20"/>
                <w:szCs w:val="20"/>
                <w:lang w:eastAsia="hr-HR"/>
              </w:rPr>
              <w:t xml:space="preserve">    </w:t>
            </w:r>
          </w:p>
        </w:tc>
        <w:tc>
          <w:tcPr>
            <w:tcW w:w="829" w:type="dxa"/>
            <w:tcBorders>
              <w:top w:val="nil"/>
              <w:left w:val="nil"/>
              <w:bottom w:val="single" w:sz="4" w:space="0" w:color="auto"/>
              <w:right w:val="single" w:sz="4" w:space="0" w:color="auto"/>
            </w:tcBorders>
            <w:shd w:val="clear" w:color="auto" w:fill="auto"/>
            <w:noWrap/>
            <w:vAlign w:val="bottom"/>
            <w:hideMark/>
          </w:tcPr>
          <w:p w14:paraId="495C4DA0" w14:textId="68756EC6" w:rsidR="008E77AA" w:rsidRPr="000A0317" w:rsidRDefault="008E77AA" w:rsidP="008E77AA">
            <w:pPr>
              <w:spacing w:after="0" w:line="240" w:lineRule="auto"/>
              <w:jc w:val="right"/>
              <w:rPr>
                <w:rFonts w:ascii="Calibri" w:eastAsia="Times New Roman" w:hAnsi="Calibri" w:cs="Calibri"/>
                <w:b/>
                <w:bCs/>
                <w:sz w:val="20"/>
                <w:szCs w:val="20"/>
                <w:lang w:eastAsia="hr-HR"/>
              </w:rPr>
            </w:pPr>
            <w:r w:rsidRPr="000A0317">
              <w:rPr>
                <w:rFonts w:ascii="Calibri" w:eastAsia="Times New Roman" w:hAnsi="Calibri" w:cs="Calibri"/>
                <w:b/>
                <w:bCs/>
                <w:sz w:val="20"/>
                <w:szCs w:val="20"/>
                <w:lang w:eastAsia="hr-HR"/>
              </w:rPr>
              <w:t>10</w:t>
            </w:r>
            <w:r w:rsidR="00AA29BE" w:rsidRPr="000A0317">
              <w:rPr>
                <w:rFonts w:ascii="Calibri" w:eastAsia="Times New Roman" w:hAnsi="Calibri" w:cs="Calibri"/>
                <w:b/>
                <w:bCs/>
                <w:sz w:val="20"/>
                <w:szCs w:val="20"/>
                <w:lang w:eastAsia="hr-HR"/>
              </w:rPr>
              <w:t>1</w:t>
            </w:r>
          </w:p>
        </w:tc>
      </w:tr>
      <w:tr w:rsidR="008E77AA" w:rsidRPr="000A0317" w14:paraId="53E08295" w14:textId="77777777" w:rsidTr="008E77AA">
        <w:trPr>
          <w:trHeight w:val="300"/>
        </w:trPr>
        <w:tc>
          <w:tcPr>
            <w:tcW w:w="3304" w:type="dxa"/>
            <w:tcBorders>
              <w:top w:val="nil"/>
              <w:left w:val="single" w:sz="4" w:space="0" w:color="auto"/>
              <w:bottom w:val="single" w:sz="4" w:space="0" w:color="auto"/>
              <w:right w:val="single" w:sz="4" w:space="0" w:color="auto"/>
            </w:tcBorders>
            <w:shd w:val="clear" w:color="auto" w:fill="auto"/>
            <w:noWrap/>
            <w:vAlign w:val="bottom"/>
            <w:hideMark/>
          </w:tcPr>
          <w:p w14:paraId="21EADDBF" w14:textId="77777777" w:rsidR="008E77AA" w:rsidRPr="000A0317" w:rsidRDefault="008E77AA" w:rsidP="008E77AA">
            <w:pPr>
              <w:spacing w:after="0" w:line="240" w:lineRule="auto"/>
              <w:rPr>
                <w:rFonts w:ascii="Calibri" w:eastAsia="Times New Roman" w:hAnsi="Calibri" w:cs="Calibri"/>
                <w:b/>
                <w:bCs/>
                <w:sz w:val="20"/>
                <w:szCs w:val="20"/>
                <w:lang w:eastAsia="hr-HR"/>
              </w:rPr>
            </w:pPr>
            <w:r w:rsidRPr="000A0317">
              <w:rPr>
                <w:rFonts w:ascii="Calibri" w:eastAsia="Times New Roman" w:hAnsi="Calibri" w:cs="Calibri"/>
                <w:b/>
                <w:bCs/>
                <w:sz w:val="20"/>
                <w:szCs w:val="20"/>
                <w:lang w:eastAsia="hr-HR"/>
              </w:rPr>
              <w:t>4-Rashodi za nefinancijsku imovinu</w:t>
            </w:r>
          </w:p>
        </w:tc>
        <w:tc>
          <w:tcPr>
            <w:tcW w:w="1896" w:type="dxa"/>
            <w:tcBorders>
              <w:top w:val="nil"/>
              <w:left w:val="nil"/>
              <w:bottom w:val="single" w:sz="4" w:space="0" w:color="auto"/>
              <w:right w:val="single" w:sz="4" w:space="0" w:color="auto"/>
            </w:tcBorders>
            <w:shd w:val="clear" w:color="auto" w:fill="auto"/>
            <w:noWrap/>
            <w:vAlign w:val="bottom"/>
            <w:hideMark/>
          </w:tcPr>
          <w:p w14:paraId="4A49B556" w14:textId="6A376C6A" w:rsidR="008E77AA" w:rsidRPr="000A0317" w:rsidRDefault="008E77AA" w:rsidP="008E77AA">
            <w:pPr>
              <w:spacing w:after="0" w:line="240" w:lineRule="auto"/>
              <w:jc w:val="right"/>
              <w:rPr>
                <w:rFonts w:ascii="Calibri" w:eastAsia="Times New Roman" w:hAnsi="Calibri" w:cs="Calibri"/>
                <w:b/>
                <w:bCs/>
                <w:sz w:val="20"/>
                <w:szCs w:val="20"/>
                <w:lang w:eastAsia="hr-HR"/>
              </w:rPr>
            </w:pPr>
            <w:r w:rsidRPr="000A0317">
              <w:rPr>
                <w:rFonts w:ascii="Calibri" w:eastAsia="Times New Roman" w:hAnsi="Calibri" w:cs="Calibri"/>
                <w:b/>
                <w:bCs/>
                <w:sz w:val="20"/>
                <w:szCs w:val="20"/>
                <w:lang w:eastAsia="hr-HR"/>
              </w:rPr>
              <w:t xml:space="preserve">                33.493.471,54    </w:t>
            </w:r>
          </w:p>
        </w:tc>
        <w:tc>
          <w:tcPr>
            <w:tcW w:w="1932" w:type="dxa"/>
            <w:tcBorders>
              <w:top w:val="nil"/>
              <w:left w:val="nil"/>
              <w:bottom w:val="single" w:sz="4" w:space="0" w:color="auto"/>
              <w:right w:val="single" w:sz="4" w:space="0" w:color="auto"/>
            </w:tcBorders>
            <w:shd w:val="clear" w:color="auto" w:fill="auto"/>
            <w:noWrap/>
            <w:vAlign w:val="bottom"/>
            <w:hideMark/>
          </w:tcPr>
          <w:p w14:paraId="08BE92FD" w14:textId="484318A8" w:rsidR="008E77AA" w:rsidRPr="000A0317" w:rsidRDefault="008E77AA" w:rsidP="008E77AA">
            <w:pPr>
              <w:spacing w:after="0" w:line="240" w:lineRule="auto"/>
              <w:jc w:val="right"/>
              <w:rPr>
                <w:rFonts w:ascii="Calibri" w:eastAsia="Times New Roman" w:hAnsi="Calibri" w:cs="Calibri"/>
                <w:b/>
                <w:bCs/>
                <w:sz w:val="20"/>
                <w:szCs w:val="20"/>
                <w:lang w:eastAsia="hr-HR"/>
              </w:rPr>
            </w:pPr>
            <w:r w:rsidRPr="000A0317">
              <w:rPr>
                <w:rFonts w:ascii="Calibri" w:eastAsia="Times New Roman" w:hAnsi="Calibri" w:cs="Calibri"/>
                <w:b/>
                <w:bCs/>
                <w:sz w:val="20"/>
                <w:szCs w:val="20"/>
                <w:lang w:eastAsia="hr-HR"/>
              </w:rPr>
              <w:t>-</w:t>
            </w:r>
            <w:r w:rsidR="00AA29BE" w:rsidRPr="000A0317">
              <w:rPr>
                <w:rFonts w:ascii="Calibri" w:eastAsia="Times New Roman" w:hAnsi="Calibri" w:cs="Calibri"/>
                <w:b/>
                <w:bCs/>
                <w:sz w:val="20"/>
                <w:szCs w:val="20"/>
                <w:lang w:eastAsia="hr-HR"/>
              </w:rPr>
              <w:t>8</w:t>
            </w:r>
            <w:r w:rsidRPr="000A0317">
              <w:rPr>
                <w:rFonts w:ascii="Calibri" w:eastAsia="Times New Roman" w:hAnsi="Calibri" w:cs="Calibri"/>
                <w:b/>
                <w:bCs/>
                <w:sz w:val="20"/>
                <w:szCs w:val="20"/>
                <w:lang w:eastAsia="hr-HR"/>
              </w:rPr>
              <w:t>.</w:t>
            </w:r>
            <w:r w:rsidR="00AA29BE" w:rsidRPr="000A0317">
              <w:rPr>
                <w:rFonts w:ascii="Calibri" w:eastAsia="Times New Roman" w:hAnsi="Calibri" w:cs="Calibri"/>
                <w:b/>
                <w:bCs/>
                <w:sz w:val="20"/>
                <w:szCs w:val="20"/>
                <w:lang w:eastAsia="hr-HR"/>
              </w:rPr>
              <w:t>157</w:t>
            </w:r>
            <w:r w:rsidRPr="000A0317">
              <w:rPr>
                <w:rFonts w:ascii="Calibri" w:eastAsia="Times New Roman" w:hAnsi="Calibri" w:cs="Calibri"/>
                <w:b/>
                <w:bCs/>
                <w:sz w:val="20"/>
                <w:szCs w:val="20"/>
                <w:lang w:eastAsia="hr-HR"/>
              </w:rPr>
              <w:t>.</w:t>
            </w:r>
            <w:r w:rsidR="00AA29BE" w:rsidRPr="000A0317">
              <w:rPr>
                <w:rFonts w:ascii="Calibri" w:eastAsia="Times New Roman" w:hAnsi="Calibri" w:cs="Calibri"/>
                <w:b/>
                <w:bCs/>
                <w:sz w:val="20"/>
                <w:szCs w:val="20"/>
                <w:lang w:eastAsia="hr-HR"/>
              </w:rPr>
              <w:t>949</w:t>
            </w:r>
            <w:r w:rsidRPr="000A0317">
              <w:rPr>
                <w:rFonts w:ascii="Calibri" w:eastAsia="Times New Roman" w:hAnsi="Calibri" w:cs="Calibri"/>
                <w:b/>
                <w:bCs/>
                <w:sz w:val="20"/>
                <w:szCs w:val="20"/>
                <w:lang w:eastAsia="hr-HR"/>
              </w:rPr>
              <w:t>,</w:t>
            </w:r>
            <w:r w:rsidR="00AA29BE" w:rsidRPr="000A0317">
              <w:rPr>
                <w:rFonts w:ascii="Calibri" w:eastAsia="Times New Roman" w:hAnsi="Calibri" w:cs="Calibri"/>
                <w:b/>
                <w:bCs/>
                <w:sz w:val="20"/>
                <w:szCs w:val="20"/>
                <w:lang w:eastAsia="hr-HR"/>
              </w:rPr>
              <w:t>46</w:t>
            </w:r>
            <w:r w:rsidRPr="000A0317">
              <w:rPr>
                <w:rFonts w:ascii="Calibri" w:eastAsia="Times New Roman" w:hAnsi="Calibri" w:cs="Calibri"/>
                <w:b/>
                <w:bCs/>
                <w:sz w:val="20"/>
                <w:szCs w:val="20"/>
                <w:lang w:eastAsia="hr-HR"/>
              </w:rPr>
              <w:t xml:space="preserve">    </w:t>
            </w:r>
          </w:p>
        </w:tc>
        <w:tc>
          <w:tcPr>
            <w:tcW w:w="1609" w:type="dxa"/>
            <w:tcBorders>
              <w:top w:val="nil"/>
              <w:left w:val="nil"/>
              <w:bottom w:val="single" w:sz="4" w:space="0" w:color="auto"/>
              <w:right w:val="single" w:sz="4" w:space="0" w:color="auto"/>
            </w:tcBorders>
            <w:shd w:val="clear" w:color="auto" w:fill="auto"/>
            <w:noWrap/>
            <w:vAlign w:val="bottom"/>
            <w:hideMark/>
          </w:tcPr>
          <w:p w14:paraId="1219B939" w14:textId="65B25B82" w:rsidR="008E77AA" w:rsidRPr="000A0317" w:rsidRDefault="008E77AA" w:rsidP="008E77AA">
            <w:pPr>
              <w:spacing w:after="0" w:line="240" w:lineRule="auto"/>
              <w:jc w:val="right"/>
              <w:rPr>
                <w:rFonts w:ascii="Calibri" w:eastAsia="Times New Roman" w:hAnsi="Calibri" w:cs="Calibri"/>
                <w:b/>
                <w:bCs/>
                <w:sz w:val="20"/>
                <w:szCs w:val="20"/>
                <w:lang w:eastAsia="hr-HR"/>
              </w:rPr>
            </w:pPr>
            <w:r w:rsidRPr="000A0317">
              <w:rPr>
                <w:rFonts w:ascii="Calibri" w:eastAsia="Times New Roman" w:hAnsi="Calibri" w:cs="Calibri"/>
                <w:b/>
                <w:bCs/>
                <w:sz w:val="20"/>
                <w:szCs w:val="20"/>
                <w:lang w:eastAsia="hr-HR"/>
              </w:rPr>
              <w:t xml:space="preserve">                </w:t>
            </w:r>
            <w:r w:rsidR="00AA29BE" w:rsidRPr="000A0317">
              <w:rPr>
                <w:rFonts w:ascii="Calibri" w:eastAsia="Times New Roman" w:hAnsi="Calibri" w:cs="Calibri"/>
                <w:b/>
                <w:bCs/>
                <w:sz w:val="20"/>
                <w:szCs w:val="20"/>
                <w:lang w:eastAsia="hr-HR"/>
              </w:rPr>
              <w:t>25</w:t>
            </w:r>
            <w:r w:rsidRPr="000A0317">
              <w:rPr>
                <w:rFonts w:ascii="Calibri" w:eastAsia="Times New Roman" w:hAnsi="Calibri" w:cs="Calibri"/>
                <w:b/>
                <w:bCs/>
                <w:sz w:val="20"/>
                <w:szCs w:val="20"/>
                <w:lang w:eastAsia="hr-HR"/>
              </w:rPr>
              <w:t>.</w:t>
            </w:r>
            <w:r w:rsidR="00AA29BE" w:rsidRPr="000A0317">
              <w:rPr>
                <w:rFonts w:ascii="Calibri" w:eastAsia="Times New Roman" w:hAnsi="Calibri" w:cs="Calibri"/>
                <w:b/>
                <w:bCs/>
                <w:sz w:val="20"/>
                <w:szCs w:val="20"/>
                <w:lang w:eastAsia="hr-HR"/>
              </w:rPr>
              <w:t>335</w:t>
            </w:r>
            <w:r w:rsidRPr="000A0317">
              <w:rPr>
                <w:rFonts w:ascii="Calibri" w:eastAsia="Times New Roman" w:hAnsi="Calibri" w:cs="Calibri"/>
                <w:b/>
                <w:bCs/>
                <w:sz w:val="20"/>
                <w:szCs w:val="20"/>
                <w:lang w:eastAsia="hr-HR"/>
              </w:rPr>
              <w:t>.</w:t>
            </w:r>
            <w:r w:rsidR="00AA29BE" w:rsidRPr="000A0317">
              <w:rPr>
                <w:rFonts w:ascii="Calibri" w:eastAsia="Times New Roman" w:hAnsi="Calibri" w:cs="Calibri"/>
                <w:b/>
                <w:bCs/>
                <w:sz w:val="20"/>
                <w:szCs w:val="20"/>
                <w:lang w:eastAsia="hr-HR"/>
              </w:rPr>
              <w:t>522</w:t>
            </w:r>
            <w:r w:rsidRPr="000A0317">
              <w:rPr>
                <w:rFonts w:ascii="Calibri" w:eastAsia="Times New Roman" w:hAnsi="Calibri" w:cs="Calibri"/>
                <w:b/>
                <w:bCs/>
                <w:sz w:val="20"/>
                <w:szCs w:val="20"/>
                <w:lang w:eastAsia="hr-HR"/>
              </w:rPr>
              <w:t>,</w:t>
            </w:r>
            <w:r w:rsidR="00AA29BE" w:rsidRPr="000A0317">
              <w:rPr>
                <w:rFonts w:ascii="Calibri" w:eastAsia="Times New Roman" w:hAnsi="Calibri" w:cs="Calibri"/>
                <w:b/>
                <w:bCs/>
                <w:sz w:val="20"/>
                <w:szCs w:val="20"/>
                <w:lang w:eastAsia="hr-HR"/>
              </w:rPr>
              <w:t>08</w:t>
            </w:r>
            <w:r w:rsidRPr="000A0317">
              <w:rPr>
                <w:rFonts w:ascii="Calibri" w:eastAsia="Times New Roman" w:hAnsi="Calibri" w:cs="Calibri"/>
                <w:b/>
                <w:bCs/>
                <w:sz w:val="20"/>
                <w:szCs w:val="20"/>
                <w:lang w:eastAsia="hr-HR"/>
              </w:rPr>
              <w:t xml:space="preserve">    </w:t>
            </w:r>
          </w:p>
        </w:tc>
        <w:tc>
          <w:tcPr>
            <w:tcW w:w="829" w:type="dxa"/>
            <w:tcBorders>
              <w:top w:val="nil"/>
              <w:left w:val="nil"/>
              <w:bottom w:val="single" w:sz="4" w:space="0" w:color="auto"/>
              <w:right w:val="single" w:sz="4" w:space="0" w:color="auto"/>
            </w:tcBorders>
            <w:shd w:val="clear" w:color="auto" w:fill="auto"/>
            <w:noWrap/>
            <w:vAlign w:val="bottom"/>
            <w:hideMark/>
          </w:tcPr>
          <w:p w14:paraId="7FE373DB" w14:textId="58F3EF0B" w:rsidR="008E77AA" w:rsidRPr="000A0317" w:rsidRDefault="008E77AA" w:rsidP="008E77AA">
            <w:pPr>
              <w:spacing w:after="0" w:line="240" w:lineRule="auto"/>
              <w:jc w:val="right"/>
              <w:rPr>
                <w:rFonts w:ascii="Calibri" w:eastAsia="Times New Roman" w:hAnsi="Calibri" w:cs="Calibri"/>
                <w:b/>
                <w:bCs/>
                <w:sz w:val="20"/>
                <w:szCs w:val="20"/>
                <w:lang w:eastAsia="hr-HR"/>
              </w:rPr>
            </w:pPr>
            <w:r w:rsidRPr="000A0317">
              <w:rPr>
                <w:rFonts w:ascii="Calibri" w:eastAsia="Times New Roman" w:hAnsi="Calibri" w:cs="Calibri"/>
                <w:b/>
                <w:bCs/>
                <w:sz w:val="20"/>
                <w:szCs w:val="20"/>
                <w:lang w:eastAsia="hr-HR"/>
              </w:rPr>
              <w:t>7</w:t>
            </w:r>
            <w:r w:rsidR="00AA29BE" w:rsidRPr="000A0317">
              <w:rPr>
                <w:rFonts w:ascii="Calibri" w:eastAsia="Times New Roman" w:hAnsi="Calibri" w:cs="Calibri"/>
                <w:b/>
                <w:bCs/>
                <w:sz w:val="20"/>
                <w:szCs w:val="20"/>
                <w:lang w:eastAsia="hr-HR"/>
              </w:rPr>
              <w:t>6</w:t>
            </w:r>
          </w:p>
        </w:tc>
      </w:tr>
      <w:tr w:rsidR="008E77AA" w:rsidRPr="000A0317" w14:paraId="1297787B" w14:textId="77777777" w:rsidTr="008E77AA">
        <w:trPr>
          <w:trHeight w:val="300"/>
        </w:trPr>
        <w:tc>
          <w:tcPr>
            <w:tcW w:w="3304" w:type="dxa"/>
            <w:tcBorders>
              <w:top w:val="nil"/>
              <w:left w:val="single" w:sz="4" w:space="0" w:color="auto"/>
              <w:bottom w:val="single" w:sz="4" w:space="0" w:color="auto"/>
              <w:right w:val="single" w:sz="4" w:space="0" w:color="auto"/>
            </w:tcBorders>
            <w:shd w:val="clear" w:color="auto" w:fill="auto"/>
            <w:noWrap/>
            <w:vAlign w:val="bottom"/>
            <w:hideMark/>
          </w:tcPr>
          <w:p w14:paraId="66FE68DD" w14:textId="77777777" w:rsidR="008E77AA" w:rsidRPr="000A0317" w:rsidRDefault="008E77AA" w:rsidP="008E77AA">
            <w:pPr>
              <w:spacing w:after="0" w:line="240" w:lineRule="auto"/>
              <w:rPr>
                <w:rFonts w:ascii="Calibri" w:eastAsia="Times New Roman" w:hAnsi="Calibri" w:cs="Calibri"/>
                <w:b/>
                <w:bCs/>
                <w:sz w:val="20"/>
                <w:szCs w:val="20"/>
                <w:lang w:eastAsia="hr-HR"/>
              </w:rPr>
            </w:pPr>
            <w:r w:rsidRPr="000A0317">
              <w:rPr>
                <w:rFonts w:ascii="Calibri" w:eastAsia="Times New Roman" w:hAnsi="Calibri" w:cs="Calibri"/>
                <w:b/>
                <w:bCs/>
                <w:sz w:val="20"/>
                <w:szCs w:val="20"/>
                <w:lang w:eastAsia="hr-HR"/>
              </w:rPr>
              <w:t>5-Izdaci za financijsku imovinu</w:t>
            </w:r>
          </w:p>
        </w:tc>
        <w:tc>
          <w:tcPr>
            <w:tcW w:w="1896" w:type="dxa"/>
            <w:tcBorders>
              <w:top w:val="nil"/>
              <w:left w:val="nil"/>
              <w:bottom w:val="single" w:sz="4" w:space="0" w:color="auto"/>
              <w:right w:val="single" w:sz="4" w:space="0" w:color="auto"/>
            </w:tcBorders>
            <w:shd w:val="clear" w:color="auto" w:fill="auto"/>
            <w:noWrap/>
            <w:vAlign w:val="bottom"/>
            <w:hideMark/>
          </w:tcPr>
          <w:p w14:paraId="4909E537" w14:textId="2121ACEC" w:rsidR="008E77AA" w:rsidRPr="000A0317" w:rsidRDefault="008E77AA" w:rsidP="008E77AA">
            <w:pPr>
              <w:spacing w:after="0" w:line="240" w:lineRule="auto"/>
              <w:jc w:val="right"/>
              <w:rPr>
                <w:rFonts w:ascii="Calibri" w:eastAsia="Times New Roman" w:hAnsi="Calibri" w:cs="Calibri"/>
                <w:b/>
                <w:bCs/>
                <w:sz w:val="20"/>
                <w:szCs w:val="20"/>
                <w:lang w:eastAsia="hr-HR"/>
              </w:rPr>
            </w:pPr>
            <w:r w:rsidRPr="000A0317">
              <w:rPr>
                <w:rFonts w:ascii="Calibri" w:eastAsia="Times New Roman" w:hAnsi="Calibri" w:cs="Calibri"/>
                <w:b/>
                <w:bCs/>
                <w:sz w:val="20"/>
                <w:szCs w:val="20"/>
                <w:lang w:eastAsia="hr-HR"/>
              </w:rPr>
              <w:t xml:space="preserve">                  4.940.047,13    </w:t>
            </w:r>
          </w:p>
        </w:tc>
        <w:tc>
          <w:tcPr>
            <w:tcW w:w="1932" w:type="dxa"/>
            <w:tcBorders>
              <w:top w:val="nil"/>
              <w:left w:val="nil"/>
              <w:bottom w:val="single" w:sz="4" w:space="0" w:color="auto"/>
              <w:right w:val="single" w:sz="4" w:space="0" w:color="auto"/>
            </w:tcBorders>
            <w:shd w:val="clear" w:color="auto" w:fill="auto"/>
            <w:noWrap/>
            <w:vAlign w:val="bottom"/>
            <w:hideMark/>
          </w:tcPr>
          <w:p w14:paraId="1BAB3D48" w14:textId="766B7AAA" w:rsidR="008E77AA" w:rsidRPr="000A0317" w:rsidRDefault="00AA29BE" w:rsidP="008E77AA">
            <w:pPr>
              <w:spacing w:after="0" w:line="240" w:lineRule="auto"/>
              <w:jc w:val="right"/>
              <w:rPr>
                <w:rFonts w:ascii="Calibri" w:eastAsia="Times New Roman" w:hAnsi="Calibri" w:cs="Calibri"/>
                <w:b/>
                <w:bCs/>
                <w:sz w:val="20"/>
                <w:szCs w:val="20"/>
                <w:lang w:eastAsia="hr-HR"/>
              </w:rPr>
            </w:pPr>
            <w:r w:rsidRPr="000A0317">
              <w:rPr>
                <w:rFonts w:ascii="Calibri" w:eastAsia="Times New Roman" w:hAnsi="Calibri" w:cs="Calibri"/>
                <w:b/>
                <w:bCs/>
                <w:sz w:val="20"/>
                <w:szCs w:val="20"/>
                <w:lang w:eastAsia="hr-HR"/>
              </w:rPr>
              <w:t>560</w:t>
            </w:r>
            <w:r w:rsidR="008E77AA" w:rsidRPr="000A0317">
              <w:rPr>
                <w:rFonts w:ascii="Calibri" w:eastAsia="Times New Roman" w:hAnsi="Calibri" w:cs="Calibri"/>
                <w:b/>
                <w:bCs/>
                <w:sz w:val="20"/>
                <w:szCs w:val="20"/>
                <w:lang w:eastAsia="hr-HR"/>
              </w:rPr>
              <w:t>.0</w:t>
            </w:r>
            <w:r w:rsidRPr="000A0317">
              <w:rPr>
                <w:rFonts w:ascii="Calibri" w:eastAsia="Times New Roman" w:hAnsi="Calibri" w:cs="Calibri"/>
                <w:b/>
                <w:bCs/>
                <w:sz w:val="20"/>
                <w:szCs w:val="20"/>
                <w:lang w:eastAsia="hr-HR"/>
              </w:rPr>
              <w:t>00</w:t>
            </w:r>
            <w:r w:rsidR="008E77AA" w:rsidRPr="000A0317">
              <w:rPr>
                <w:rFonts w:ascii="Calibri" w:eastAsia="Times New Roman" w:hAnsi="Calibri" w:cs="Calibri"/>
                <w:b/>
                <w:bCs/>
                <w:sz w:val="20"/>
                <w:szCs w:val="20"/>
                <w:lang w:eastAsia="hr-HR"/>
              </w:rPr>
              <w:t>,</w:t>
            </w:r>
            <w:r w:rsidRPr="000A0317">
              <w:rPr>
                <w:rFonts w:ascii="Calibri" w:eastAsia="Times New Roman" w:hAnsi="Calibri" w:cs="Calibri"/>
                <w:b/>
                <w:bCs/>
                <w:sz w:val="20"/>
                <w:szCs w:val="20"/>
                <w:lang w:eastAsia="hr-HR"/>
              </w:rPr>
              <w:t>00</w:t>
            </w:r>
            <w:r w:rsidR="008E77AA" w:rsidRPr="000A0317">
              <w:rPr>
                <w:rFonts w:ascii="Calibri" w:eastAsia="Times New Roman" w:hAnsi="Calibri" w:cs="Calibri"/>
                <w:b/>
                <w:bCs/>
                <w:sz w:val="20"/>
                <w:szCs w:val="20"/>
                <w:lang w:eastAsia="hr-HR"/>
              </w:rPr>
              <w:t xml:space="preserve">    </w:t>
            </w:r>
          </w:p>
        </w:tc>
        <w:tc>
          <w:tcPr>
            <w:tcW w:w="1609" w:type="dxa"/>
            <w:tcBorders>
              <w:top w:val="nil"/>
              <w:left w:val="nil"/>
              <w:bottom w:val="single" w:sz="4" w:space="0" w:color="auto"/>
              <w:right w:val="single" w:sz="4" w:space="0" w:color="auto"/>
            </w:tcBorders>
            <w:shd w:val="clear" w:color="auto" w:fill="auto"/>
            <w:noWrap/>
            <w:vAlign w:val="bottom"/>
            <w:hideMark/>
          </w:tcPr>
          <w:p w14:paraId="135AC5E1" w14:textId="399CB672" w:rsidR="008E77AA" w:rsidRPr="000A0317" w:rsidRDefault="008E77AA" w:rsidP="008E77AA">
            <w:pPr>
              <w:spacing w:after="0" w:line="240" w:lineRule="auto"/>
              <w:jc w:val="right"/>
              <w:rPr>
                <w:rFonts w:ascii="Calibri" w:eastAsia="Times New Roman" w:hAnsi="Calibri" w:cs="Calibri"/>
                <w:b/>
                <w:bCs/>
                <w:sz w:val="20"/>
                <w:szCs w:val="20"/>
                <w:lang w:eastAsia="hr-HR"/>
              </w:rPr>
            </w:pPr>
            <w:r w:rsidRPr="000A0317">
              <w:rPr>
                <w:rFonts w:ascii="Calibri" w:eastAsia="Times New Roman" w:hAnsi="Calibri" w:cs="Calibri"/>
                <w:b/>
                <w:bCs/>
                <w:sz w:val="20"/>
                <w:szCs w:val="20"/>
                <w:lang w:eastAsia="hr-HR"/>
              </w:rPr>
              <w:t xml:space="preserve">                  </w:t>
            </w:r>
            <w:r w:rsidR="00AA29BE" w:rsidRPr="000A0317">
              <w:rPr>
                <w:rFonts w:ascii="Calibri" w:eastAsia="Times New Roman" w:hAnsi="Calibri" w:cs="Calibri"/>
                <w:b/>
                <w:bCs/>
                <w:sz w:val="20"/>
                <w:szCs w:val="20"/>
                <w:lang w:eastAsia="hr-HR"/>
              </w:rPr>
              <w:t>5</w:t>
            </w:r>
            <w:r w:rsidRPr="000A0317">
              <w:rPr>
                <w:rFonts w:ascii="Calibri" w:eastAsia="Times New Roman" w:hAnsi="Calibri" w:cs="Calibri"/>
                <w:b/>
                <w:bCs/>
                <w:sz w:val="20"/>
                <w:szCs w:val="20"/>
                <w:lang w:eastAsia="hr-HR"/>
              </w:rPr>
              <w:t>.</w:t>
            </w:r>
            <w:r w:rsidR="00AA29BE" w:rsidRPr="000A0317">
              <w:rPr>
                <w:rFonts w:ascii="Calibri" w:eastAsia="Times New Roman" w:hAnsi="Calibri" w:cs="Calibri"/>
                <w:b/>
                <w:bCs/>
                <w:sz w:val="20"/>
                <w:szCs w:val="20"/>
                <w:lang w:eastAsia="hr-HR"/>
              </w:rPr>
              <w:t>500</w:t>
            </w:r>
            <w:r w:rsidRPr="000A0317">
              <w:rPr>
                <w:rFonts w:ascii="Calibri" w:eastAsia="Times New Roman" w:hAnsi="Calibri" w:cs="Calibri"/>
                <w:b/>
                <w:bCs/>
                <w:sz w:val="20"/>
                <w:szCs w:val="20"/>
                <w:lang w:eastAsia="hr-HR"/>
              </w:rPr>
              <w:t xml:space="preserve">.047,13    </w:t>
            </w:r>
          </w:p>
        </w:tc>
        <w:tc>
          <w:tcPr>
            <w:tcW w:w="829" w:type="dxa"/>
            <w:tcBorders>
              <w:top w:val="nil"/>
              <w:left w:val="nil"/>
              <w:bottom w:val="single" w:sz="4" w:space="0" w:color="auto"/>
              <w:right w:val="single" w:sz="4" w:space="0" w:color="auto"/>
            </w:tcBorders>
            <w:shd w:val="clear" w:color="auto" w:fill="auto"/>
            <w:noWrap/>
            <w:vAlign w:val="bottom"/>
            <w:hideMark/>
          </w:tcPr>
          <w:p w14:paraId="1C661099" w14:textId="4EB2AA84" w:rsidR="008E77AA" w:rsidRPr="000A0317" w:rsidRDefault="008E77AA" w:rsidP="008E77AA">
            <w:pPr>
              <w:spacing w:after="0" w:line="240" w:lineRule="auto"/>
              <w:jc w:val="right"/>
              <w:rPr>
                <w:rFonts w:ascii="Calibri" w:eastAsia="Times New Roman" w:hAnsi="Calibri" w:cs="Calibri"/>
                <w:b/>
                <w:bCs/>
                <w:sz w:val="20"/>
                <w:szCs w:val="20"/>
                <w:lang w:eastAsia="hr-HR"/>
              </w:rPr>
            </w:pPr>
            <w:r w:rsidRPr="000A0317">
              <w:rPr>
                <w:rFonts w:ascii="Calibri" w:eastAsia="Times New Roman" w:hAnsi="Calibri" w:cs="Calibri"/>
                <w:b/>
                <w:bCs/>
                <w:sz w:val="20"/>
                <w:szCs w:val="20"/>
                <w:lang w:eastAsia="hr-HR"/>
              </w:rPr>
              <w:t>1</w:t>
            </w:r>
            <w:r w:rsidR="00AA29BE" w:rsidRPr="000A0317">
              <w:rPr>
                <w:rFonts w:ascii="Calibri" w:eastAsia="Times New Roman" w:hAnsi="Calibri" w:cs="Calibri"/>
                <w:b/>
                <w:bCs/>
                <w:sz w:val="20"/>
                <w:szCs w:val="20"/>
                <w:lang w:eastAsia="hr-HR"/>
              </w:rPr>
              <w:t>11</w:t>
            </w:r>
          </w:p>
        </w:tc>
      </w:tr>
      <w:tr w:rsidR="00322055" w:rsidRPr="000A0317" w14:paraId="524A9200" w14:textId="77777777" w:rsidTr="008E77AA">
        <w:trPr>
          <w:trHeight w:val="300"/>
        </w:trPr>
        <w:tc>
          <w:tcPr>
            <w:tcW w:w="3304" w:type="dxa"/>
            <w:tcBorders>
              <w:top w:val="nil"/>
              <w:left w:val="single" w:sz="4" w:space="0" w:color="auto"/>
              <w:bottom w:val="single" w:sz="4" w:space="0" w:color="auto"/>
              <w:right w:val="single" w:sz="4" w:space="0" w:color="auto"/>
            </w:tcBorders>
            <w:shd w:val="clear" w:color="000000" w:fill="D8D8D8"/>
            <w:noWrap/>
            <w:vAlign w:val="bottom"/>
            <w:hideMark/>
          </w:tcPr>
          <w:p w14:paraId="57F5B151" w14:textId="77777777" w:rsidR="00322055" w:rsidRPr="000A0317" w:rsidRDefault="00322055" w:rsidP="00E0005A">
            <w:pPr>
              <w:spacing w:after="0" w:line="240" w:lineRule="auto"/>
              <w:rPr>
                <w:rFonts w:ascii="Calibri" w:eastAsia="Times New Roman" w:hAnsi="Calibri" w:cs="Calibri"/>
                <w:b/>
                <w:bCs/>
                <w:sz w:val="20"/>
                <w:szCs w:val="20"/>
                <w:lang w:eastAsia="hr-HR"/>
              </w:rPr>
            </w:pPr>
            <w:r w:rsidRPr="000A0317">
              <w:rPr>
                <w:rFonts w:ascii="Calibri" w:eastAsia="Times New Roman" w:hAnsi="Calibri" w:cs="Calibri"/>
                <w:b/>
                <w:bCs/>
                <w:sz w:val="20"/>
                <w:szCs w:val="20"/>
                <w:lang w:eastAsia="hr-HR"/>
              </w:rPr>
              <w:t>Ukupno rashodi i izdaci</w:t>
            </w:r>
          </w:p>
        </w:tc>
        <w:tc>
          <w:tcPr>
            <w:tcW w:w="1896" w:type="dxa"/>
            <w:tcBorders>
              <w:top w:val="nil"/>
              <w:left w:val="nil"/>
              <w:bottom w:val="single" w:sz="4" w:space="0" w:color="auto"/>
              <w:right w:val="single" w:sz="4" w:space="0" w:color="auto"/>
            </w:tcBorders>
            <w:shd w:val="clear" w:color="000000" w:fill="D8D8D8"/>
            <w:noWrap/>
            <w:vAlign w:val="bottom"/>
            <w:hideMark/>
          </w:tcPr>
          <w:p w14:paraId="07A057D5" w14:textId="380803AE" w:rsidR="00322055" w:rsidRPr="000A0317" w:rsidRDefault="00FC50BE" w:rsidP="00E0005A">
            <w:pPr>
              <w:spacing w:after="0" w:line="240" w:lineRule="auto"/>
              <w:jc w:val="right"/>
              <w:rPr>
                <w:rFonts w:ascii="Calibri" w:eastAsia="Times New Roman" w:hAnsi="Calibri" w:cs="Calibri"/>
                <w:b/>
                <w:bCs/>
                <w:color w:val="FF0000"/>
                <w:sz w:val="20"/>
                <w:szCs w:val="20"/>
                <w:lang w:eastAsia="hr-HR"/>
              </w:rPr>
            </w:pPr>
            <w:r w:rsidRPr="000A0317">
              <w:rPr>
                <w:rFonts w:ascii="Calibri" w:eastAsia="Times New Roman" w:hAnsi="Calibri" w:cs="Calibri"/>
                <w:b/>
                <w:bCs/>
                <w:sz w:val="20"/>
                <w:szCs w:val="20"/>
                <w:lang w:eastAsia="hr-HR"/>
              </w:rPr>
              <w:t xml:space="preserve">110.800.000,00    </w:t>
            </w:r>
          </w:p>
        </w:tc>
        <w:tc>
          <w:tcPr>
            <w:tcW w:w="1932" w:type="dxa"/>
            <w:tcBorders>
              <w:top w:val="nil"/>
              <w:left w:val="nil"/>
              <w:bottom w:val="single" w:sz="4" w:space="0" w:color="auto"/>
              <w:right w:val="single" w:sz="4" w:space="0" w:color="auto"/>
            </w:tcBorders>
            <w:shd w:val="clear" w:color="000000" w:fill="D8D8D8"/>
            <w:noWrap/>
            <w:vAlign w:val="bottom"/>
            <w:hideMark/>
          </w:tcPr>
          <w:p w14:paraId="2D562CF8" w14:textId="50F2B1DA" w:rsidR="00322055" w:rsidRPr="000A0317" w:rsidRDefault="00FC50BE" w:rsidP="00E0005A">
            <w:pPr>
              <w:spacing w:after="0" w:line="240" w:lineRule="auto"/>
              <w:jc w:val="right"/>
              <w:rPr>
                <w:rFonts w:ascii="Calibri" w:eastAsia="Times New Roman" w:hAnsi="Calibri" w:cs="Calibri"/>
                <w:b/>
                <w:bCs/>
                <w:color w:val="FF0000"/>
                <w:sz w:val="20"/>
                <w:szCs w:val="20"/>
                <w:lang w:eastAsia="hr-HR"/>
              </w:rPr>
            </w:pPr>
            <w:r w:rsidRPr="000A0317">
              <w:rPr>
                <w:rFonts w:ascii="Calibri" w:eastAsia="Times New Roman" w:hAnsi="Calibri" w:cs="Calibri"/>
                <w:b/>
                <w:bCs/>
                <w:sz w:val="20"/>
                <w:szCs w:val="20"/>
                <w:lang w:eastAsia="hr-HR"/>
              </w:rPr>
              <w:t>-</w:t>
            </w:r>
            <w:r w:rsidR="000A0317" w:rsidRPr="000A0317">
              <w:rPr>
                <w:rFonts w:ascii="Calibri" w:eastAsia="Times New Roman" w:hAnsi="Calibri" w:cs="Calibri"/>
                <w:b/>
                <w:bCs/>
                <w:sz w:val="20"/>
                <w:szCs w:val="20"/>
                <w:lang w:eastAsia="hr-HR"/>
              </w:rPr>
              <w:t>6</w:t>
            </w:r>
            <w:r w:rsidRPr="000A0317">
              <w:rPr>
                <w:rFonts w:ascii="Calibri" w:eastAsia="Times New Roman" w:hAnsi="Calibri" w:cs="Calibri"/>
                <w:b/>
                <w:bCs/>
                <w:sz w:val="20"/>
                <w:szCs w:val="20"/>
                <w:lang w:eastAsia="hr-HR"/>
              </w:rPr>
              <w:t>.</w:t>
            </w:r>
            <w:r w:rsidR="000A0317" w:rsidRPr="000A0317">
              <w:rPr>
                <w:rFonts w:ascii="Calibri" w:eastAsia="Times New Roman" w:hAnsi="Calibri" w:cs="Calibri"/>
                <w:b/>
                <w:bCs/>
                <w:sz w:val="20"/>
                <w:szCs w:val="20"/>
                <w:lang w:eastAsia="hr-HR"/>
              </w:rPr>
              <w:t>810</w:t>
            </w:r>
            <w:r w:rsidRPr="000A0317">
              <w:rPr>
                <w:rFonts w:ascii="Calibri" w:eastAsia="Times New Roman" w:hAnsi="Calibri" w:cs="Calibri"/>
                <w:b/>
                <w:bCs/>
                <w:sz w:val="20"/>
                <w:szCs w:val="20"/>
                <w:lang w:eastAsia="hr-HR"/>
              </w:rPr>
              <w:t xml:space="preserve">.000,00    </w:t>
            </w:r>
          </w:p>
        </w:tc>
        <w:tc>
          <w:tcPr>
            <w:tcW w:w="1609" w:type="dxa"/>
            <w:tcBorders>
              <w:top w:val="nil"/>
              <w:left w:val="nil"/>
              <w:bottom w:val="single" w:sz="4" w:space="0" w:color="auto"/>
              <w:right w:val="single" w:sz="4" w:space="0" w:color="auto"/>
            </w:tcBorders>
            <w:shd w:val="clear" w:color="000000" w:fill="D8D8D8"/>
            <w:noWrap/>
            <w:vAlign w:val="bottom"/>
            <w:hideMark/>
          </w:tcPr>
          <w:p w14:paraId="5E07EE79" w14:textId="7F042B2C" w:rsidR="00322055" w:rsidRPr="000A0317" w:rsidRDefault="00322055" w:rsidP="00E0005A">
            <w:pPr>
              <w:spacing w:after="0" w:line="240" w:lineRule="auto"/>
              <w:jc w:val="right"/>
              <w:rPr>
                <w:rFonts w:ascii="Calibri" w:eastAsia="Times New Roman" w:hAnsi="Calibri" w:cs="Calibri"/>
                <w:b/>
                <w:bCs/>
                <w:color w:val="FF0000"/>
                <w:sz w:val="20"/>
                <w:szCs w:val="20"/>
                <w:lang w:eastAsia="hr-HR"/>
              </w:rPr>
            </w:pPr>
            <w:r w:rsidRPr="000A0317">
              <w:rPr>
                <w:rFonts w:ascii="Calibri" w:eastAsia="Times New Roman" w:hAnsi="Calibri" w:cs="Calibri"/>
                <w:b/>
                <w:bCs/>
                <w:color w:val="FF0000"/>
                <w:sz w:val="20"/>
                <w:szCs w:val="20"/>
                <w:lang w:eastAsia="hr-HR"/>
              </w:rPr>
              <w:t xml:space="preserve">                </w:t>
            </w:r>
            <w:r w:rsidR="000A0317" w:rsidRPr="000A0317">
              <w:rPr>
                <w:rFonts w:ascii="Calibri" w:eastAsia="Times New Roman" w:hAnsi="Calibri" w:cs="Calibri"/>
                <w:b/>
                <w:bCs/>
                <w:sz w:val="20"/>
                <w:szCs w:val="20"/>
                <w:lang w:eastAsia="hr-HR"/>
              </w:rPr>
              <w:t>95</w:t>
            </w:r>
            <w:r w:rsidR="00FC50BE" w:rsidRPr="000A0317">
              <w:rPr>
                <w:rFonts w:ascii="Calibri" w:eastAsia="Times New Roman" w:hAnsi="Calibri" w:cs="Calibri"/>
                <w:b/>
                <w:bCs/>
                <w:sz w:val="20"/>
                <w:szCs w:val="20"/>
                <w:lang w:eastAsia="hr-HR"/>
              </w:rPr>
              <w:t>.</w:t>
            </w:r>
            <w:r w:rsidR="000A0317" w:rsidRPr="000A0317">
              <w:rPr>
                <w:rFonts w:ascii="Calibri" w:eastAsia="Times New Roman" w:hAnsi="Calibri" w:cs="Calibri"/>
                <w:b/>
                <w:bCs/>
                <w:sz w:val="20"/>
                <w:szCs w:val="20"/>
                <w:lang w:eastAsia="hr-HR"/>
              </w:rPr>
              <w:t>41</w:t>
            </w:r>
            <w:r w:rsidR="00FC50BE" w:rsidRPr="000A0317">
              <w:rPr>
                <w:rFonts w:ascii="Calibri" w:eastAsia="Times New Roman" w:hAnsi="Calibri" w:cs="Calibri"/>
                <w:b/>
                <w:bCs/>
                <w:sz w:val="20"/>
                <w:szCs w:val="20"/>
                <w:lang w:eastAsia="hr-HR"/>
              </w:rPr>
              <w:t xml:space="preserve">0.000,00    </w:t>
            </w:r>
          </w:p>
        </w:tc>
        <w:tc>
          <w:tcPr>
            <w:tcW w:w="829" w:type="dxa"/>
            <w:tcBorders>
              <w:top w:val="nil"/>
              <w:left w:val="nil"/>
              <w:bottom w:val="single" w:sz="4" w:space="0" w:color="auto"/>
              <w:right w:val="single" w:sz="4" w:space="0" w:color="auto"/>
            </w:tcBorders>
            <w:shd w:val="clear" w:color="000000" w:fill="D8D8D8"/>
            <w:noWrap/>
            <w:vAlign w:val="bottom"/>
            <w:hideMark/>
          </w:tcPr>
          <w:p w14:paraId="715483A0" w14:textId="3C347BC9" w:rsidR="00322055" w:rsidRPr="000A0317" w:rsidRDefault="00FC50BE" w:rsidP="00E0005A">
            <w:pPr>
              <w:spacing w:after="0" w:line="240" w:lineRule="auto"/>
              <w:jc w:val="right"/>
              <w:rPr>
                <w:rFonts w:ascii="Calibri" w:eastAsia="Times New Roman" w:hAnsi="Calibri" w:cs="Calibri"/>
                <w:b/>
                <w:bCs/>
                <w:color w:val="FF0000"/>
                <w:sz w:val="20"/>
                <w:szCs w:val="20"/>
                <w:lang w:eastAsia="hr-HR"/>
              </w:rPr>
            </w:pPr>
            <w:r w:rsidRPr="000A0317">
              <w:rPr>
                <w:rFonts w:ascii="Calibri" w:eastAsia="Times New Roman" w:hAnsi="Calibri" w:cs="Calibri"/>
                <w:b/>
                <w:bCs/>
                <w:sz w:val="20"/>
                <w:szCs w:val="20"/>
                <w:lang w:eastAsia="hr-HR"/>
              </w:rPr>
              <w:t>9</w:t>
            </w:r>
            <w:r w:rsidR="000A0317" w:rsidRPr="000A0317">
              <w:rPr>
                <w:rFonts w:ascii="Calibri" w:eastAsia="Times New Roman" w:hAnsi="Calibri" w:cs="Calibri"/>
                <w:b/>
                <w:bCs/>
                <w:sz w:val="20"/>
                <w:szCs w:val="20"/>
                <w:lang w:eastAsia="hr-HR"/>
              </w:rPr>
              <w:t>3</w:t>
            </w:r>
            <w:r w:rsidRPr="000A0317">
              <w:rPr>
                <w:rFonts w:ascii="Calibri" w:eastAsia="Times New Roman" w:hAnsi="Calibri" w:cs="Calibri"/>
                <w:b/>
                <w:bCs/>
                <w:sz w:val="20"/>
                <w:szCs w:val="20"/>
                <w:lang w:eastAsia="hr-HR"/>
              </w:rPr>
              <w:t>,3</w:t>
            </w:r>
          </w:p>
        </w:tc>
      </w:tr>
    </w:tbl>
    <w:p w14:paraId="11CFF407" w14:textId="0FB1321F" w:rsidR="00322055" w:rsidRPr="00322055" w:rsidRDefault="00322055" w:rsidP="00322055">
      <w:pPr>
        <w:jc w:val="both"/>
        <w:rPr>
          <w:b/>
          <w:color w:val="FF0000"/>
        </w:rPr>
      </w:pPr>
      <w:r w:rsidRPr="00FC50BE">
        <w:t>Tabela 1: Izmjena proračuna 202</w:t>
      </w:r>
      <w:r w:rsidR="00FC50BE" w:rsidRPr="00FC50BE">
        <w:t>1</w:t>
      </w:r>
      <w:r w:rsidRPr="00FC50BE">
        <w:t>.</w:t>
      </w:r>
      <w:r w:rsidRPr="00FC50BE">
        <w:cr/>
      </w:r>
      <w:r w:rsidRPr="00322055">
        <w:rPr>
          <w:b/>
          <w:color w:val="FF0000"/>
        </w:rPr>
        <w:t xml:space="preserve">               </w:t>
      </w:r>
    </w:p>
    <w:p w14:paraId="71D164D7" w14:textId="20CF58FE" w:rsidR="00322055" w:rsidRPr="00455FC3" w:rsidRDefault="00322055" w:rsidP="00322055">
      <w:pPr>
        <w:ind w:firstLine="708"/>
        <w:jc w:val="both"/>
        <w:rPr>
          <w:b/>
        </w:rPr>
      </w:pPr>
      <w:r w:rsidRPr="00455FC3">
        <w:rPr>
          <w:b/>
        </w:rPr>
        <w:lastRenderedPageBreak/>
        <w:t xml:space="preserve">Predloženo je  smanjenje prihoda  u iznosu od </w:t>
      </w:r>
      <w:r w:rsidR="000A0317">
        <w:rPr>
          <w:b/>
        </w:rPr>
        <w:t>6</w:t>
      </w:r>
      <w:r w:rsidR="005F7C9C">
        <w:rPr>
          <w:b/>
        </w:rPr>
        <w:t>.</w:t>
      </w:r>
      <w:r w:rsidR="000A0317">
        <w:rPr>
          <w:b/>
        </w:rPr>
        <w:t>810</w:t>
      </w:r>
      <w:r w:rsidR="005F7C9C">
        <w:rPr>
          <w:b/>
        </w:rPr>
        <w:t>,</w:t>
      </w:r>
      <w:r w:rsidR="000A0317">
        <w:rPr>
          <w:b/>
        </w:rPr>
        <w:t>000</w:t>
      </w:r>
      <w:r w:rsidR="005F7C9C">
        <w:rPr>
          <w:b/>
        </w:rPr>
        <w:t>,</w:t>
      </w:r>
      <w:r w:rsidR="000A0317">
        <w:rPr>
          <w:b/>
        </w:rPr>
        <w:t>00</w:t>
      </w:r>
      <w:r w:rsidRPr="00455FC3">
        <w:rPr>
          <w:b/>
        </w:rPr>
        <w:t xml:space="preserve"> kn, što je smanjenje za </w:t>
      </w:r>
      <w:r w:rsidR="002F077A">
        <w:rPr>
          <w:b/>
        </w:rPr>
        <w:t>7</w:t>
      </w:r>
      <w:r w:rsidR="005F7C9C">
        <w:rPr>
          <w:b/>
        </w:rPr>
        <w:t>,</w:t>
      </w:r>
      <w:r w:rsidR="002F077A">
        <w:rPr>
          <w:b/>
        </w:rPr>
        <w:t>0</w:t>
      </w:r>
      <w:r w:rsidRPr="00455FC3">
        <w:rPr>
          <w:b/>
        </w:rPr>
        <w:t>% od usvojen</w:t>
      </w:r>
      <w:r w:rsidR="00ED35FF">
        <w:rPr>
          <w:b/>
        </w:rPr>
        <w:t>ih prihoda</w:t>
      </w:r>
      <w:r w:rsidRPr="00455FC3">
        <w:rPr>
          <w:b/>
        </w:rPr>
        <w:t xml:space="preserve">  proračuna, </w:t>
      </w:r>
      <w:r w:rsidR="000A0317">
        <w:rPr>
          <w:b/>
        </w:rPr>
        <w:t xml:space="preserve"> </w:t>
      </w:r>
      <w:r w:rsidR="00FC76E7" w:rsidRPr="00455FC3">
        <w:rPr>
          <w:b/>
        </w:rPr>
        <w:t xml:space="preserve">smanjenje  rashoda i izdataka u iznosu od </w:t>
      </w:r>
      <w:r w:rsidR="00FC76E7">
        <w:rPr>
          <w:b/>
        </w:rPr>
        <w:t>6</w:t>
      </w:r>
      <w:r w:rsidR="00FC76E7" w:rsidRPr="00455FC3">
        <w:rPr>
          <w:b/>
        </w:rPr>
        <w:t>.</w:t>
      </w:r>
      <w:r w:rsidR="00FC76E7">
        <w:rPr>
          <w:b/>
        </w:rPr>
        <w:t>810</w:t>
      </w:r>
      <w:r w:rsidR="00FC76E7" w:rsidRPr="00455FC3">
        <w:rPr>
          <w:b/>
        </w:rPr>
        <w:t xml:space="preserve">.000,00 kn, što je smanjenje od  </w:t>
      </w:r>
      <w:r w:rsidR="00FC76E7">
        <w:rPr>
          <w:b/>
        </w:rPr>
        <w:t>6</w:t>
      </w:r>
      <w:r w:rsidR="00FC76E7" w:rsidRPr="00455FC3">
        <w:rPr>
          <w:b/>
        </w:rPr>
        <w:t>,7% od usvojen</w:t>
      </w:r>
      <w:r w:rsidR="00ED35FF">
        <w:rPr>
          <w:b/>
        </w:rPr>
        <w:t xml:space="preserve">ih rashoda i izdataka </w:t>
      </w:r>
      <w:r w:rsidR="00FC76E7" w:rsidRPr="00455FC3">
        <w:rPr>
          <w:b/>
        </w:rPr>
        <w:t>proračuna</w:t>
      </w:r>
      <w:r w:rsidR="00FC76E7">
        <w:rPr>
          <w:b/>
        </w:rPr>
        <w:t>, a</w:t>
      </w:r>
      <w:r w:rsidR="00FC76E7" w:rsidRPr="00455FC3">
        <w:rPr>
          <w:b/>
        </w:rPr>
        <w:t xml:space="preserve"> </w:t>
      </w:r>
      <w:r w:rsidRPr="00455FC3">
        <w:rPr>
          <w:b/>
        </w:rPr>
        <w:t>primi</w:t>
      </w:r>
      <w:r w:rsidR="000A0317">
        <w:rPr>
          <w:b/>
        </w:rPr>
        <w:t>ci</w:t>
      </w:r>
      <w:r w:rsidRPr="00455FC3">
        <w:rPr>
          <w:b/>
        </w:rPr>
        <w:t xml:space="preserve"> od zaduživanja</w:t>
      </w:r>
      <w:r w:rsidR="00ED35FF">
        <w:rPr>
          <w:b/>
        </w:rPr>
        <w:t xml:space="preserve"> (0,00 kn)</w:t>
      </w:r>
      <w:r w:rsidR="00FC76E7">
        <w:rPr>
          <w:b/>
        </w:rPr>
        <w:t xml:space="preserve"> i</w:t>
      </w:r>
      <w:r w:rsidRPr="00455FC3">
        <w:rPr>
          <w:b/>
        </w:rPr>
        <w:t xml:space="preserve"> viš</w:t>
      </w:r>
      <w:r w:rsidR="00FC76E7">
        <w:rPr>
          <w:b/>
        </w:rPr>
        <w:t>ak</w:t>
      </w:r>
      <w:r w:rsidRPr="00455FC3">
        <w:rPr>
          <w:b/>
        </w:rPr>
        <w:t xml:space="preserve"> prihoda koji je ostvaren 20</w:t>
      </w:r>
      <w:r w:rsidR="00455FC3" w:rsidRPr="00455FC3">
        <w:rPr>
          <w:b/>
        </w:rPr>
        <w:t>20</w:t>
      </w:r>
      <w:r w:rsidRPr="00455FC3">
        <w:rPr>
          <w:b/>
        </w:rPr>
        <w:t xml:space="preserve">. </w:t>
      </w:r>
      <w:r w:rsidR="00FC76E7">
        <w:rPr>
          <w:b/>
        </w:rPr>
        <w:t xml:space="preserve">planirani su u istim </w:t>
      </w:r>
      <w:r w:rsidR="00E111FD">
        <w:rPr>
          <w:b/>
        </w:rPr>
        <w:t>iznosima</w:t>
      </w:r>
      <w:r w:rsidRPr="00455FC3">
        <w:rPr>
          <w:b/>
        </w:rPr>
        <w:t>.</w:t>
      </w:r>
    </w:p>
    <w:p w14:paraId="13535E11" w14:textId="77777777" w:rsidR="00832405" w:rsidRPr="00322055" w:rsidRDefault="00832405" w:rsidP="00455FC3">
      <w:pPr>
        <w:jc w:val="both"/>
        <w:rPr>
          <w:b/>
          <w:color w:val="FF0000"/>
        </w:rPr>
      </w:pPr>
    </w:p>
    <w:p w14:paraId="004C5E76" w14:textId="78987D77" w:rsidR="004732F4" w:rsidRPr="003A5145" w:rsidRDefault="00DB1F9E" w:rsidP="003C1D2E">
      <w:pPr>
        <w:ind w:firstLine="708"/>
        <w:jc w:val="both"/>
        <w:rPr>
          <w:b/>
          <w:u w:val="single"/>
        </w:rPr>
      </w:pPr>
      <w:r w:rsidRPr="003A5145">
        <w:rPr>
          <w:b/>
          <w:u w:val="single"/>
        </w:rPr>
        <w:t>Razlozi za izmjen</w:t>
      </w:r>
      <w:r w:rsidR="00173D12">
        <w:rPr>
          <w:b/>
          <w:u w:val="single"/>
        </w:rPr>
        <w:t>e</w:t>
      </w:r>
      <w:r w:rsidRPr="003A5145">
        <w:rPr>
          <w:b/>
          <w:u w:val="single"/>
        </w:rPr>
        <w:t xml:space="preserve"> </w:t>
      </w:r>
      <w:r w:rsidR="00E111FD">
        <w:rPr>
          <w:b/>
          <w:u w:val="single"/>
        </w:rPr>
        <w:t>i dopun</w:t>
      </w:r>
      <w:r w:rsidR="00173D12">
        <w:rPr>
          <w:b/>
          <w:u w:val="single"/>
        </w:rPr>
        <w:t>e</w:t>
      </w:r>
      <w:r w:rsidR="00E111FD">
        <w:rPr>
          <w:b/>
          <w:u w:val="single"/>
        </w:rPr>
        <w:t xml:space="preserve"> </w:t>
      </w:r>
      <w:r w:rsidRPr="003A5145">
        <w:rPr>
          <w:b/>
          <w:u w:val="single"/>
        </w:rPr>
        <w:t>proračuna</w:t>
      </w:r>
      <w:r w:rsidR="008665FA" w:rsidRPr="003A5145">
        <w:rPr>
          <w:b/>
          <w:u w:val="single"/>
        </w:rPr>
        <w:t xml:space="preserve"> </w:t>
      </w:r>
    </w:p>
    <w:p w14:paraId="0CD095C2" w14:textId="77777777" w:rsidR="00601B1D" w:rsidRPr="003A5145" w:rsidRDefault="004732F4" w:rsidP="003C1D2E">
      <w:pPr>
        <w:ind w:firstLine="708"/>
        <w:jc w:val="both"/>
      </w:pPr>
      <w:r w:rsidRPr="003A5145">
        <w:t>Do izmjena proračuna dolazi zbog</w:t>
      </w:r>
      <w:r w:rsidR="00601B1D" w:rsidRPr="003A5145">
        <w:t>:</w:t>
      </w:r>
    </w:p>
    <w:p w14:paraId="671CAAC5" w14:textId="475B944D" w:rsidR="00BA28A5" w:rsidRPr="00E0513F" w:rsidRDefault="003A5145" w:rsidP="003C1D2E">
      <w:pPr>
        <w:pStyle w:val="ListParagraph"/>
        <w:numPr>
          <w:ilvl w:val="0"/>
          <w:numId w:val="6"/>
        </w:numPr>
        <w:jc w:val="both"/>
        <w:rPr>
          <w:rFonts w:ascii="Calibri" w:hAnsi="Calibri"/>
          <w:b/>
        </w:rPr>
      </w:pPr>
      <w:r w:rsidRPr="00E0513F">
        <w:t>Prijenosa u 2022. godinu prihoda</w:t>
      </w:r>
      <w:r w:rsidR="000A2F29">
        <w:t xml:space="preserve"> pomoći</w:t>
      </w:r>
      <w:r w:rsidRPr="00E0513F">
        <w:t xml:space="preserve"> i rashoda za projekt</w:t>
      </w:r>
      <w:r w:rsidR="00E111FD">
        <w:t xml:space="preserve">e koji su prvobitno planirani u 2021. radi  apliciranja za pomoći iz državnog proračuna i/ili EU fondova </w:t>
      </w:r>
    </w:p>
    <w:p w14:paraId="51D044C5" w14:textId="0740D81A" w:rsidR="00EB0B66" w:rsidRPr="00E0513F" w:rsidRDefault="003A5145" w:rsidP="00EB0B66">
      <w:pPr>
        <w:pStyle w:val="ListParagraph"/>
        <w:numPr>
          <w:ilvl w:val="0"/>
          <w:numId w:val="6"/>
        </w:numPr>
        <w:jc w:val="both"/>
      </w:pPr>
      <w:r w:rsidRPr="00E0513F">
        <w:t xml:space="preserve">Uvođenja novih </w:t>
      </w:r>
      <w:r w:rsidR="00E111FD">
        <w:t xml:space="preserve">aktivnosti i </w:t>
      </w:r>
      <w:r w:rsidRPr="00E0513F">
        <w:t>projekata</w:t>
      </w:r>
    </w:p>
    <w:p w14:paraId="3DEB2769" w14:textId="32F4D573" w:rsidR="00EB0B66" w:rsidRDefault="003A5145" w:rsidP="00EB0B66">
      <w:pPr>
        <w:pStyle w:val="ListParagraph"/>
        <w:numPr>
          <w:ilvl w:val="0"/>
          <w:numId w:val="6"/>
        </w:numPr>
        <w:jc w:val="both"/>
      </w:pPr>
      <w:r w:rsidRPr="00E0513F">
        <w:t>Korekcije postojećih pozicija</w:t>
      </w:r>
      <w:r w:rsidR="002F077A">
        <w:t xml:space="preserve"> kod JUO i proračunskih korisnika</w:t>
      </w:r>
    </w:p>
    <w:p w14:paraId="75AD66A7" w14:textId="28A3AC37" w:rsidR="002F077A" w:rsidRDefault="002F077A" w:rsidP="00EB0B66">
      <w:pPr>
        <w:pStyle w:val="ListParagraph"/>
        <w:numPr>
          <w:ilvl w:val="0"/>
          <w:numId w:val="6"/>
        </w:numPr>
        <w:jc w:val="both"/>
      </w:pPr>
      <w:r>
        <w:t>Raspodjele sredstava od prihoda koji su ostvareni u višim iznosima od prvobitno planiranih</w:t>
      </w:r>
    </w:p>
    <w:p w14:paraId="2A128117" w14:textId="4D95BEF8" w:rsidR="002F077A" w:rsidRDefault="002F077A" w:rsidP="00EB0B66">
      <w:pPr>
        <w:pStyle w:val="ListParagraph"/>
        <w:numPr>
          <w:ilvl w:val="0"/>
          <w:numId w:val="6"/>
        </w:numPr>
        <w:jc w:val="both"/>
      </w:pPr>
      <w:r>
        <w:t xml:space="preserve">Usklađenja sa programima </w:t>
      </w:r>
      <w:r w:rsidR="008A60D2">
        <w:t xml:space="preserve">kojima se raspodjeljuju namjenski prihodi </w:t>
      </w:r>
    </w:p>
    <w:p w14:paraId="04CC20DD" w14:textId="7D198D1A" w:rsidR="00ED35FF" w:rsidRPr="00E0513F" w:rsidRDefault="00ED35FF" w:rsidP="00EB0B66">
      <w:pPr>
        <w:pStyle w:val="ListParagraph"/>
        <w:numPr>
          <w:ilvl w:val="0"/>
          <w:numId w:val="6"/>
        </w:numPr>
        <w:jc w:val="both"/>
      </w:pPr>
      <w:r>
        <w:t>Smanjenja prihoda od prodaje građevin</w:t>
      </w:r>
      <w:r w:rsidR="0054388A">
        <w:t>s</w:t>
      </w:r>
      <w:r>
        <w:t>kog zemljišta kao i rashoda za otkup građevinskog zemljišta</w:t>
      </w:r>
    </w:p>
    <w:p w14:paraId="7071747C" w14:textId="65DAC0FC" w:rsidR="00E0513F" w:rsidRPr="00E0513F" w:rsidRDefault="00E111FD" w:rsidP="00010431">
      <w:pPr>
        <w:pStyle w:val="ListParagraph"/>
        <w:numPr>
          <w:ilvl w:val="0"/>
          <w:numId w:val="6"/>
        </w:numPr>
        <w:jc w:val="both"/>
      </w:pPr>
      <w:r>
        <w:t>Otplate beskamatnog zajma Ministarstva financija iz 2020 godine za kojeg obzirom na likvidnost prora</w:t>
      </w:r>
      <w:r w:rsidR="00AA3798">
        <w:t>č</w:t>
      </w:r>
      <w:r>
        <w:t xml:space="preserve">una nema potrebe a </w:t>
      </w:r>
      <w:r w:rsidR="00AA3798">
        <w:t>opterećuje dopušteno zaduživanje za neke nove projekte</w:t>
      </w:r>
    </w:p>
    <w:p w14:paraId="0CCEA9A1" w14:textId="35F5C8A7" w:rsidR="00DB1F9E" w:rsidRPr="00CC5B69" w:rsidRDefault="00696E45" w:rsidP="003C1D2E">
      <w:pPr>
        <w:ind w:firstLine="708"/>
        <w:jc w:val="both"/>
      </w:pPr>
      <w:r w:rsidRPr="00CC5B69">
        <w:t xml:space="preserve">Ovim </w:t>
      </w:r>
      <w:r w:rsidR="008665FA" w:rsidRPr="00CC5B69">
        <w:t>Izmjen</w:t>
      </w:r>
      <w:r w:rsidR="0038272F" w:rsidRPr="00CC5B69">
        <w:t>ama i dopunama</w:t>
      </w:r>
      <w:r w:rsidR="008665FA" w:rsidRPr="00CC5B69">
        <w:t xml:space="preserve"> </w:t>
      </w:r>
      <w:r w:rsidRPr="00CC5B69">
        <w:t>P</w:t>
      </w:r>
      <w:r w:rsidR="008665FA" w:rsidRPr="00CC5B69">
        <w:t>roračuna</w:t>
      </w:r>
      <w:r w:rsidR="00B81B21" w:rsidRPr="00CC5B69">
        <w:t xml:space="preserve"> Grada Krka za 20</w:t>
      </w:r>
      <w:r w:rsidR="00AF76AD" w:rsidRPr="00CC5B69">
        <w:t>2</w:t>
      </w:r>
      <w:r w:rsidR="00CC5B69" w:rsidRPr="00CC5B69">
        <w:t>1</w:t>
      </w:r>
      <w:r w:rsidR="00B81B21" w:rsidRPr="00CC5B69">
        <w:t>. godinu</w:t>
      </w:r>
      <w:r w:rsidR="008665FA" w:rsidRPr="00CC5B69">
        <w:t xml:space="preserve">  predl</w:t>
      </w:r>
      <w:r w:rsidR="00010366" w:rsidRPr="00CC5B69">
        <w:t>o</w:t>
      </w:r>
      <w:r w:rsidR="008665FA" w:rsidRPr="00CC5B69">
        <w:t xml:space="preserve">žene su izmjene  na sljedeći način:  </w:t>
      </w:r>
      <w:r w:rsidR="008665FA" w:rsidRPr="00CC5B69">
        <w:cr/>
      </w:r>
    </w:p>
    <w:p w14:paraId="7EC935F0" w14:textId="77777777" w:rsidR="00AC7D41" w:rsidRDefault="00AC7D41" w:rsidP="003C1D2E">
      <w:pPr>
        <w:ind w:firstLine="708"/>
        <w:jc w:val="both"/>
        <w:rPr>
          <w:b/>
          <w:bCs/>
          <w:sz w:val="24"/>
          <w:szCs w:val="24"/>
        </w:rPr>
      </w:pPr>
    </w:p>
    <w:p w14:paraId="3DF749F0" w14:textId="684D7688" w:rsidR="00455FC3" w:rsidRPr="00047ECA" w:rsidRDefault="008A60D2" w:rsidP="003C1D2E">
      <w:pPr>
        <w:ind w:firstLine="708"/>
        <w:jc w:val="both"/>
        <w:rPr>
          <w:b/>
          <w:bCs/>
          <w:sz w:val="24"/>
          <w:szCs w:val="24"/>
        </w:rPr>
      </w:pPr>
      <w:r w:rsidRPr="00047ECA">
        <w:rPr>
          <w:b/>
          <w:bCs/>
          <w:sz w:val="24"/>
          <w:szCs w:val="24"/>
        </w:rPr>
        <w:t xml:space="preserve">                     </w:t>
      </w:r>
      <w:r w:rsidR="00047ECA" w:rsidRPr="00047ECA">
        <w:rPr>
          <w:b/>
          <w:bCs/>
          <w:sz w:val="24"/>
          <w:szCs w:val="24"/>
        </w:rPr>
        <w:t xml:space="preserve">       </w:t>
      </w:r>
      <w:r w:rsidRPr="00047ECA">
        <w:rPr>
          <w:b/>
          <w:bCs/>
          <w:sz w:val="24"/>
          <w:szCs w:val="24"/>
        </w:rPr>
        <w:t xml:space="preserve">        </w:t>
      </w:r>
      <w:r w:rsidR="006C35A8" w:rsidRPr="00047ECA">
        <w:rPr>
          <w:b/>
          <w:bCs/>
          <w:sz w:val="24"/>
          <w:szCs w:val="24"/>
        </w:rPr>
        <w:t>I</w:t>
      </w:r>
      <w:r w:rsidRPr="00047ECA">
        <w:rPr>
          <w:b/>
          <w:bCs/>
          <w:sz w:val="24"/>
          <w:szCs w:val="24"/>
        </w:rPr>
        <w:t xml:space="preserve">  OPĆI DIO PRORAČUNA </w:t>
      </w:r>
    </w:p>
    <w:p w14:paraId="6546CDAE" w14:textId="77777777" w:rsidR="00AC7D41" w:rsidRDefault="00AC7D41" w:rsidP="00047ECA">
      <w:pPr>
        <w:ind w:firstLine="708"/>
        <w:jc w:val="both"/>
        <w:rPr>
          <w:b/>
          <w:bCs/>
        </w:rPr>
      </w:pPr>
    </w:p>
    <w:p w14:paraId="3C872D50" w14:textId="46D49AE3" w:rsidR="00047ECA" w:rsidRDefault="00047ECA" w:rsidP="00047ECA">
      <w:pPr>
        <w:ind w:firstLine="708"/>
        <w:jc w:val="both"/>
        <w:rPr>
          <w:b/>
          <w:bCs/>
        </w:rPr>
      </w:pPr>
      <w:r>
        <w:rPr>
          <w:b/>
          <w:bCs/>
        </w:rPr>
        <w:t xml:space="preserve">A  RAČUN PRIHODA I  RASHODA </w:t>
      </w:r>
    </w:p>
    <w:p w14:paraId="6F4E5074" w14:textId="21692FD7" w:rsidR="00DB1F9E" w:rsidRPr="00047ECA" w:rsidRDefault="00047ECA" w:rsidP="00047ECA">
      <w:pPr>
        <w:pStyle w:val="ListParagraph"/>
        <w:jc w:val="both"/>
        <w:rPr>
          <w:b/>
          <w:bCs/>
        </w:rPr>
      </w:pPr>
      <w:r>
        <w:rPr>
          <w:b/>
        </w:rPr>
        <w:t xml:space="preserve"> OPĆI DIO -</w:t>
      </w:r>
      <w:r w:rsidR="002531D1" w:rsidRPr="00047ECA">
        <w:rPr>
          <w:b/>
        </w:rPr>
        <w:t xml:space="preserve"> </w:t>
      </w:r>
      <w:r w:rsidR="002B4B94" w:rsidRPr="00047ECA">
        <w:rPr>
          <w:b/>
        </w:rPr>
        <w:t>IZMJEN</w:t>
      </w:r>
      <w:r w:rsidR="00F7740A" w:rsidRPr="00047ECA">
        <w:rPr>
          <w:b/>
        </w:rPr>
        <w:t>E</w:t>
      </w:r>
      <w:r w:rsidR="00C93E1C" w:rsidRPr="00047ECA">
        <w:rPr>
          <w:b/>
        </w:rPr>
        <w:t xml:space="preserve"> </w:t>
      </w:r>
      <w:r w:rsidR="002B4B94" w:rsidRPr="00047ECA">
        <w:rPr>
          <w:b/>
        </w:rPr>
        <w:t xml:space="preserve"> PRIHODA I PRIMITAKA</w:t>
      </w:r>
      <w:r w:rsidR="008665FA" w:rsidRPr="00047ECA">
        <w:rPr>
          <w:b/>
        </w:rPr>
        <w:t xml:space="preserve">  </w:t>
      </w:r>
      <w:r w:rsidR="008665FA" w:rsidRPr="00047ECA">
        <w:rPr>
          <w:b/>
        </w:rPr>
        <w:cr/>
      </w:r>
    </w:p>
    <w:p w14:paraId="7A8BAC8F" w14:textId="3C979887" w:rsidR="008A60D2" w:rsidRDefault="008A60D2" w:rsidP="003F29AD">
      <w:pPr>
        <w:jc w:val="both"/>
        <w:rPr>
          <w:b/>
        </w:rPr>
      </w:pPr>
      <w:r>
        <w:rPr>
          <w:b/>
        </w:rPr>
        <w:t>6 - PRIHODI POSLOVANJA</w:t>
      </w:r>
    </w:p>
    <w:p w14:paraId="1EC34192" w14:textId="40AF952C" w:rsidR="008A60D2" w:rsidRPr="008A60D2" w:rsidRDefault="008A60D2" w:rsidP="003C1D2E">
      <w:pPr>
        <w:ind w:firstLine="708"/>
        <w:jc w:val="both"/>
        <w:rPr>
          <w:bCs/>
        </w:rPr>
      </w:pPr>
      <w:r w:rsidRPr="008A60D2">
        <w:rPr>
          <w:bCs/>
        </w:rPr>
        <w:t>Prihodi poslovanja ukupno se smanjuju za 3.276.861,81 kn</w:t>
      </w:r>
      <w:r>
        <w:rPr>
          <w:bCs/>
        </w:rPr>
        <w:t xml:space="preserve"> što je 4% od dosadašnjeg plana</w:t>
      </w:r>
      <w:r w:rsidRPr="008A60D2">
        <w:rPr>
          <w:bCs/>
        </w:rPr>
        <w:t xml:space="preserve"> i iznose 85.937.751,52 kn</w:t>
      </w:r>
      <w:r>
        <w:rPr>
          <w:bCs/>
        </w:rPr>
        <w:t>.</w:t>
      </w:r>
    </w:p>
    <w:p w14:paraId="2A716BDB" w14:textId="77777777" w:rsidR="00C143A2" w:rsidRPr="00CC5B69" w:rsidRDefault="00C143A2" w:rsidP="003C1D2E">
      <w:pPr>
        <w:ind w:firstLine="708"/>
        <w:jc w:val="both"/>
        <w:rPr>
          <w:b/>
        </w:rPr>
      </w:pPr>
      <w:r w:rsidRPr="00CC5B69">
        <w:rPr>
          <w:b/>
        </w:rPr>
        <w:t>61 - POREZNI PRIHODI</w:t>
      </w:r>
      <w:r w:rsidR="000C1C65" w:rsidRPr="00CC5B69">
        <w:rPr>
          <w:b/>
        </w:rPr>
        <w:t xml:space="preserve">  </w:t>
      </w:r>
    </w:p>
    <w:p w14:paraId="5C436AED" w14:textId="68851200" w:rsidR="00C143A2" w:rsidRPr="00CC5B69" w:rsidRDefault="00C143A2" w:rsidP="003C1D2E">
      <w:pPr>
        <w:jc w:val="both"/>
      </w:pPr>
      <w:r w:rsidRPr="00ED35FF">
        <w:rPr>
          <w:b/>
          <w:bCs/>
        </w:rPr>
        <w:t>Porezni prihodi</w:t>
      </w:r>
      <w:r w:rsidR="00CC5B69" w:rsidRPr="00ED35FF">
        <w:rPr>
          <w:b/>
          <w:bCs/>
        </w:rPr>
        <w:t xml:space="preserve"> </w:t>
      </w:r>
      <w:r w:rsidR="00E51CCF" w:rsidRPr="00ED35FF">
        <w:rPr>
          <w:b/>
          <w:bCs/>
        </w:rPr>
        <w:t xml:space="preserve"> se povećavaju</w:t>
      </w:r>
      <w:r w:rsidRPr="00ED35FF">
        <w:rPr>
          <w:b/>
          <w:bCs/>
        </w:rPr>
        <w:t xml:space="preserve"> za </w:t>
      </w:r>
      <w:r w:rsidR="008A60D2" w:rsidRPr="00ED35FF">
        <w:rPr>
          <w:b/>
          <w:bCs/>
        </w:rPr>
        <w:t>1</w:t>
      </w:r>
      <w:r w:rsidR="00CC5B69" w:rsidRPr="00ED35FF">
        <w:rPr>
          <w:b/>
          <w:bCs/>
        </w:rPr>
        <w:t>.</w:t>
      </w:r>
      <w:r w:rsidR="008A60D2" w:rsidRPr="00ED35FF">
        <w:rPr>
          <w:b/>
          <w:bCs/>
        </w:rPr>
        <w:t>090</w:t>
      </w:r>
      <w:r w:rsidR="00CC5B69" w:rsidRPr="00ED35FF">
        <w:rPr>
          <w:b/>
          <w:bCs/>
        </w:rPr>
        <w:t>.000</w:t>
      </w:r>
      <w:r w:rsidR="00AF76AD" w:rsidRPr="00ED35FF">
        <w:rPr>
          <w:b/>
          <w:bCs/>
        </w:rPr>
        <w:t>,00 kn</w:t>
      </w:r>
      <w:r w:rsidR="00AF76AD" w:rsidRPr="00CC5B69">
        <w:t xml:space="preserve"> i iznose 2</w:t>
      </w:r>
      <w:r w:rsidR="008A60D2">
        <w:t>9</w:t>
      </w:r>
      <w:r w:rsidR="00CC5B69" w:rsidRPr="00CC5B69">
        <w:t>.7</w:t>
      </w:r>
      <w:r w:rsidR="008A60D2">
        <w:t>94</w:t>
      </w:r>
      <w:r w:rsidR="00CC5B69" w:rsidRPr="00CC5B69">
        <w:t>.200</w:t>
      </w:r>
      <w:r w:rsidR="00AF76AD" w:rsidRPr="00CC5B69">
        <w:t>,00</w:t>
      </w:r>
      <w:r w:rsidRPr="00CC5B69">
        <w:t xml:space="preserve"> kn</w:t>
      </w:r>
      <w:r w:rsidR="005C4B65" w:rsidRPr="00CC5B69">
        <w:t xml:space="preserve"> i to na sljedeći način:</w:t>
      </w:r>
    </w:p>
    <w:p w14:paraId="789DCAE1" w14:textId="6002D4F2" w:rsidR="00441B67" w:rsidRPr="00322055" w:rsidRDefault="008665FA" w:rsidP="003C1D2E">
      <w:pPr>
        <w:jc w:val="both"/>
        <w:rPr>
          <w:color w:val="FF0000"/>
        </w:rPr>
      </w:pPr>
      <w:r w:rsidRPr="00E0513F">
        <w:t xml:space="preserve">          -    prihodi od poreza na dohodak </w:t>
      </w:r>
      <w:r w:rsidR="00E51CCF" w:rsidRPr="00E0513F">
        <w:t xml:space="preserve">povećavaju se </w:t>
      </w:r>
      <w:r w:rsidR="00F507DB" w:rsidRPr="00E0513F">
        <w:t xml:space="preserve"> za </w:t>
      </w:r>
      <w:r w:rsidR="00CC5B69" w:rsidRPr="00E0513F">
        <w:t>4</w:t>
      </w:r>
      <w:r w:rsidR="00BB3A6F">
        <w:t>10</w:t>
      </w:r>
      <w:r w:rsidR="00CC5B69" w:rsidRPr="00E0513F">
        <w:t>.000</w:t>
      </w:r>
      <w:r w:rsidR="00AF76AD" w:rsidRPr="00E0513F">
        <w:t>,00</w:t>
      </w:r>
      <w:r w:rsidRPr="00E0513F">
        <w:t xml:space="preserve">  kn</w:t>
      </w:r>
      <w:r w:rsidR="00A22EFE" w:rsidRPr="00E0513F">
        <w:t>,</w:t>
      </w:r>
      <w:r w:rsidR="00663A46" w:rsidRPr="00E0513F">
        <w:t xml:space="preserve"> radi znatno većeg ostvarenja (od planiranog) poreza na dohodak od dividendi te </w:t>
      </w:r>
      <w:r w:rsidR="00D50AC6" w:rsidRPr="00E0513F">
        <w:t>rad</w:t>
      </w:r>
      <w:r w:rsidR="00663A46" w:rsidRPr="00E0513F">
        <w:t xml:space="preserve">i </w:t>
      </w:r>
      <w:r w:rsidR="00CC5B69" w:rsidRPr="00E0513F">
        <w:t>boljeg ostvarenja</w:t>
      </w:r>
      <w:r w:rsidR="00663A46" w:rsidRPr="00E0513F">
        <w:t xml:space="preserve"> </w:t>
      </w:r>
      <w:r w:rsidR="00CC5B69" w:rsidRPr="00E0513F">
        <w:t xml:space="preserve">od djelatnosti u gospodarstvu (pretežito turističke </w:t>
      </w:r>
      <w:r w:rsidR="00663A46" w:rsidRPr="00E0513F">
        <w:t>i s njom povezan</w:t>
      </w:r>
      <w:r w:rsidR="00ED35FF">
        <w:t>ih</w:t>
      </w:r>
      <w:r w:rsidR="00663A46" w:rsidRPr="00E0513F">
        <w:t xml:space="preserve"> djelatnosti)</w:t>
      </w:r>
      <w:r w:rsidR="00AF76AD" w:rsidRPr="00E0513F">
        <w:t xml:space="preserve">, čime planirani prihodi iznose </w:t>
      </w:r>
      <w:r w:rsidR="00711065" w:rsidRPr="00E0513F">
        <w:t xml:space="preserve"> </w:t>
      </w:r>
      <w:r w:rsidR="00AF76AD" w:rsidRPr="00E0513F">
        <w:t>1</w:t>
      </w:r>
      <w:r w:rsidR="00CC5B69" w:rsidRPr="00E0513F">
        <w:t>9.</w:t>
      </w:r>
      <w:r w:rsidR="00BB3A6F">
        <w:t>885</w:t>
      </w:r>
      <w:r w:rsidR="00CC5B69" w:rsidRPr="00E0513F">
        <w:t>.200</w:t>
      </w:r>
      <w:r w:rsidR="00AF76AD" w:rsidRPr="00E0513F">
        <w:t>,00</w:t>
      </w:r>
      <w:r w:rsidR="00782D2B" w:rsidRPr="00E0513F">
        <w:t xml:space="preserve"> </w:t>
      </w:r>
      <w:r w:rsidR="00AF76AD" w:rsidRPr="00E0513F">
        <w:t xml:space="preserve">kn i </w:t>
      </w:r>
      <w:r w:rsidR="00711065" w:rsidRPr="00CC5B69">
        <w:t xml:space="preserve">povećani </w:t>
      </w:r>
      <w:r w:rsidR="00AF76AD" w:rsidRPr="00CC5B69">
        <w:t xml:space="preserve"> su za </w:t>
      </w:r>
      <w:r w:rsidR="00CC5B69" w:rsidRPr="00CC5B69">
        <w:t>2</w:t>
      </w:r>
      <w:r w:rsidR="00AF76AD" w:rsidRPr="00CC5B69">
        <w:t>%</w:t>
      </w:r>
      <w:r w:rsidR="005B2AC3">
        <w:t>,</w:t>
      </w:r>
      <w:r w:rsidR="00C143A2" w:rsidRPr="00322055">
        <w:rPr>
          <w:color w:val="FF0000"/>
        </w:rPr>
        <w:t xml:space="preserve">        </w:t>
      </w:r>
    </w:p>
    <w:p w14:paraId="587D0A6E" w14:textId="4C04F0A0" w:rsidR="00441B67" w:rsidRPr="00E0513F" w:rsidRDefault="00441B67" w:rsidP="00C065F8">
      <w:pPr>
        <w:ind w:firstLine="708"/>
        <w:jc w:val="both"/>
      </w:pPr>
      <w:r w:rsidRPr="00663A46">
        <w:lastRenderedPageBreak/>
        <w:t xml:space="preserve">- </w:t>
      </w:r>
      <w:r w:rsidR="00C065F8" w:rsidRPr="00663A46">
        <w:t xml:space="preserve"> </w:t>
      </w:r>
      <w:r w:rsidRPr="00663A46">
        <w:t>prihodi od poreza</w:t>
      </w:r>
      <w:r w:rsidR="00BB3A6F">
        <w:t xml:space="preserve"> na imovinu ukupno se povećavaju za 650.000,00 od čega je povećanje </w:t>
      </w:r>
      <w:r w:rsidR="000A2F29">
        <w:t xml:space="preserve">prihoda od </w:t>
      </w:r>
      <w:r w:rsidR="00BB3A6F">
        <w:t>poreza</w:t>
      </w:r>
      <w:r w:rsidRPr="00663A46">
        <w:t xml:space="preserve"> na kuće za odmor</w:t>
      </w:r>
      <w:r w:rsidR="006029BD" w:rsidRPr="00663A46">
        <w:t xml:space="preserve"> </w:t>
      </w:r>
      <w:r w:rsidR="00BB3A6F">
        <w:t>15</w:t>
      </w:r>
      <w:r w:rsidRPr="00663A46">
        <w:t>0.000,00 kn</w:t>
      </w:r>
      <w:r w:rsidR="000A2F29">
        <w:t xml:space="preserve"> što je povećanje od 4,7% pa planirani prihod iznosi 3.350.000,00 kn,</w:t>
      </w:r>
      <w:r w:rsidRPr="00663A46">
        <w:t xml:space="preserve"> </w:t>
      </w:r>
      <w:r w:rsidR="000A2F29">
        <w:t xml:space="preserve"> a povećanje prihoda od poreza na promet nekretnina 500.000,00 kn </w:t>
      </w:r>
      <w:r w:rsidRPr="00663A46">
        <w:t xml:space="preserve"> i iznos</w:t>
      </w:r>
      <w:r w:rsidR="000A2F29">
        <w:t>i</w:t>
      </w:r>
      <w:r w:rsidRPr="00663A46">
        <w:t xml:space="preserve"> </w:t>
      </w:r>
      <w:r w:rsidR="000A2F29">
        <w:t>6</w:t>
      </w:r>
      <w:r w:rsidRPr="00663A46">
        <w:t>.</w:t>
      </w:r>
      <w:r w:rsidR="000A2F29">
        <w:t>5</w:t>
      </w:r>
      <w:r w:rsidRPr="00663A46">
        <w:t xml:space="preserve">00.000,00 što je povećanje za </w:t>
      </w:r>
      <w:r w:rsidR="000A2F29">
        <w:t>8,3</w:t>
      </w:r>
      <w:r w:rsidRPr="00E0513F">
        <w:t>%</w:t>
      </w:r>
      <w:r w:rsidR="005B2AC3">
        <w:t>,</w:t>
      </w:r>
    </w:p>
    <w:p w14:paraId="4FD12B55" w14:textId="77777777" w:rsidR="00832405" w:rsidRPr="00715EA6" w:rsidRDefault="00C143A2" w:rsidP="00AC7D41">
      <w:pPr>
        <w:ind w:firstLine="708"/>
        <w:jc w:val="both"/>
        <w:rPr>
          <w:b/>
        </w:rPr>
      </w:pPr>
      <w:r w:rsidRPr="00715EA6">
        <w:rPr>
          <w:b/>
        </w:rPr>
        <w:t>63</w:t>
      </w:r>
      <w:r w:rsidR="002531D1" w:rsidRPr="00715EA6">
        <w:rPr>
          <w:b/>
        </w:rPr>
        <w:t xml:space="preserve"> </w:t>
      </w:r>
      <w:r w:rsidR="00832405" w:rsidRPr="00715EA6">
        <w:rPr>
          <w:b/>
        </w:rPr>
        <w:t>–</w:t>
      </w:r>
      <w:r w:rsidRPr="00715EA6">
        <w:rPr>
          <w:b/>
        </w:rPr>
        <w:t xml:space="preserve"> POMOĆI</w:t>
      </w:r>
    </w:p>
    <w:p w14:paraId="26784E12" w14:textId="50A9C191" w:rsidR="00DF4623" w:rsidRDefault="00C143A2" w:rsidP="00B404BB">
      <w:pPr>
        <w:ind w:firstLine="708"/>
        <w:jc w:val="both"/>
      </w:pPr>
      <w:r w:rsidRPr="00ED35FF">
        <w:rPr>
          <w:b/>
          <w:bCs/>
        </w:rPr>
        <w:t>Pomoći</w:t>
      </w:r>
      <w:r w:rsidR="005C378F" w:rsidRPr="00ED35FF">
        <w:rPr>
          <w:b/>
          <w:bCs/>
        </w:rPr>
        <w:t xml:space="preserve"> proračunu i proračunskim korisnicima</w:t>
      </w:r>
      <w:r w:rsidRPr="00ED35FF">
        <w:rPr>
          <w:b/>
          <w:bCs/>
        </w:rPr>
        <w:t xml:space="preserve"> se</w:t>
      </w:r>
      <w:r w:rsidRPr="00715EA6">
        <w:t xml:space="preserve"> </w:t>
      </w:r>
      <w:r w:rsidRPr="00ED35FF">
        <w:rPr>
          <w:b/>
          <w:bCs/>
        </w:rPr>
        <w:t>ukupno</w:t>
      </w:r>
      <w:r w:rsidR="00DF4623" w:rsidRPr="00ED35FF">
        <w:rPr>
          <w:b/>
          <w:bCs/>
        </w:rPr>
        <w:t xml:space="preserve"> </w:t>
      </w:r>
      <w:r w:rsidR="006B21C7" w:rsidRPr="00ED35FF">
        <w:rPr>
          <w:b/>
          <w:bCs/>
        </w:rPr>
        <w:t>smanjuju</w:t>
      </w:r>
      <w:r w:rsidR="00DF4623" w:rsidRPr="00ED35FF">
        <w:rPr>
          <w:b/>
          <w:bCs/>
        </w:rPr>
        <w:t xml:space="preserve"> </w:t>
      </w:r>
      <w:r w:rsidR="00B73F3A" w:rsidRPr="00ED35FF">
        <w:rPr>
          <w:b/>
          <w:bCs/>
        </w:rPr>
        <w:t xml:space="preserve"> za </w:t>
      </w:r>
      <w:r w:rsidRPr="00ED35FF">
        <w:rPr>
          <w:b/>
          <w:bCs/>
        </w:rPr>
        <w:t xml:space="preserve"> </w:t>
      </w:r>
      <w:r w:rsidR="005B2AC3" w:rsidRPr="00ED35FF">
        <w:rPr>
          <w:b/>
          <w:bCs/>
        </w:rPr>
        <w:t>3.385.728,52 kn</w:t>
      </w:r>
      <w:r w:rsidR="005B2AC3">
        <w:t xml:space="preserve">, iznose 21.866.632,40 kn </w:t>
      </w:r>
      <w:r w:rsidR="005C4B65" w:rsidRPr="00715EA6">
        <w:t>i mijenjaju se na sljedeći način:</w:t>
      </w:r>
      <w:r w:rsidR="00DF4623" w:rsidRPr="00715EA6">
        <w:t xml:space="preserve"> </w:t>
      </w:r>
    </w:p>
    <w:p w14:paraId="1B73C4EC" w14:textId="240E8595" w:rsidR="005047F9" w:rsidRPr="00715EA6" w:rsidRDefault="005047F9" w:rsidP="00B404BB">
      <w:pPr>
        <w:ind w:firstLine="708"/>
        <w:jc w:val="both"/>
      </w:pPr>
      <w:r w:rsidRPr="002C3929">
        <w:rPr>
          <w:b/>
          <w:bCs/>
          <w:u w:val="single"/>
        </w:rPr>
        <w:t>Tekuće pomoći iz županijskog proračuna</w:t>
      </w:r>
      <w:r>
        <w:t xml:space="preserve"> povećavaju se za 7.350,00 kn radi provedbe socijalnog programa – doznake sredstava za ogrijev korisnicima.</w:t>
      </w:r>
    </w:p>
    <w:p w14:paraId="36205B87" w14:textId="653EC536" w:rsidR="00387BC2" w:rsidRPr="00AF4563" w:rsidRDefault="00C3465E" w:rsidP="00B404BB">
      <w:pPr>
        <w:ind w:firstLine="708"/>
        <w:jc w:val="both"/>
      </w:pPr>
      <w:r w:rsidRPr="00C3465E">
        <w:rPr>
          <w:u w:val="single"/>
        </w:rPr>
        <w:t>K</w:t>
      </w:r>
      <w:r w:rsidR="000E1F65" w:rsidRPr="00C3465E">
        <w:rPr>
          <w:b/>
          <w:bCs/>
          <w:u w:val="single"/>
        </w:rPr>
        <w:t>apitalne pomoći iz državnog i  županijskog proračuna</w:t>
      </w:r>
      <w:r w:rsidR="000E1F65" w:rsidRPr="00C3465E">
        <w:t xml:space="preserve"> </w:t>
      </w:r>
      <w:r w:rsidR="006B21C7" w:rsidRPr="00715EA6">
        <w:t>smanjuju se za 1.</w:t>
      </w:r>
      <w:r w:rsidR="005047F9">
        <w:t>162</w:t>
      </w:r>
      <w:r w:rsidR="00715EA6" w:rsidRPr="00715EA6">
        <w:t>.</w:t>
      </w:r>
      <w:r w:rsidR="005047F9">
        <w:t>336</w:t>
      </w:r>
      <w:r w:rsidR="00715EA6" w:rsidRPr="00715EA6">
        <w:t>,</w:t>
      </w:r>
      <w:r w:rsidR="005047F9">
        <w:t>89</w:t>
      </w:r>
      <w:r w:rsidR="006B21C7" w:rsidRPr="00715EA6">
        <w:t xml:space="preserve"> kn </w:t>
      </w:r>
      <w:r w:rsidR="000545CB" w:rsidRPr="00715EA6">
        <w:t>i u</w:t>
      </w:r>
      <w:r w:rsidR="004C408F" w:rsidRPr="00715EA6">
        <w:t xml:space="preserve">kupno iznose </w:t>
      </w:r>
      <w:r w:rsidR="005047F9">
        <w:t>2</w:t>
      </w:r>
      <w:r w:rsidR="00715EA6" w:rsidRPr="00715EA6">
        <w:t>.</w:t>
      </w:r>
      <w:r w:rsidR="005047F9">
        <w:t>909</w:t>
      </w:r>
      <w:r w:rsidR="00715EA6" w:rsidRPr="00715EA6">
        <w:t>.</w:t>
      </w:r>
      <w:r w:rsidR="005047F9">
        <w:t>692,50</w:t>
      </w:r>
      <w:r w:rsidR="000545CB" w:rsidRPr="00715EA6">
        <w:t xml:space="preserve"> kn</w:t>
      </w:r>
      <w:r w:rsidR="000545CB" w:rsidRPr="00AF4563">
        <w:t xml:space="preserve">, </w:t>
      </w:r>
      <w:r w:rsidR="00387BC2" w:rsidRPr="00AF4563">
        <w:t xml:space="preserve">uz  sljedeće izmjene: </w:t>
      </w:r>
    </w:p>
    <w:p w14:paraId="68735006" w14:textId="4C190F66" w:rsidR="00387BC2" w:rsidRDefault="00387BC2" w:rsidP="00C11352">
      <w:pPr>
        <w:ind w:left="708" w:firstLine="708"/>
        <w:jc w:val="both"/>
      </w:pPr>
      <w:r w:rsidRPr="00AF4563">
        <w:t xml:space="preserve">- </w:t>
      </w:r>
      <w:r w:rsidR="00492AD8" w:rsidRPr="00AF4563">
        <w:t>u</w:t>
      </w:r>
      <w:r w:rsidR="005047F9">
        <w:t xml:space="preserve">kida se pozicija pomoći za energetsku obnovu zgrada za projektnu dokumentaciju u iznosu od 28.125,00 kn  </w:t>
      </w:r>
      <w:r w:rsidR="00C11352">
        <w:t>i smanjuje pozicija planirane pomoći za energetsku obnovu zgrada za 900.508,99 kn pa sada iznosi 420.106,19 kn jer je obnova zgrade na adresi Istarski prolaz 11 odgođena za 2022. godinu</w:t>
      </w:r>
      <w:r w:rsidR="004A0388" w:rsidRPr="00AF4563">
        <w:t xml:space="preserve"> </w:t>
      </w:r>
      <w:r w:rsidR="00492AD8" w:rsidRPr="00AF4563">
        <w:t xml:space="preserve"> </w:t>
      </w:r>
    </w:p>
    <w:p w14:paraId="53503C31" w14:textId="6664079C" w:rsidR="00C11352" w:rsidRDefault="00C11352" w:rsidP="00C11352">
      <w:pPr>
        <w:ind w:left="708" w:firstLine="708"/>
        <w:jc w:val="both"/>
      </w:pPr>
      <w:r>
        <w:t>- smanjuje se pozicija pomoći za rekonstukciju i opremanje sportske gra</w:t>
      </w:r>
      <w:r w:rsidR="002C3929">
        <w:t>đ</w:t>
      </w:r>
      <w:r>
        <w:t>evine i javne zelene površine u parku Dražica za 67.480,67 kn jer se realizacija projekta očekuje u 2022. godini</w:t>
      </w:r>
    </w:p>
    <w:p w14:paraId="54343D3F" w14:textId="268C885D" w:rsidR="00C11352" w:rsidRPr="00AF4563" w:rsidRDefault="002C3929" w:rsidP="00C11352">
      <w:pPr>
        <w:ind w:left="708" w:firstLine="708"/>
        <w:jc w:val="both"/>
      </w:pPr>
      <w:r>
        <w:t>- smanjuje se pomoć fonda za zaštitu okoliša za  projekt Smart city za 166.222,23 kn i iznosi 105.064,83 kn</w:t>
      </w:r>
    </w:p>
    <w:p w14:paraId="4341A6E7" w14:textId="142D7F8D" w:rsidR="00856161" w:rsidRPr="00AF4563" w:rsidRDefault="00C3465E" w:rsidP="00B404BB">
      <w:pPr>
        <w:ind w:firstLine="708"/>
        <w:jc w:val="both"/>
      </w:pPr>
      <w:r w:rsidRPr="00C3465E">
        <w:rPr>
          <w:b/>
          <w:bCs/>
          <w:u w:val="single"/>
        </w:rPr>
        <w:t>P</w:t>
      </w:r>
      <w:r w:rsidR="006E6DD9" w:rsidRPr="00C3465E">
        <w:rPr>
          <w:b/>
          <w:bCs/>
          <w:u w:val="single"/>
        </w:rPr>
        <w:t>omoći temeljem prijenosa EU sredstava</w:t>
      </w:r>
      <w:r w:rsidR="006E6DD9" w:rsidRPr="006E6DD9">
        <w:rPr>
          <w:b/>
          <w:bCs/>
        </w:rPr>
        <w:t xml:space="preserve"> </w:t>
      </w:r>
      <w:r w:rsidR="002C3929">
        <w:rPr>
          <w:b/>
          <w:bCs/>
        </w:rPr>
        <w:t xml:space="preserve"> smanjuju se za 2.086.239,63 kn i </w:t>
      </w:r>
      <w:r w:rsidR="006E6DD9">
        <w:t>mijenjaju se na sljedeći način:</w:t>
      </w:r>
      <w:r w:rsidR="006C0489" w:rsidRPr="00AF4563">
        <w:t xml:space="preserve"> </w:t>
      </w:r>
    </w:p>
    <w:p w14:paraId="6A183FDB" w14:textId="480DC126" w:rsidR="00AF4563" w:rsidRDefault="00856161" w:rsidP="00856161">
      <w:pPr>
        <w:jc w:val="both"/>
      </w:pPr>
      <w:r w:rsidRPr="00856161">
        <w:rPr>
          <w:color w:val="00B0F0"/>
        </w:rPr>
        <w:t xml:space="preserve"> </w:t>
      </w:r>
      <w:r w:rsidR="006E6DD9">
        <w:rPr>
          <w:color w:val="00B0F0"/>
        </w:rPr>
        <w:tab/>
      </w:r>
      <w:r>
        <w:t xml:space="preserve">    </w:t>
      </w:r>
      <w:r w:rsidR="006E6DD9">
        <w:tab/>
      </w:r>
      <w:r w:rsidR="00ED35FF">
        <w:t xml:space="preserve"> </w:t>
      </w:r>
      <w:r>
        <w:t xml:space="preserve">- </w:t>
      </w:r>
      <w:r w:rsidRPr="00AF4563">
        <w:t xml:space="preserve">kapitalne pomoći iz državnog proračuna temeljem prijenosa EU </w:t>
      </w:r>
      <w:r>
        <w:t xml:space="preserve">sredstava </w:t>
      </w:r>
      <w:r w:rsidR="002F12A2">
        <w:t xml:space="preserve">smanjuju se za </w:t>
      </w:r>
      <w:r w:rsidR="00C57664">
        <w:t>2.086.239,63</w:t>
      </w:r>
      <w:r w:rsidR="002F12A2">
        <w:t xml:space="preserve"> kn i iznose </w:t>
      </w:r>
      <w:r w:rsidR="00C57664">
        <w:t>2</w:t>
      </w:r>
      <w:r w:rsidR="002F12A2">
        <w:t>.</w:t>
      </w:r>
      <w:r w:rsidR="00C57664">
        <w:t>971</w:t>
      </w:r>
      <w:r w:rsidR="002F12A2">
        <w:t>.</w:t>
      </w:r>
      <w:r w:rsidR="00C57664">
        <w:t>709</w:t>
      </w:r>
      <w:r w:rsidR="002F12A2">
        <w:t>,</w:t>
      </w:r>
      <w:r w:rsidR="00C57664">
        <w:t>72</w:t>
      </w:r>
      <w:r w:rsidR="002F12A2">
        <w:t xml:space="preserve"> kn. </w:t>
      </w:r>
      <w:r w:rsidR="00AF4563">
        <w:t>Izmjene su sljedeće:</w:t>
      </w:r>
    </w:p>
    <w:p w14:paraId="04B2576A" w14:textId="187DF623" w:rsidR="00AF4563" w:rsidRPr="00AF4563" w:rsidRDefault="00AF4563" w:rsidP="00AF4563">
      <w:pPr>
        <w:ind w:left="708" w:firstLine="708"/>
        <w:jc w:val="both"/>
      </w:pPr>
      <w:r w:rsidRPr="001B25FF">
        <w:t xml:space="preserve">- </w:t>
      </w:r>
      <w:r w:rsidR="002F12A2" w:rsidRPr="001B25FF">
        <w:t xml:space="preserve">pomoć za energetsku obnovu zgrada </w:t>
      </w:r>
      <w:r w:rsidR="00C57664" w:rsidRPr="001B25FF">
        <w:t>smanjuje se</w:t>
      </w:r>
      <w:r w:rsidR="002F12A2" w:rsidRPr="001B25FF">
        <w:t xml:space="preserve"> za </w:t>
      </w:r>
      <w:r w:rsidR="00C57664" w:rsidRPr="001B25FF">
        <w:t>1.160.163,53</w:t>
      </w:r>
      <w:r w:rsidR="002F12A2" w:rsidRPr="001B25FF">
        <w:t xml:space="preserve"> kn (novi plan </w:t>
      </w:r>
      <w:r w:rsidR="00C57664" w:rsidRPr="001B25FF">
        <w:t>406.593,00</w:t>
      </w:r>
      <w:r w:rsidR="002F12A2" w:rsidRPr="001B25FF">
        <w:t xml:space="preserve"> kn), </w:t>
      </w:r>
      <w:r w:rsidR="00C57664" w:rsidRPr="001B25FF">
        <w:t>a ukida se pomoć za projektnu dokumentaciju za energetsku obnovu zgrada u iznosu od 318.750,00 kn</w:t>
      </w:r>
    </w:p>
    <w:p w14:paraId="0B2C3B50" w14:textId="2F56C107" w:rsidR="00856161" w:rsidRPr="00AF4563" w:rsidRDefault="00AF4563" w:rsidP="00AF4563">
      <w:pPr>
        <w:ind w:left="708" w:firstLine="708"/>
        <w:jc w:val="both"/>
      </w:pPr>
      <w:r w:rsidRPr="00AF4563">
        <w:t xml:space="preserve">- </w:t>
      </w:r>
      <w:r w:rsidR="001B25FF">
        <w:t>smanjuje se</w:t>
      </w:r>
      <w:r w:rsidR="002F12A2" w:rsidRPr="00AF4563">
        <w:t xml:space="preserve"> pomoć za projekt park šume Dražica (igralište i pješačke staze) u iznosu od </w:t>
      </w:r>
      <w:r w:rsidR="001B25FF">
        <w:t>607.326,10 kn i iznosi 40.241,89</w:t>
      </w:r>
      <w:r w:rsidR="002F12A2" w:rsidRPr="00AF4563">
        <w:t xml:space="preserve"> kn.</w:t>
      </w:r>
    </w:p>
    <w:p w14:paraId="1A36EC95" w14:textId="77777777" w:rsidR="006E6DD9" w:rsidRDefault="006E6DD9" w:rsidP="003C1D2E">
      <w:pPr>
        <w:jc w:val="both"/>
        <w:rPr>
          <w:color w:val="FF0000"/>
        </w:rPr>
      </w:pPr>
    </w:p>
    <w:p w14:paraId="234C5CA9" w14:textId="3E57D3A0" w:rsidR="006C0489" w:rsidRPr="00720315" w:rsidRDefault="00C3465E" w:rsidP="003C1D2E">
      <w:pPr>
        <w:jc w:val="both"/>
        <w:rPr>
          <w:b/>
        </w:rPr>
      </w:pPr>
      <w:r w:rsidRPr="00C3465E">
        <w:rPr>
          <w:b/>
          <w:bCs/>
          <w:u w:val="single"/>
        </w:rPr>
        <w:t>P</w:t>
      </w:r>
      <w:r w:rsidR="004838E6" w:rsidRPr="00720315">
        <w:rPr>
          <w:b/>
          <w:u w:val="single"/>
        </w:rPr>
        <w:t xml:space="preserve">omoći </w:t>
      </w:r>
      <w:r w:rsidR="006C0489" w:rsidRPr="00720315">
        <w:rPr>
          <w:b/>
          <w:u w:val="single"/>
        </w:rPr>
        <w:t>kod proračunskih korisnika</w:t>
      </w:r>
      <w:r w:rsidR="006C0489" w:rsidRPr="00720315">
        <w:rPr>
          <w:b/>
        </w:rPr>
        <w:t xml:space="preserve">   </w:t>
      </w:r>
    </w:p>
    <w:p w14:paraId="438B7498" w14:textId="5A1A2D94" w:rsidR="00BB25B7" w:rsidRPr="003F34A4" w:rsidRDefault="006C0489" w:rsidP="00C3465E">
      <w:pPr>
        <w:pStyle w:val="NoSpacing"/>
        <w:ind w:firstLine="708"/>
        <w:jc w:val="both"/>
      </w:pPr>
      <w:r w:rsidRPr="00AF4563">
        <w:rPr>
          <w:b/>
        </w:rPr>
        <w:t xml:space="preserve">- </w:t>
      </w:r>
      <w:r w:rsidRPr="00AF4563">
        <w:t xml:space="preserve">za </w:t>
      </w:r>
      <w:r w:rsidR="00C16DE7" w:rsidRPr="00AF4563">
        <w:t>D</w:t>
      </w:r>
      <w:r w:rsidRPr="00AF4563">
        <w:t>ječji vrtić</w:t>
      </w:r>
      <w:r w:rsidRPr="00AF4563">
        <w:rPr>
          <w:b/>
        </w:rPr>
        <w:t xml:space="preserve"> </w:t>
      </w:r>
      <w:r w:rsidR="001B25FF">
        <w:rPr>
          <w:b/>
        </w:rPr>
        <w:t>smanjuju</w:t>
      </w:r>
      <w:r w:rsidR="003C5570" w:rsidRPr="00AF4563">
        <w:rPr>
          <w:b/>
        </w:rPr>
        <w:t xml:space="preserve"> se</w:t>
      </w:r>
      <w:r w:rsidRPr="00AF4563">
        <w:t xml:space="preserve"> tekuće </w:t>
      </w:r>
      <w:r w:rsidR="00720315" w:rsidRPr="00AF4563">
        <w:t xml:space="preserve">pomoći </w:t>
      </w:r>
      <w:r w:rsidRPr="00AF4563">
        <w:t>od nenadležnog proračuna</w:t>
      </w:r>
      <w:r w:rsidR="00720315" w:rsidRPr="00AF4563">
        <w:t>-</w:t>
      </w:r>
      <w:r w:rsidRPr="00AF4563">
        <w:t>otočkih općina</w:t>
      </w:r>
      <w:r w:rsidRPr="00AF4563">
        <w:rPr>
          <w:b/>
        </w:rPr>
        <w:t xml:space="preserve"> </w:t>
      </w:r>
      <w:r w:rsidRPr="00AF4563">
        <w:t xml:space="preserve">za </w:t>
      </w:r>
      <w:r w:rsidR="0081599A">
        <w:t>164.500,00</w:t>
      </w:r>
      <w:r w:rsidRPr="00AF4563">
        <w:t xml:space="preserve"> kn</w:t>
      </w:r>
      <w:r w:rsidR="00720315" w:rsidRPr="00AF4563">
        <w:t xml:space="preserve"> ( za bruto plaće zaposlenih)</w:t>
      </w:r>
      <w:r w:rsidR="0081599A">
        <w:t>,</w:t>
      </w:r>
      <w:r w:rsidR="00720315" w:rsidRPr="00AF4563">
        <w:t xml:space="preserve"> </w:t>
      </w:r>
      <w:r w:rsidR="0081599A">
        <w:t xml:space="preserve">povećavaju se </w:t>
      </w:r>
      <w:r w:rsidR="003F34A4" w:rsidRPr="00AF4563">
        <w:t xml:space="preserve"> sredstva iz državnog proračuna za posebne programe u iznosu </w:t>
      </w:r>
      <w:r w:rsidR="003F34A4">
        <w:t>od</w:t>
      </w:r>
      <w:r w:rsidR="00BB25B7" w:rsidRPr="003F34A4">
        <w:t xml:space="preserve"> </w:t>
      </w:r>
      <w:r w:rsidR="0081599A">
        <w:t>28</w:t>
      </w:r>
      <w:r w:rsidR="00720315" w:rsidRPr="003F34A4">
        <w:t>.</w:t>
      </w:r>
      <w:r w:rsidR="0081599A">
        <w:t>0</w:t>
      </w:r>
      <w:r w:rsidR="00720315" w:rsidRPr="003F34A4">
        <w:t>00,00</w:t>
      </w:r>
      <w:r w:rsidR="00BB25B7" w:rsidRPr="003F34A4">
        <w:t xml:space="preserve"> kn</w:t>
      </w:r>
      <w:r w:rsidR="003F34A4">
        <w:t xml:space="preserve">. </w:t>
      </w:r>
      <w:r w:rsidR="00BB25B7" w:rsidRPr="003F34A4">
        <w:t xml:space="preserve">Kapitalne pomoći </w:t>
      </w:r>
      <w:r w:rsidR="003F34A4" w:rsidRPr="003F34A4">
        <w:t xml:space="preserve">se </w:t>
      </w:r>
      <w:r w:rsidR="0081599A">
        <w:t>smanjuju</w:t>
      </w:r>
      <w:r w:rsidR="003F34A4" w:rsidRPr="003F34A4">
        <w:t xml:space="preserve"> za </w:t>
      </w:r>
      <w:r w:rsidR="0081599A">
        <w:t>20</w:t>
      </w:r>
      <w:r w:rsidR="003F34A4" w:rsidRPr="003F34A4">
        <w:t>.000</w:t>
      </w:r>
      <w:r w:rsidR="00BB25B7" w:rsidRPr="003F34A4">
        <w:t>,00 kn</w:t>
      </w:r>
    </w:p>
    <w:p w14:paraId="074CE69F" w14:textId="1BABACFE" w:rsidR="003C5570" w:rsidRPr="00322055" w:rsidRDefault="003C5570" w:rsidP="003C1D2E">
      <w:pPr>
        <w:pStyle w:val="NoSpacing"/>
        <w:jc w:val="both"/>
        <w:rPr>
          <w:color w:val="FF0000"/>
        </w:rPr>
      </w:pPr>
      <w:r w:rsidRPr="00322055">
        <w:rPr>
          <w:color w:val="FF0000"/>
        </w:rPr>
        <w:t xml:space="preserve">  </w:t>
      </w:r>
      <w:r w:rsidR="004C408F" w:rsidRPr="00322055">
        <w:rPr>
          <w:color w:val="FF0000"/>
        </w:rPr>
        <w:t xml:space="preserve">        </w:t>
      </w:r>
    </w:p>
    <w:p w14:paraId="2C38293F" w14:textId="137FC4BA" w:rsidR="00B15764" w:rsidRPr="00720315" w:rsidRDefault="00B15764" w:rsidP="00C3465E">
      <w:pPr>
        <w:pStyle w:val="NoSpacing"/>
        <w:ind w:firstLine="708"/>
        <w:jc w:val="both"/>
      </w:pPr>
      <w:r w:rsidRPr="00720315">
        <w:t>-</w:t>
      </w:r>
      <w:r w:rsidR="003C5570" w:rsidRPr="00720315">
        <w:t xml:space="preserve">  </w:t>
      </w:r>
      <w:r w:rsidRPr="00720315">
        <w:t>za Centar za kulturu sredstva</w:t>
      </w:r>
      <w:r w:rsidR="008D3328" w:rsidRPr="00720315">
        <w:t xml:space="preserve"> </w:t>
      </w:r>
      <w:r w:rsidR="00BB25B7" w:rsidRPr="00720315">
        <w:t>tekućih</w:t>
      </w:r>
      <w:r w:rsidR="008D3328" w:rsidRPr="00720315">
        <w:t xml:space="preserve"> pomoći iz državnog proračuna</w:t>
      </w:r>
      <w:r w:rsidRPr="00720315">
        <w:t xml:space="preserve"> se </w:t>
      </w:r>
      <w:r w:rsidR="00720315" w:rsidRPr="00720315">
        <w:t xml:space="preserve">povećavaju </w:t>
      </w:r>
      <w:r w:rsidRPr="00720315">
        <w:t xml:space="preserve">za </w:t>
      </w:r>
      <w:r w:rsidR="0081599A">
        <w:t>11.998</w:t>
      </w:r>
      <w:r w:rsidR="00720315" w:rsidRPr="00720315">
        <w:t>,00 kn</w:t>
      </w:r>
      <w:r w:rsidR="0081599A">
        <w:t xml:space="preserve"> i iznose 97.920,00 kn</w:t>
      </w:r>
      <w:r w:rsidR="00BB25B7" w:rsidRPr="00720315">
        <w:t>.</w:t>
      </w:r>
    </w:p>
    <w:p w14:paraId="0193144E" w14:textId="24185FF8" w:rsidR="00BB25B7" w:rsidRDefault="00BB25B7" w:rsidP="003C1D2E">
      <w:pPr>
        <w:pStyle w:val="NoSpacing"/>
        <w:jc w:val="both"/>
        <w:rPr>
          <w:color w:val="FF0000"/>
        </w:rPr>
      </w:pPr>
    </w:p>
    <w:p w14:paraId="562682D0" w14:textId="77777777" w:rsidR="0081599A" w:rsidRDefault="0081599A" w:rsidP="003C1D2E">
      <w:pPr>
        <w:pStyle w:val="NoSpacing"/>
        <w:jc w:val="both"/>
        <w:rPr>
          <w:color w:val="FF0000"/>
        </w:rPr>
      </w:pPr>
    </w:p>
    <w:p w14:paraId="2560F4A3" w14:textId="1395DBFF" w:rsidR="00856161" w:rsidRDefault="00856161" w:rsidP="003C1D2E">
      <w:pPr>
        <w:pStyle w:val="NoSpacing"/>
        <w:jc w:val="both"/>
        <w:rPr>
          <w:color w:val="FF0000"/>
        </w:rPr>
      </w:pPr>
    </w:p>
    <w:p w14:paraId="255CCA1F" w14:textId="77777777" w:rsidR="00856161" w:rsidRPr="00322055" w:rsidRDefault="00856161" w:rsidP="003C1D2E">
      <w:pPr>
        <w:pStyle w:val="NoSpacing"/>
        <w:jc w:val="both"/>
        <w:rPr>
          <w:color w:val="FF0000"/>
        </w:rPr>
      </w:pPr>
    </w:p>
    <w:p w14:paraId="027EB394" w14:textId="77777777" w:rsidR="006C0489" w:rsidRPr="00322055" w:rsidRDefault="006C0489" w:rsidP="003C1D2E">
      <w:pPr>
        <w:pStyle w:val="NoSpacing"/>
        <w:jc w:val="both"/>
        <w:rPr>
          <w:color w:val="FF0000"/>
        </w:rPr>
      </w:pPr>
    </w:p>
    <w:p w14:paraId="51BBF3EE" w14:textId="77777777" w:rsidR="000E1F65" w:rsidRPr="00CA66ED" w:rsidRDefault="000E1F65" w:rsidP="00AC7D41">
      <w:pPr>
        <w:pStyle w:val="NoSpacing"/>
        <w:ind w:firstLine="708"/>
        <w:jc w:val="both"/>
        <w:rPr>
          <w:b/>
        </w:rPr>
      </w:pPr>
      <w:r w:rsidRPr="00CA66ED">
        <w:rPr>
          <w:b/>
        </w:rPr>
        <w:t xml:space="preserve">64 </w:t>
      </w:r>
      <w:r w:rsidR="002531D1" w:rsidRPr="00CA66ED">
        <w:rPr>
          <w:b/>
        </w:rPr>
        <w:t>-</w:t>
      </w:r>
      <w:r w:rsidRPr="00CA66ED">
        <w:rPr>
          <w:b/>
        </w:rPr>
        <w:t xml:space="preserve"> PRIHOD OD IMOVINE</w:t>
      </w:r>
    </w:p>
    <w:p w14:paraId="3289DB85" w14:textId="77777777" w:rsidR="000E1F65" w:rsidRPr="00CA66ED" w:rsidRDefault="000E1F65" w:rsidP="003C1D2E">
      <w:pPr>
        <w:pStyle w:val="NoSpacing"/>
        <w:jc w:val="both"/>
      </w:pPr>
    </w:p>
    <w:p w14:paraId="0A3242A8" w14:textId="2EDF2516" w:rsidR="00CA66ED" w:rsidRDefault="004C167F" w:rsidP="00C16DE7">
      <w:pPr>
        <w:pStyle w:val="NoSpacing"/>
        <w:ind w:firstLine="708"/>
        <w:jc w:val="both"/>
      </w:pPr>
      <w:r w:rsidRPr="00CA66ED">
        <w:t>P</w:t>
      </w:r>
      <w:r w:rsidR="005515F5" w:rsidRPr="00CA66ED">
        <w:t>rihod</w:t>
      </w:r>
      <w:r w:rsidRPr="00CA66ED">
        <w:t>i</w:t>
      </w:r>
      <w:r w:rsidR="005515F5" w:rsidRPr="00CA66ED">
        <w:t xml:space="preserve"> od imovine </w:t>
      </w:r>
      <w:r w:rsidR="003C5570" w:rsidRPr="00B404BB">
        <w:rPr>
          <w:b/>
          <w:bCs/>
        </w:rPr>
        <w:t>povećavaju se za</w:t>
      </w:r>
      <w:r w:rsidR="00AA0191" w:rsidRPr="00B404BB">
        <w:rPr>
          <w:b/>
          <w:bCs/>
        </w:rPr>
        <w:t xml:space="preserve"> </w:t>
      </w:r>
      <w:r w:rsidR="00236310" w:rsidRPr="00B404BB">
        <w:rPr>
          <w:b/>
          <w:bCs/>
        </w:rPr>
        <w:t>304</w:t>
      </w:r>
      <w:r w:rsidR="00755F5D" w:rsidRPr="00B404BB">
        <w:rPr>
          <w:b/>
          <w:bCs/>
        </w:rPr>
        <w:t>.</w:t>
      </w:r>
      <w:r w:rsidR="00236310" w:rsidRPr="00B404BB">
        <w:rPr>
          <w:b/>
          <w:bCs/>
        </w:rPr>
        <w:t>777</w:t>
      </w:r>
      <w:r w:rsidR="00755F5D" w:rsidRPr="00B404BB">
        <w:rPr>
          <w:b/>
          <w:bCs/>
        </w:rPr>
        <w:t>,</w:t>
      </w:r>
      <w:r w:rsidR="00236310" w:rsidRPr="00B404BB">
        <w:rPr>
          <w:b/>
          <w:bCs/>
        </w:rPr>
        <w:t>69</w:t>
      </w:r>
      <w:r w:rsidR="00AA0191" w:rsidRPr="00B404BB">
        <w:rPr>
          <w:b/>
          <w:bCs/>
        </w:rPr>
        <w:t xml:space="preserve"> kn</w:t>
      </w:r>
      <w:r w:rsidR="00AA0191" w:rsidRPr="00CA66ED">
        <w:t xml:space="preserve"> uglavnom radi </w:t>
      </w:r>
      <w:r w:rsidR="003C5570" w:rsidRPr="00CA66ED">
        <w:t xml:space="preserve">povećanja </w:t>
      </w:r>
      <w:r w:rsidR="00AA0191" w:rsidRPr="00CA66ED">
        <w:t>planirani</w:t>
      </w:r>
      <w:r w:rsidR="003C1D2E" w:rsidRPr="00CA66ED">
        <w:t>h</w:t>
      </w:r>
      <w:r w:rsidR="00AA0191" w:rsidRPr="00CA66ED">
        <w:t xml:space="preserve"> prihoda od javnih površina</w:t>
      </w:r>
      <w:r w:rsidR="00236310">
        <w:t xml:space="preserve"> i zakupa poslovnih prostora</w:t>
      </w:r>
      <w:r w:rsidR="00755F5D" w:rsidRPr="00CA66ED">
        <w:t>.</w:t>
      </w:r>
      <w:r w:rsidR="00BB25B7" w:rsidRPr="00CA66ED">
        <w:t xml:space="preserve"> </w:t>
      </w:r>
      <w:r w:rsidR="00755F5D" w:rsidRPr="00CA66ED">
        <w:t>N</w:t>
      </w:r>
      <w:r w:rsidR="00BB25B7" w:rsidRPr="00CA66ED">
        <w:t xml:space="preserve">aknade </w:t>
      </w:r>
      <w:r w:rsidR="00755F5D" w:rsidRPr="00CA66ED">
        <w:t xml:space="preserve">za korištenje javnih površina povećane su za </w:t>
      </w:r>
      <w:r w:rsidR="00236310">
        <w:t>150.000</w:t>
      </w:r>
      <w:r w:rsidR="00755F5D" w:rsidRPr="00CA66ED">
        <w:t>,00 kn</w:t>
      </w:r>
      <w:r w:rsidR="00236310">
        <w:t xml:space="preserve"> a od zakupa poslvonih prostora za 200.000,00 </w:t>
      </w:r>
      <w:r w:rsidR="006E6DD9">
        <w:t xml:space="preserve"> prema ugovorima</w:t>
      </w:r>
      <w:r w:rsidR="00755F5D" w:rsidRPr="00CA66ED">
        <w:t xml:space="preserve">, </w:t>
      </w:r>
      <w:r w:rsidR="00236310">
        <w:t>uz manje korekcije po pojedinim prihodima od imovine</w:t>
      </w:r>
      <w:r w:rsidR="00CA66ED">
        <w:t xml:space="preserve">. </w:t>
      </w:r>
      <w:r w:rsidR="006E6DD9">
        <w:t xml:space="preserve">Kod planiranja ovih pozicija radi neizvjesne situacije sa COVID pandemijom planirani su manji iznosi. </w:t>
      </w:r>
    </w:p>
    <w:p w14:paraId="6DB757AD" w14:textId="036C1E6B" w:rsidR="00DB1F9E" w:rsidRPr="00322055" w:rsidRDefault="00DB1F9E" w:rsidP="00C16DE7">
      <w:pPr>
        <w:pStyle w:val="NoSpacing"/>
        <w:ind w:firstLine="708"/>
        <w:jc w:val="both"/>
        <w:rPr>
          <w:color w:val="FF0000"/>
        </w:rPr>
      </w:pPr>
    </w:p>
    <w:p w14:paraId="2DAB8A4D" w14:textId="77777777" w:rsidR="00AA0191" w:rsidRPr="00322055" w:rsidRDefault="00AA0191" w:rsidP="003C1D2E">
      <w:pPr>
        <w:pStyle w:val="NoSpacing"/>
        <w:jc w:val="both"/>
        <w:rPr>
          <w:color w:val="FF0000"/>
        </w:rPr>
      </w:pPr>
    </w:p>
    <w:p w14:paraId="28E56897" w14:textId="77777777" w:rsidR="00AA0191" w:rsidRPr="00322055" w:rsidRDefault="00AA0191" w:rsidP="003C1D2E">
      <w:pPr>
        <w:pStyle w:val="NoSpacing"/>
        <w:jc w:val="both"/>
        <w:rPr>
          <w:b/>
          <w:color w:val="FF0000"/>
        </w:rPr>
      </w:pPr>
    </w:p>
    <w:p w14:paraId="03EA40AD" w14:textId="661F9688" w:rsidR="004C167F" w:rsidRPr="006D3CA8" w:rsidRDefault="004C167F" w:rsidP="00AC7D41">
      <w:pPr>
        <w:pStyle w:val="NoSpacing"/>
        <w:ind w:firstLine="708"/>
        <w:jc w:val="both"/>
        <w:rPr>
          <w:b/>
        </w:rPr>
      </w:pPr>
      <w:r w:rsidRPr="006D3CA8">
        <w:rPr>
          <w:b/>
        </w:rPr>
        <w:t xml:space="preserve">65 </w:t>
      </w:r>
      <w:r w:rsidR="002531D1" w:rsidRPr="006D3CA8">
        <w:rPr>
          <w:b/>
        </w:rPr>
        <w:t xml:space="preserve">- </w:t>
      </w:r>
      <w:r w:rsidRPr="006D3CA8">
        <w:rPr>
          <w:b/>
        </w:rPr>
        <w:t>PRIHODI OD PRISTOJBI I NAKNADA</w:t>
      </w:r>
      <w:r w:rsidR="00751D3D">
        <w:rPr>
          <w:b/>
        </w:rPr>
        <w:t xml:space="preserve"> I PO POSEBNIM PROPISIMA</w:t>
      </w:r>
    </w:p>
    <w:p w14:paraId="4CBFDBD4" w14:textId="77777777" w:rsidR="004C167F" w:rsidRPr="006D3CA8" w:rsidRDefault="004C167F" w:rsidP="003C1D2E">
      <w:pPr>
        <w:pStyle w:val="NoSpacing"/>
        <w:jc w:val="both"/>
        <w:rPr>
          <w:b/>
        </w:rPr>
      </w:pPr>
    </w:p>
    <w:p w14:paraId="77612995" w14:textId="4AC92A49" w:rsidR="00A22DCD" w:rsidRDefault="004C167F" w:rsidP="003C1D2E">
      <w:pPr>
        <w:pStyle w:val="NoSpacing"/>
        <w:jc w:val="both"/>
      </w:pPr>
      <w:r w:rsidRPr="006D3CA8">
        <w:t xml:space="preserve">Prihodi od </w:t>
      </w:r>
      <w:r w:rsidRPr="00B404BB">
        <w:rPr>
          <w:b/>
          <w:bCs/>
        </w:rPr>
        <w:t xml:space="preserve">pristojbi i naknada </w:t>
      </w:r>
      <w:r w:rsidR="00A22DCD" w:rsidRPr="00B404BB">
        <w:rPr>
          <w:b/>
          <w:bCs/>
        </w:rPr>
        <w:t xml:space="preserve">smanjuju se za </w:t>
      </w:r>
      <w:r w:rsidR="00236310" w:rsidRPr="00B404BB">
        <w:rPr>
          <w:b/>
          <w:bCs/>
        </w:rPr>
        <w:t>876</w:t>
      </w:r>
      <w:r w:rsidR="006D3CA8" w:rsidRPr="00B404BB">
        <w:rPr>
          <w:b/>
          <w:bCs/>
        </w:rPr>
        <w:t>.</w:t>
      </w:r>
      <w:r w:rsidR="00236310" w:rsidRPr="00B404BB">
        <w:rPr>
          <w:b/>
          <w:bCs/>
        </w:rPr>
        <w:t>000</w:t>
      </w:r>
      <w:r w:rsidR="006D3CA8" w:rsidRPr="00B404BB">
        <w:rPr>
          <w:b/>
          <w:bCs/>
        </w:rPr>
        <w:t>,</w:t>
      </w:r>
      <w:r w:rsidR="00236310" w:rsidRPr="00B404BB">
        <w:rPr>
          <w:b/>
          <w:bCs/>
        </w:rPr>
        <w:t>78</w:t>
      </w:r>
      <w:r w:rsidR="00A22DCD" w:rsidRPr="00B404BB">
        <w:rPr>
          <w:b/>
          <w:bCs/>
        </w:rPr>
        <w:t xml:space="preserve"> kn</w:t>
      </w:r>
      <w:r w:rsidR="00AA0191" w:rsidRPr="00B404BB">
        <w:rPr>
          <w:b/>
          <w:bCs/>
        </w:rPr>
        <w:t xml:space="preserve"> </w:t>
      </w:r>
      <w:r w:rsidR="00751D3D" w:rsidRPr="00B404BB">
        <w:rPr>
          <w:b/>
          <w:bCs/>
        </w:rPr>
        <w:t>a</w:t>
      </w:r>
      <w:r w:rsidR="00751D3D">
        <w:t xml:space="preserve"> pojedinač</w:t>
      </w:r>
      <w:r w:rsidR="000D63EA">
        <w:t>n</w:t>
      </w:r>
      <w:r w:rsidR="00751D3D">
        <w:t>e izmjene prihoda su sljedeće:</w:t>
      </w:r>
    </w:p>
    <w:p w14:paraId="04A3F669" w14:textId="0C783328" w:rsidR="00751D3D" w:rsidRPr="006D3CA8" w:rsidRDefault="001D5982" w:rsidP="00751D3D">
      <w:pPr>
        <w:pStyle w:val="NoSpacing"/>
        <w:numPr>
          <w:ilvl w:val="0"/>
          <w:numId w:val="4"/>
        </w:numPr>
        <w:jc w:val="both"/>
      </w:pPr>
      <w:r>
        <w:t>p</w:t>
      </w:r>
      <w:r w:rsidR="00751D3D">
        <w:t>ovećavaju se prihodi od naknade za groblje za 70.000,00 kn</w:t>
      </w:r>
    </w:p>
    <w:p w14:paraId="3FB3A921" w14:textId="46BD931C" w:rsidR="00A22DCD" w:rsidRPr="00FA4083" w:rsidRDefault="001D5982" w:rsidP="00A22DCD">
      <w:pPr>
        <w:pStyle w:val="NoSpacing"/>
        <w:numPr>
          <w:ilvl w:val="0"/>
          <w:numId w:val="4"/>
        </w:numPr>
        <w:jc w:val="both"/>
      </w:pPr>
      <w:r>
        <w:t>p</w:t>
      </w:r>
      <w:r w:rsidR="00EC4B04" w:rsidRPr="00FA4083">
        <w:t>oveća</w:t>
      </w:r>
      <w:r w:rsidR="00751D3D">
        <w:t>vaju se</w:t>
      </w:r>
      <w:r w:rsidR="00EC4B04" w:rsidRPr="00FA4083">
        <w:t xml:space="preserve"> </w:t>
      </w:r>
      <w:r w:rsidR="00A22DCD" w:rsidRPr="00FA4083">
        <w:t xml:space="preserve"> prihod</w:t>
      </w:r>
      <w:r w:rsidR="00751D3D">
        <w:t>i</w:t>
      </w:r>
      <w:r w:rsidR="00A22DCD" w:rsidRPr="00FA4083">
        <w:t xml:space="preserve"> od turističke pristojbe u iznosu  </w:t>
      </w:r>
      <w:r w:rsidR="00EC4B04" w:rsidRPr="00FA4083">
        <w:t xml:space="preserve"> </w:t>
      </w:r>
      <w:r w:rsidR="00751D3D">
        <w:t>280</w:t>
      </w:r>
      <w:r w:rsidR="00EC4B04" w:rsidRPr="00FA4083">
        <w:t>.</w:t>
      </w:r>
      <w:r w:rsidR="006D3CA8" w:rsidRPr="00FA4083">
        <w:t>0</w:t>
      </w:r>
      <w:r w:rsidR="00EC4B04" w:rsidRPr="00FA4083">
        <w:t>00,00</w:t>
      </w:r>
      <w:r w:rsidR="00A22DCD" w:rsidRPr="00FA4083">
        <w:t xml:space="preserve"> kn (</w:t>
      </w:r>
      <w:r w:rsidR="00751D3D">
        <w:t>27</w:t>
      </w:r>
      <w:r w:rsidR="00A22DCD" w:rsidRPr="00FA4083">
        <w:t xml:space="preserve">%) pa planirani prihod iznosi </w:t>
      </w:r>
      <w:r w:rsidR="006D3CA8" w:rsidRPr="00FA4083">
        <w:t>1.</w:t>
      </w:r>
      <w:r w:rsidR="00751D3D">
        <w:t>3</w:t>
      </w:r>
      <w:r w:rsidR="006D3CA8" w:rsidRPr="00FA4083">
        <w:t>00.000</w:t>
      </w:r>
      <w:r w:rsidR="00A22DCD" w:rsidRPr="00FA4083">
        <w:t>,00 kn</w:t>
      </w:r>
      <w:r w:rsidR="0054388A">
        <w:t>,</w:t>
      </w:r>
      <w:r w:rsidR="00B404BB">
        <w:t xml:space="preserve"> radi bolje </w:t>
      </w:r>
      <w:r w:rsidR="0054388A">
        <w:t xml:space="preserve">posjećenosti u </w:t>
      </w:r>
      <w:r w:rsidR="00B404BB">
        <w:t>posezon</w:t>
      </w:r>
      <w:r w:rsidR="0054388A">
        <w:t>i</w:t>
      </w:r>
    </w:p>
    <w:p w14:paraId="459F1714" w14:textId="754F8441" w:rsidR="00992D10" w:rsidRDefault="006E6DD9" w:rsidP="00A22DCD">
      <w:pPr>
        <w:pStyle w:val="NoSpacing"/>
        <w:numPr>
          <w:ilvl w:val="0"/>
          <w:numId w:val="4"/>
        </w:numPr>
        <w:jc w:val="both"/>
      </w:pPr>
      <w:r w:rsidRPr="00FA4083">
        <w:t>s</w:t>
      </w:r>
      <w:r w:rsidR="006D3CA8" w:rsidRPr="00FA4083">
        <w:t>manj</w:t>
      </w:r>
      <w:r w:rsidR="001D5982">
        <w:t>uju se prihodi od</w:t>
      </w:r>
      <w:r w:rsidR="00DA0202" w:rsidRPr="00FA4083">
        <w:t xml:space="preserve"> ostalih prihoda za </w:t>
      </w:r>
      <w:r w:rsidR="001D5982">
        <w:t>100</w:t>
      </w:r>
      <w:r w:rsidR="006D3CA8" w:rsidRPr="00FA4083">
        <w:t>.</w:t>
      </w:r>
      <w:r w:rsidR="001D5982">
        <w:t>000</w:t>
      </w:r>
      <w:r w:rsidR="006D3CA8" w:rsidRPr="00FA4083">
        <w:t>,00</w:t>
      </w:r>
      <w:r w:rsidR="00DA0202" w:rsidRPr="00FA4083">
        <w:t xml:space="preserve"> kn</w:t>
      </w:r>
      <w:r w:rsidR="001D5982">
        <w:t xml:space="preserve"> i od naknade šteta od osiguranja za 70.000,00 kn</w:t>
      </w:r>
      <w:r w:rsidR="006D3CA8" w:rsidRPr="00FA4083">
        <w:t>,</w:t>
      </w:r>
      <w:r w:rsidR="001D5982">
        <w:t xml:space="preserve"> povećavaju se prihodi od povrata u proračun za 30.000,00 kn </w:t>
      </w:r>
    </w:p>
    <w:p w14:paraId="0691AC46" w14:textId="54145963" w:rsidR="001D5982" w:rsidRPr="00FA4083" w:rsidRDefault="001D5982" w:rsidP="00A22DCD">
      <w:pPr>
        <w:pStyle w:val="NoSpacing"/>
        <w:numPr>
          <w:ilvl w:val="0"/>
          <w:numId w:val="4"/>
        </w:numPr>
        <w:jc w:val="both"/>
      </w:pPr>
      <w:r>
        <w:t>smanjuju se prihodi od komunalnog doprinosa za 1.000.000,00 kn uglavnom radi zahtjeva investitora da obavezu podmiruju obročno na rok od godine dana</w:t>
      </w:r>
      <w:r w:rsidR="005503F2">
        <w:t xml:space="preserve"> pa će se planirani prihodi ostvariti u 2022 godini</w:t>
      </w:r>
      <w:r>
        <w:t xml:space="preserve"> </w:t>
      </w:r>
    </w:p>
    <w:p w14:paraId="55745159" w14:textId="6AB73C46" w:rsidR="00DA0202" w:rsidRPr="00FA4083" w:rsidRDefault="006E6DD9" w:rsidP="00A22DCD">
      <w:pPr>
        <w:pStyle w:val="NoSpacing"/>
        <w:numPr>
          <w:ilvl w:val="0"/>
          <w:numId w:val="4"/>
        </w:numPr>
        <w:jc w:val="both"/>
      </w:pPr>
      <w:r w:rsidRPr="00FA4083">
        <w:t>s</w:t>
      </w:r>
      <w:r w:rsidR="00EC4B04" w:rsidRPr="00FA4083">
        <w:t>manj</w:t>
      </w:r>
      <w:r w:rsidR="005503F2">
        <w:t xml:space="preserve">uju se </w:t>
      </w:r>
      <w:r w:rsidR="00EC4B04" w:rsidRPr="00FA4083">
        <w:t>prihod</w:t>
      </w:r>
      <w:r w:rsidR="005503F2">
        <w:t>i</w:t>
      </w:r>
      <w:r w:rsidR="00EC4B04" w:rsidRPr="00FA4083">
        <w:t xml:space="preserve"> dječjeg vrtića  od roditeljske uplate za </w:t>
      </w:r>
      <w:r w:rsidR="005503F2">
        <w:t>78.500,00</w:t>
      </w:r>
      <w:r w:rsidR="00992D10" w:rsidRPr="00FA4083">
        <w:t xml:space="preserve"> kn</w:t>
      </w:r>
    </w:p>
    <w:p w14:paraId="6A61A749" w14:textId="715EE16F" w:rsidR="00DA0202" w:rsidRPr="00992D10" w:rsidRDefault="005503F2" w:rsidP="00A22DCD">
      <w:pPr>
        <w:pStyle w:val="NoSpacing"/>
        <w:numPr>
          <w:ilvl w:val="0"/>
          <w:numId w:val="4"/>
        </w:numPr>
        <w:jc w:val="both"/>
      </w:pPr>
      <w:r>
        <w:t xml:space="preserve">smanjuju se </w:t>
      </w:r>
      <w:r w:rsidR="0054388A">
        <w:t xml:space="preserve">planirani </w:t>
      </w:r>
      <w:r w:rsidR="00DA0202" w:rsidRPr="00992D10">
        <w:t xml:space="preserve"> prihod</w:t>
      </w:r>
      <w:r>
        <w:t>i</w:t>
      </w:r>
      <w:r w:rsidR="00DA0202" w:rsidRPr="00992D10">
        <w:t xml:space="preserve"> Centra za kulturu za </w:t>
      </w:r>
      <w:r>
        <w:t>7.500,98 kn.</w:t>
      </w:r>
    </w:p>
    <w:p w14:paraId="0561F8D6" w14:textId="56E9E90F" w:rsidR="00042446" w:rsidRDefault="00042446" w:rsidP="003C1D2E">
      <w:pPr>
        <w:pStyle w:val="NoSpacing"/>
        <w:jc w:val="both"/>
        <w:rPr>
          <w:color w:val="FF0000"/>
        </w:rPr>
      </w:pPr>
    </w:p>
    <w:p w14:paraId="669ED0A5" w14:textId="75B72EDE" w:rsidR="006648E9" w:rsidRDefault="006648E9" w:rsidP="003C1D2E">
      <w:pPr>
        <w:pStyle w:val="NoSpacing"/>
        <w:jc w:val="both"/>
        <w:rPr>
          <w:color w:val="FF0000"/>
        </w:rPr>
      </w:pPr>
    </w:p>
    <w:p w14:paraId="7CB14C41" w14:textId="4851FD00" w:rsidR="006648E9" w:rsidRDefault="006648E9" w:rsidP="003C1D2E">
      <w:pPr>
        <w:pStyle w:val="NoSpacing"/>
        <w:jc w:val="both"/>
        <w:rPr>
          <w:color w:val="FF0000"/>
        </w:rPr>
      </w:pPr>
    </w:p>
    <w:p w14:paraId="1A93E670" w14:textId="77777777" w:rsidR="004C167F" w:rsidRPr="00992D10" w:rsidRDefault="004C167F" w:rsidP="00AC7D41">
      <w:pPr>
        <w:pStyle w:val="NoSpacing"/>
        <w:ind w:firstLine="360"/>
        <w:jc w:val="both"/>
        <w:rPr>
          <w:b/>
        </w:rPr>
      </w:pPr>
      <w:r w:rsidRPr="00992D10">
        <w:rPr>
          <w:b/>
        </w:rPr>
        <w:t>66 – PRIHODI OD PRODAJE PROIZVODA I ROBE TE PRUŽENIH USLUGA I PRIHODI OD DONACIJA</w:t>
      </w:r>
    </w:p>
    <w:p w14:paraId="36FC0F1C" w14:textId="77777777" w:rsidR="004C167F" w:rsidRPr="00992D10" w:rsidRDefault="004C167F" w:rsidP="003C1D2E">
      <w:pPr>
        <w:pStyle w:val="NoSpacing"/>
        <w:jc w:val="both"/>
        <w:rPr>
          <w:b/>
        </w:rPr>
      </w:pPr>
    </w:p>
    <w:p w14:paraId="7EDC7664" w14:textId="592EA2B6" w:rsidR="00042446" w:rsidRPr="00992D10" w:rsidRDefault="009D4588" w:rsidP="00042446">
      <w:pPr>
        <w:pStyle w:val="NoSpacing"/>
        <w:ind w:firstLine="708"/>
        <w:jc w:val="both"/>
      </w:pPr>
      <w:r w:rsidRPr="00992D10">
        <w:t xml:space="preserve">Ovi prihodi </w:t>
      </w:r>
      <w:r w:rsidR="00D27176" w:rsidRPr="00B404BB">
        <w:rPr>
          <w:b/>
          <w:bCs/>
        </w:rPr>
        <w:t>smanjuju</w:t>
      </w:r>
      <w:r w:rsidR="00042446" w:rsidRPr="00B404BB">
        <w:rPr>
          <w:b/>
          <w:bCs/>
        </w:rPr>
        <w:t xml:space="preserve"> se za </w:t>
      </w:r>
      <w:r w:rsidR="005503F2" w:rsidRPr="00B404BB">
        <w:rPr>
          <w:b/>
          <w:bCs/>
        </w:rPr>
        <w:t>409</w:t>
      </w:r>
      <w:r w:rsidR="00992D10" w:rsidRPr="00B404BB">
        <w:rPr>
          <w:b/>
          <w:bCs/>
        </w:rPr>
        <w:t>.</w:t>
      </w:r>
      <w:r w:rsidR="005503F2" w:rsidRPr="00B404BB">
        <w:rPr>
          <w:b/>
          <w:bCs/>
        </w:rPr>
        <w:t>910</w:t>
      </w:r>
      <w:r w:rsidR="00992D10" w:rsidRPr="00B404BB">
        <w:rPr>
          <w:b/>
          <w:bCs/>
        </w:rPr>
        <w:t>,</w:t>
      </w:r>
      <w:r w:rsidR="005503F2" w:rsidRPr="00B404BB">
        <w:rPr>
          <w:b/>
          <w:bCs/>
        </w:rPr>
        <w:t>00</w:t>
      </w:r>
      <w:r w:rsidR="00042446" w:rsidRPr="00B404BB">
        <w:rPr>
          <w:b/>
          <w:bCs/>
        </w:rPr>
        <w:t xml:space="preserve"> kn</w:t>
      </w:r>
      <w:r w:rsidR="00042446" w:rsidRPr="00992D10">
        <w:t xml:space="preserve"> i ukupno iznose </w:t>
      </w:r>
      <w:r w:rsidR="005503F2">
        <w:t>2</w:t>
      </w:r>
      <w:r w:rsidR="00992D10" w:rsidRPr="00992D10">
        <w:t>.</w:t>
      </w:r>
      <w:r w:rsidR="005503F2">
        <w:t>846</w:t>
      </w:r>
      <w:r w:rsidR="00992D10" w:rsidRPr="00992D10">
        <w:t>.</w:t>
      </w:r>
      <w:r w:rsidR="005503F2">
        <w:t>086</w:t>
      </w:r>
      <w:r w:rsidR="00992D10" w:rsidRPr="00992D10">
        <w:t>,87 kn.</w:t>
      </w:r>
      <w:r w:rsidR="004C47CB" w:rsidRPr="00992D10">
        <w:t xml:space="preserve"> </w:t>
      </w:r>
      <w:r w:rsidR="00723AE5" w:rsidRPr="00992D10">
        <w:t xml:space="preserve"> </w:t>
      </w:r>
      <w:r w:rsidR="00FA4083">
        <w:t>Izmjene se s</w:t>
      </w:r>
      <w:r w:rsidR="00992D10" w:rsidRPr="00992D10">
        <w:t>astoje se od</w:t>
      </w:r>
      <w:r w:rsidR="00723AE5" w:rsidRPr="00992D10">
        <w:t>:</w:t>
      </w:r>
    </w:p>
    <w:p w14:paraId="6BE9E735" w14:textId="2C4FB3F7" w:rsidR="004C167F" w:rsidRPr="00FA4083" w:rsidRDefault="004C47CB" w:rsidP="00042446">
      <w:pPr>
        <w:pStyle w:val="NoSpacing"/>
        <w:numPr>
          <w:ilvl w:val="0"/>
          <w:numId w:val="4"/>
        </w:numPr>
        <w:jc w:val="both"/>
      </w:pPr>
      <w:r w:rsidRPr="00FA4083">
        <w:t>povećanja</w:t>
      </w:r>
      <w:r w:rsidR="00B15764" w:rsidRPr="00FA4083">
        <w:t xml:space="preserve"> donacija iz PVZ za JVP </w:t>
      </w:r>
      <w:r w:rsidR="00042446" w:rsidRPr="00FA4083">
        <w:t xml:space="preserve">u iznosu od </w:t>
      </w:r>
      <w:r w:rsidR="005503F2">
        <w:t>4</w:t>
      </w:r>
      <w:r w:rsidR="00992D10" w:rsidRPr="00FA4083">
        <w:t>0.000</w:t>
      </w:r>
      <w:r w:rsidR="00042446" w:rsidRPr="00FA4083">
        <w:t>,00 kn</w:t>
      </w:r>
    </w:p>
    <w:p w14:paraId="0757DF9C" w14:textId="1FC6E99F" w:rsidR="00042446" w:rsidRPr="00FA4083" w:rsidRDefault="00B14B53" w:rsidP="00042446">
      <w:pPr>
        <w:pStyle w:val="NoSpacing"/>
        <w:numPr>
          <w:ilvl w:val="0"/>
          <w:numId w:val="4"/>
        </w:numPr>
        <w:jc w:val="both"/>
      </w:pPr>
      <w:r>
        <w:t>smanjenja</w:t>
      </w:r>
      <w:r w:rsidR="00B14619" w:rsidRPr="00FA4083">
        <w:t xml:space="preserve"> prihoda JVP-a od </w:t>
      </w:r>
      <w:r w:rsidR="00042446" w:rsidRPr="00FA4083">
        <w:t xml:space="preserve">Vatrogasne zajednice PGŽ u iznosu od </w:t>
      </w:r>
      <w:r>
        <w:t>3</w:t>
      </w:r>
      <w:r w:rsidR="00B14619" w:rsidRPr="00FA4083">
        <w:t>0</w:t>
      </w:r>
      <w:r w:rsidR="00042446" w:rsidRPr="00FA4083">
        <w:t xml:space="preserve">,00 kn </w:t>
      </w:r>
    </w:p>
    <w:p w14:paraId="512A17BF" w14:textId="07814269" w:rsidR="006B63E6" w:rsidRPr="00FA4083" w:rsidRDefault="00F423E6" w:rsidP="00042446">
      <w:pPr>
        <w:pStyle w:val="NoSpacing"/>
        <w:numPr>
          <w:ilvl w:val="0"/>
          <w:numId w:val="4"/>
        </w:numPr>
        <w:jc w:val="both"/>
      </w:pPr>
      <w:r>
        <w:t>povećanja</w:t>
      </w:r>
      <w:r w:rsidR="00B14619" w:rsidRPr="00FA4083">
        <w:t xml:space="preserve"> prihoda Centra za kulturu grada Krka od tekućih donacija </w:t>
      </w:r>
      <w:r w:rsidR="00B14B53">
        <w:t>fizičkih osoba</w:t>
      </w:r>
      <w:r w:rsidR="00B14619" w:rsidRPr="00FA4083">
        <w:t xml:space="preserve"> u iznosu od </w:t>
      </w:r>
      <w:r w:rsidR="00B14B53">
        <w:t>120</w:t>
      </w:r>
      <w:r w:rsidR="00B14619" w:rsidRPr="00FA4083">
        <w:t xml:space="preserve">,00 </w:t>
      </w:r>
      <w:r w:rsidR="00042446" w:rsidRPr="00FA4083">
        <w:t xml:space="preserve">kn </w:t>
      </w:r>
    </w:p>
    <w:p w14:paraId="188516D6" w14:textId="17969ADC" w:rsidR="00042446" w:rsidRPr="00FA4083" w:rsidRDefault="00B14B53" w:rsidP="00042446">
      <w:pPr>
        <w:pStyle w:val="NoSpacing"/>
        <w:numPr>
          <w:ilvl w:val="0"/>
          <w:numId w:val="4"/>
        </w:numPr>
        <w:jc w:val="both"/>
      </w:pPr>
      <w:r>
        <w:t xml:space="preserve">povećanja </w:t>
      </w:r>
      <w:r w:rsidR="006B63E6" w:rsidRPr="00FA4083">
        <w:t xml:space="preserve"> kapitalnih donacija</w:t>
      </w:r>
      <w:r>
        <w:t xml:space="preserve"> Gradske knjižnice</w:t>
      </w:r>
      <w:r w:rsidR="006B63E6" w:rsidRPr="00FA4083">
        <w:t xml:space="preserve">  za </w:t>
      </w:r>
      <w:r w:rsidR="00B14619" w:rsidRPr="00FA4083">
        <w:t>5.</w:t>
      </w:r>
      <w:r>
        <w:t>000</w:t>
      </w:r>
      <w:r w:rsidR="00B14619" w:rsidRPr="00FA4083">
        <w:t>,</w:t>
      </w:r>
      <w:r>
        <w:t>00</w:t>
      </w:r>
      <w:r w:rsidR="006B63E6" w:rsidRPr="00FA4083">
        <w:t xml:space="preserve">kn </w:t>
      </w:r>
    </w:p>
    <w:p w14:paraId="44C9E0F7" w14:textId="2A9A9F70" w:rsidR="006B63E6" w:rsidRPr="00FA4083" w:rsidRDefault="00B14B53" w:rsidP="00042446">
      <w:pPr>
        <w:pStyle w:val="NoSpacing"/>
        <w:numPr>
          <w:ilvl w:val="0"/>
          <w:numId w:val="4"/>
        </w:numPr>
        <w:jc w:val="both"/>
      </w:pPr>
      <w:r>
        <w:t>ukidanja p</w:t>
      </w:r>
      <w:r w:rsidR="00B14619" w:rsidRPr="00FA4083">
        <w:t xml:space="preserve">ozicije za </w:t>
      </w:r>
      <w:r w:rsidR="006B63E6" w:rsidRPr="00FA4083">
        <w:t xml:space="preserve"> kapitaln</w:t>
      </w:r>
      <w:r w:rsidR="00B14619" w:rsidRPr="00FA4083">
        <w:t>e</w:t>
      </w:r>
      <w:r w:rsidR="006B63E6" w:rsidRPr="00FA4083">
        <w:t xml:space="preserve"> donacij</w:t>
      </w:r>
      <w:r w:rsidR="00B14619" w:rsidRPr="00FA4083">
        <w:t>e</w:t>
      </w:r>
      <w:r w:rsidR="006B63E6" w:rsidRPr="00FA4083">
        <w:t xml:space="preserve"> </w:t>
      </w:r>
      <w:r w:rsidR="00B14619" w:rsidRPr="00FA4083">
        <w:t>trgovačkih društava za igrališta u iznosu od 375.000,00 kn</w:t>
      </w:r>
      <w:r>
        <w:t xml:space="preserve"> i smanjenja donacija od fizičkih osoba  u iznosu od 80.000,00</w:t>
      </w:r>
    </w:p>
    <w:p w14:paraId="662891B4" w14:textId="66E06E87" w:rsidR="009D4588" w:rsidRDefault="009D4588" w:rsidP="003C1D2E">
      <w:pPr>
        <w:pStyle w:val="NoSpacing"/>
        <w:jc w:val="both"/>
        <w:rPr>
          <w:color w:val="FF0000"/>
        </w:rPr>
      </w:pPr>
    </w:p>
    <w:p w14:paraId="4AFD0EA1" w14:textId="77777777" w:rsidR="006F3ED8" w:rsidRPr="00322055" w:rsidRDefault="006F3ED8" w:rsidP="003C1D2E">
      <w:pPr>
        <w:pStyle w:val="NoSpacing"/>
        <w:jc w:val="both"/>
        <w:rPr>
          <w:color w:val="FF0000"/>
        </w:rPr>
      </w:pPr>
    </w:p>
    <w:p w14:paraId="3D6A9609" w14:textId="77777777" w:rsidR="009D4588" w:rsidRPr="006F3ED8" w:rsidRDefault="009D4588" w:rsidP="00AC7D41">
      <w:pPr>
        <w:pStyle w:val="NoSpacing"/>
        <w:ind w:firstLine="360"/>
        <w:jc w:val="both"/>
        <w:rPr>
          <w:b/>
        </w:rPr>
      </w:pPr>
      <w:r w:rsidRPr="006F3ED8">
        <w:rPr>
          <w:b/>
        </w:rPr>
        <w:t>68 – KAZNE I UPRAVNE MJERE I OSTALI PRIHODI</w:t>
      </w:r>
    </w:p>
    <w:p w14:paraId="3D0AAEF0" w14:textId="77777777" w:rsidR="009D4588" w:rsidRPr="006F3ED8" w:rsidRDefault="009D4588" w:rsidP="003C1D2E">
      <w:pPr>
        <w:pStyle w:val="NoSpacing"/>
        <w:jc w:val="both"/>
        <w:rPr>
          <w:b/>
        </w:rPr>
      </w:pPr>
    </w:p>
    <w:p w14:paraId="5DE5F498" w14:textId="52095184" w:rsidR="009D4588" w:rsidRPr="006F3ED8" w:rsidRDefault="00F423E6" w:rsidP="00F423E6">
      <w:pPr>
        <w:pStyle w:val="NoSpacing"/>
        <w:ind w:firstLine="708"/>
        <w:jc w:val="both"/>
      </w:pPr>
      <w:r>
        <w:t>Planirani p</w:t>
      </w:r>
      <w:r w:rsidR="009D4588" w:rsidRPr="006F3ED8">
        <w:t>rihodi od kazni</w:t>
      </w:r>
      <w:r w:rsidR="00723AE5" w:rsidRPr="006F3ED8">
        <w:t xml:space="preserve"> i ostali prihodi</w:t>
      </w:r>
      <w:r w:rsidR="009D4588" w:rsidRPr="006F3ED8">
        <w:t xml:space="preserve"> </w:t>
      </w:r>
      <w:r>
        <w:t>se ne mijenjaju</w:t>
      </w:r>
      <w:r w:rsidR="00B404BB">
        <w:t>.</w:t>
      </w:r>
    </w:p>
    <w:p w14:paraId="59E54907" w14:textId="69270B4E" w:rsidR="009D4588" w:rsidRDefault="009D4588" w:rsidP="003C1D2E">
      <w:pPr>
        <w:pStyle w:val="NoSpacing"/>
        <w:jc w:val="both"/>
        <w:rPr>
          <w:color w:val="FF0000"/>
        </w:rPr>
      </w:pPr>
    </w:p>
    <w:p w14:paraId="19E9A0DB" w14:textId="77777777" w:rsidR="006F3ED8" w:rsidRPr="00322055" w:rsidRDefault="006F3ED8" w:rsidP="003C1D2E">
      <w:pPr>
        <w:pStyle w:val="NoSpacing"/>
        <w:jc w:val="both"/>
        <w:rPr>
          <w:color w:val="FF0000"/>
        </w:rPr>
      </w:pPr>
    </w:p>
    <w:p w14:paraId="4C2F7B44" w14:textId="77777777" w:rsidR="009D4588" w:rsidRPr="006F3ED8" w:rsidRDefault="009D4588" w:rsidP="003C1D2E">
      <w:pPr>
        <w:pStyle w:val="NoSpacing"/>
        <w:jc w:val="both"/>
        <w:rPr>
          <w:b/>
        </w:rPr>
      </w:pPr>
      <w:r w:rsidRPr="006F3ED8">
        <w:rPr>
          <w:b/>
        </w:rPr>
        <w:t>7 – PRIHODI OD PRODAJE NEFINANCIJSKE IMOVINE</w:t>
      </w:r>
    </w:p>
    <w:p w14:paraId="5498C4DB" w14:textId="77777777" w:rsidR="009D4588" w:rsidRPr="006F3ED8" w:rsidRDefault="009D4588" w:rsidP="003C1D2E">
      <w:pPr>
        <w:pStyle w:val="NoSpacing"/>
        <w:jc w:val="both"/>
        <w:rPr>
          <w:b/>
        </w:rPr>
      </w:pPr>
    </w:p>
    <w:p w14:paraId="1AEBF72E" w14:textId="77777777" w:rsidR="00F423E6" w:rsidRPr="00F423E6" w:rsidRDefault="009D4588" w:rsidP="00F47C52">
      <w:pPr>
        <w:pStyle w:val="NoSpacing"/>
        <w:ind w:firstLine="708"/>
        <w:jc w:val="both"/>
      </w:pPr>
      <w:r w:rsidRPr="006F3ED8">
        <w:lastRenderedPageBreak/>
        <w:t xml:space="preserve">Prihodi od prodaje nefinancijske imovine </w:t>
      </w:r>
      <w:r w:rsidR="00F423E6" w:rsidRPr="00B404BB">
        <w:rPr>
          <w:b/>
          <w:bCs/>
        </w:rPr>
        <w:t>smanjuju se</w:t>
      </w:r>
      <w:r w:rsidR="00CB553F" w:rsidRPr="00B404BB">
        <w:rPr>
          <w:b/>
          <w:bCs/>
        </w:rPr>
        <w:t xml:space="preserve"> za </w:t>
      </w:r>
      <w:r w:rsidR="00F423E6" w:rsidRPr="00B404BB">
        <w:rPr>
          <w:b/>
          <w:bCs/>
        </w:rPr>
        <w:t>3.533.138,19</w:t>
      </w:r>
      <w:r w:rsidR="006F3ED8" w:rsidRPr="00B404BB">
        <w:rPr>
          <w:b/>
          <w:bCs/>
        </w:rPr>
        <w:t xml:space="preserve"> kn</w:t>
      </w:r>
      <w:r w:rsidR="00723AE5" w:rsidRPr="006F3ED8">
        <w:t xml:space="preserve"> i ukupno iznos</w:t>
      </w:r>
      <w:r w:rsidR="00C16DE7" w:rsidRPr="006F3ED8">
        <w:t>e</w:t>
      </w:r>
      <w:r w:rsidR="00723AE5" w:rsidRPr="006F3ED8">
        <w:t xml:space="preserve"> </w:t>
      </w:r>
      <w:r w:rsidR="00F423E6">
        <w:t>3</w:t>
      </w:r>
      <w:r w:rsidR="006F3ED8" w:rsidRPr="006F3ED8">
        <w:t>.</w:t>
      </w:r>
      <w:r w:rsidR="00F423E6">
        <w:t>936</w:t>
      </w:r>
      <w:r w:rsidR="006F3ED8" w:rsidRPr="006F3ED8">
        <w:t>.</w:t>
      </w:r>
      <w:r w:rsidR="00F423E6">
        <w:t>863,81</w:t>
      </w:r>
      <w:r w:rsidR="00723AE5" w:rsidRPr="006F3ED8">
        <w:t xml:space="preserve"> kn</w:t>
      </w:r>
      <w:r w:rsidR="006F3ED8" w:rsidRPr="00F423E6">
        <w:t>.</w:t>
      </w:r>
      <w:r w:rsidR="00723AE5" w:rsidRPr="00F423E6">
        <w:t xml:space="preserve"> </w:t>
      </w:r>
      <w:r w:rsidR="00F423E6" w:rsidRPr="00F423E6">
        <w:t>Izmjene su planirane na sljedeći način:</w:t>
      </w:r>
    </w:p>
    <w:p w14:paraId="53EEE782" w14:textId="77777777" w:rsidR="004E4167" w:rsidRDefault="00F423E6" w:rsidP="00F423E6">
      <w:pPr>
        <w:pStyle w:val="NoSpacing"/>
        <w:numPr>
          <w:ilvl w:val="0"/>
          <w:numId w:val="4"/>
        </w:numPr>
        <w:jc w:val="both"/>
      </w:pPr>
      <w:r>
        <w:t>za 4.220.000,00 kn planirano je smanjenje prihoda od prodaje građevinskog zemljišta</w:t>
      </w:r>
      <w:r w:rsidR="004E4167">
        <w:t xml:space="preserve"> koji</w:t>
      </w:r>
      <w:r>
        <w:t xml:space="preserve"> sada iznosi</w:t>
      </w:r>
      <w:r w:rsidR="004E4167">
        <w:t xml:space="preserve"> 3.200.000,00 kn</w:t>
      </w:r>
    </w:p>
    <w:p w14:paraId="060E4A5D" w14:textId="69D460CD" w:rsidR="004E4167" w:rsidRDefault="004E4167" w:rsidP="00F423E6">
      <w:pPr>
        <w:pStyle w:val="NoSpacing"/>
        <w:numPr>
          <w:ilvl w:val="0"/>
          <w:numId w:val="4"/>
        </w:numPr>
        <w:jc w:val="both"/>
      </w:pPr>
      <w:r>
        <w:t xml:space="preserve">za 20.000,00 kn smanjuju se prihodi od prodaje stanova sa stanarskim pravom jer je dio stanova </w:t>
      </w:r>
      <w:r w:rsidR="00B404BB">
        <w:t xml:space="preserve">ranije </w:t>
      </w:r>
      <w:r>
        <w:t>otkupljen u cijelosti odnosno dovršen je otkup stanova sa obročnom otplatom.</w:t>
      </w:r>
    </w:p>
    <w:p w14:paraId="03C4E7A5" w14:textId="609A30BE" w:rsidR="00CB553F" w:rsidRPr="00FA4083" w:rsidRDefault="004E4167" w:rsidP="00F423E6">
      <w:pPr>
        <w:pStyle w:val="NoSpacing"/>
        <w:numPr>
          <w:ilvl w:val="0"/>
          <w:numId w:val="4"/>
        </w:numPr>
        <w:jc w:val="both"/>
      </w:pPr>
      <w:r>
        <w:t>Planirani prihodi povećavaju se za 706.861,81 kn za komunalnu infrastrukturu – za vodovod i kanalizaciju koj</w:t>
      </w:r>
      <w:r w:rsidR="006F3ED8" w:rsidRPr="00FA4083">
        <w:t>i se</w:t>
      </w:r>
      <w:r>
        <w:t xml:space="preserve"> prenose Ponikve voda d.o.o</w:t>
      </w:r>
      <w:r w:rsidR="00711241">
        <w:t xml:space="preserve">, </w:t>
      </w:r>
      <w:r>
        <w:t xml:space="preserve"> a prethodno su kao donacija preuzeti prilikom izgradnje nerazvrstane ceste </w:t>
      </w:r>
      <w:r w:rsidR="00711241">
        <w:t>u poslovnoj zoni</w:t>
      </w:r>
      <w:r w:rsidR="00DC3219" w:rsidRPr="00FA4083">
        <w:t xml:space="preserve">. </w:t>
      </w:r>
    </w:p>
    <w:p w14:paraId="33F74F80" w14:textId="32CCAC27" w:rsidR="00D96C84" w:rsidRPr="00FA4083" w:rsidRDefault="00D96C84" w:rsidP="00F47C52">
      <w:pPr>
        <w:pStyle w:val="NoSpacing"/>
        <w:ind w:firstLine="708"/>
        <w:jc w:val="both"/>
      </w:pPr>
    </w:p>
    <w:p w14:paraId="70F52FA7" w14:textId="77777777" w:rsidR="006F3ED8" w:rsidRPr="009F12AC" w:rsidRDefault="006F3ED8" w:rsidP="00F47C52">
      <w:pPr>
        <w:pStyle w:val="NoSpacing"/>
        <w:ind w:firstLine="708"/>
        <w:jc w:val="both"/>
      </w:pPr>
    </w:p>
    <w:p w14:paraId="31B1C1EF" w14:textId="77777777" w:rsidR="009D4588" w:rsidRPr="009F12AC" w:rsidRDefault="009D4588" w:rsidP="003C1D2E">
      <w:pPr>
        <w:pStyle w:val="NoSpacing"/>
        <w:jc w:val="both"/>
        <w:rPr>
          <w:b/>
        </w:rPr>
      </w:pPr>
      <w:r w:rsidRPr="009F12AC">
        <w:rPr>
          <w:b/>
        </w:rPr>
        <w:t>8 – PRIMICI OD FINANCIJSKE IMOVINE I ZADUŽIVANJA</w:t>
      </w:r>
    </w:p>
    <w:p w14:paraId="0B69BEE6" w14:textId="77777777" w:rsidR="009D4588" w:rsidRPr="009F12AC" w:rsidRDefault="009D4588" w:rsidP="003C1D2E">
      <w:pPr>
        <w:pStyle w:val="NoSpacing"/>
        <w:jc w:val="both"/>
        <w:rPr>
          <w:b/>
        </w:rPr>
      </w:pPr>
    </w:p>
    <w:p w14:paraId="65BA1155" w14:textId="435D753D" w:rsidR="00E8550E" w:rsidRPr="00FA4083" w:rsidRDefault="00711241" w:rsidP="003A5145">
      <w:pPr>
        <w:pStyle w:val="NoSpacing"/>
        <w:ind w:firstLine="708"/>
        <w:jc w:val="both"/>
      </w:pPr>
      <w:r>
        <w:t xml:space="preserve">Kod </w:t>
      </w:r>
      <w:r w:rsidR="003A5145" w:rsidRPr="00FA4083">
        <w:t xml:space="preserve"> p</w:t>
      </w:r>
      <w:r w:rsidR="002B4B94" w:rsidRPr="00FA4083">
        <w:t>rimi</w:t>
      </w:r>
      <w:r>
        <w:t>taka</w:t>
      </w:r>
      <w:r w:rsidR="002B4B94" w:rsidRPr="00FA4083">
        <w:t xml:space="preserve"> od financijske imovine</w:t>
      </w:r>
      <w:r>
        <w:t xml:space="preserve"> i zaduživanja nema promjena. (0,00 kn)</w:t>
      </w:r>
      <w:r w:rsidR="003A5145" w:rsidRPr="00FA4083">
        <w:t>.</w:t>
      </w:r>
    </w:p>
    <w:p w14:paraId="2E37D5C7" w14:textId="08480768" w:rsidR="005377EF" w:rsidRPr="00FA4083" w:rsidRDefault="005377EF" w:rsidP="005377EF">
      <w:pPr>
        <w:pStyle w:val="NoSpacing"/>
        <w:jc w:val="both"/>
      </w:pPr>
    </w:p>
    <w:p w14:paraId="4E50D42E" w14:textId="77777777" w:rsidR="006E07AC" w:rsidRPr="00FA4083" w:rsidRDefault="006E07AC" w:rsidP="005377EF">
      <w:pPr>
        <w:pStyle w:val="NoSpacing"/>
        <w:jc w:val="both"/>
      </w:pPr>
    </w:p>
    <w:p w14:paraId="2F10FC59" w14:textId="77777777" w:rsidR="00E8550E" w:rsidRPr="00FA4083" w:rsidRDefault="005377EF" w:rsidP="005377EF">
      <w:pPr>
        <w:pStyle w:val="NoSpacing"/>
        <w:jc w:val="both"/>
        <w:rPr>
          <w:b/>
        </w:rPr>
      </w:pPr>
      <w:r w:rsidRPr="00FA4083">
        <w:rPr>
          <w:b/>
        </w:rPr>
        <w:t xml:space="preserve">9- </w:t>
      </w:r>
      <w:r w:rsidR="00E8550E" w:rsidRPr="00FA4083">
        <w:rPr>
          <w:b/>
        </w:rPr>
        <w:t>VLASTITI IZVORI</w:t>
      </w:r>
    </w:p>
    <w:p w14:paraId="765BE9A2" w14:textId="77777777" w:rsidR="00C162DB" w:rsidRDefault="00E8550E" w:rsidP="00C162DB">
      <w:pPr>
        <w:pStyle w:val="NoSpacing"/>
        <w:ind w:left="360"/>
        <w:jc w:val="both"/>
      </w:pPr>
      <w:r w:rsidRPr="00FA4083">
        <w:t xml:space="preserve">   </w:t>
      </w:r>
    </w:p>
    <w:p w14:paraId="59AB4F0F" w14:textId="225D74F0" w:rsidR="00585AD7" w:rsidRPr="00FA4083" w:rsidRDefault="00585AD7" w:rsidP="00C162DB">
      <w:pPr>
        <w:pStyle w:val="NoSpacing"/>
        <w:ind w:firstLine="708"/>
        <w:jc w:val="both"/>
      </w:pPr>
      <w:r w:rsidRPr="00FA4083">
        <w:t>Preneseni višak prihoda iz 20</w:t>
      </w:r>
      <w:r w:rsidR="006E07AC" w:rsidRPr="00FA4083">
        <w:t>20</w:t>
      </w:r>
      <w:r w:rsidRPr="00FA4083">
        <w:t>.</w:t>
      </w:r>
      <w:r w:rsidR="003C1D2E" w:rsidRPr="00FA4083">
        <w:t xml:space="preserve"> </w:t>
      </w:r>
      <w:r w:rsidRPr="00FA4083">
        <w:t xml:space="preserve">godine iznosi </w:t>
      </w:r>
      <w:r w:rsidR="003A5145" w:rsidRPr="00FA4083">
        <w:t>5.535.384,67</w:t>
      </w:r>
      <w:r w:rsidRPr="00FA4083">
        <w:t xml:space="preserve"> kn</w:t>
      </w:r>
      <w:r w:rsidR="00D96C84" w:rsidRPr="00FA4083">
        <w:t xml:space="preserve">, </w:t>
      </w:r>
      <w:r w:rsidR="005377EF" w:rsidRPr="00FA4083">
        <w:t>koliko</w:t>
      </w:r>
      <w:r w:rsidR="00D96C84" w:rsidRPr="00FA4083">
        <w:t xml:space="preserve"> </w:t>
      </w:r>
      <w:r w:rsidR="005377EF" w:rsidRPr="00FA4083">
        <w:t>je utvrđeno  Godišnjim</w:t>
      </w:r>
      <w:r w:rsidR="00C162DB">
        <w:t xml:space="preserve"> </w:t>
      </w:r>
      <w:r w:rsidR="005377EF" w:rsidRPr="00FA4083">
        <w:t>izvještajem</w:t>
      </w:r>
      <w:r w:rsidR="00FA4083">
        <w:t xml:space="preserve"> o izvršavanju proračuna Grada Krka</w:t>
      </w:r>
      <w:r w:rsidR="005377EF" w:rsidRPr="00FA4083">
        <w:t xml:space="preserve"> za 20</w:t>
      </w:r>
      <w:r w:rsidR="003A5145" w:rsidRPr="00FA4083">
        <w:t>20</w:t>
      </w:r>
      <w:r w:rsidR="005377EF" w:rsidRPr="00FA4083">
        <w:t>. godinu</w:t>
      </w:r>
      <w:r w:rsidRPr="00FA4083">
        <w:t>.</w:t>
      </w:r>
    </w:p>
    <w:p w14:paraId="1C04DFD9" w14:textId="5049D0AD" w:rsidR="009D4588" w:rsidRPr="00FA4083" w:rsidRDefault="009D4588" w:rsidP="003C1D2E">
      <w:pPr>
        <w:jc w:val="both"/>
      </w:pPr>
    </w:p>
    <w:p w14:paraId="020C42CE" w14:textId="73678909" w:rsidR="00D96C84" w:rsidRPr="00322055" w:rsidRDefault="002531D1" w:rsidP="003C1D2E">
      <w:pPr>
        <w:jc w:val="both"/>
        <w:rPr>
          <w:b/>
          <w:color w:val="FF0000"/>
        </w:rPr>
      </w:pPr>
      <w:r w:rsidRPr="00322055">
        <w:rPr>
          <w:b/>
          <w:color w:val="FF0000"/>
        </w:rPr>
        <w:t xml:space="preserve">                                 </w:t>
      </w:r>
      <w:r w:rsidR="008970A9" w:rsidRPr="00322055">
        <w:rPr>
          <w:b/>
          <w:color w:val="FF0000"/>
        </w:rPr>
        <w:t xml:space="preserve">            </w:t>
      </w:r>
    </w:p>
    <w:p w14:paraId="2B6B8A71" w14:textId="24BF0C8B" w:rsidR="006C265A" w:rsidRPr="00EA5466" w:rsidRDefault="00D96C84" w:rsidP="003C1D2E">
      <w:pPr>
        <w:jc w:val="both"/>
        <w:rPr>
          <w:b/>
        </w:rPr>
      </w:pPr>
      <w:r w:rsidRPr="00EA5466">
        <w:rPr>
          <w:b/>
        </w:rPr>
        <w:t xml:space="preserve">                                </w:t>
      </w:r>
      <w:r w:rsidR="002531D1" w:rsidRPr="00EA5466">
        <w:rPr>
          <w:b/>
        </w:rPr>
        <w:t xml:space="preserve"> </w:t>
      </w:r>
      <w:r w:rsidR="006C35A8">
        <w:rPr>
          <w:b/>
        </w:rPr>
        <w:t xml:space="preserve">OPĆI DIO - </w:t>
      </w:r>
      <w:r w:rsidR="002B4B94" w:rsidRPr="00EA5466">
        <w:rPr>
          <w:b/>
        </w:rPr>
        <w:t>IZMJEN</w:t>
      </w:r>
      <w:r w:rsidR="00F7740A">
        <w:rPr>
          <w:b/>
        </w:rPr>
        <w:t>E</w:t>
      </w:r>
      <w:r w:rsidR="00C93E1C" w:rsidRPr="00EA5466">
        <w:rPr>
          <w:b/>
        </w:rPr>
        <w:t xml:space="preserve"> I DOPUN</w:t>
      </w:r>
      <w:r w:rsidR="00F7740A">
        <w:rPr>
          <w:b/>
        </w:rPr>
        <w:t>E</w:t>
      </w:r>
      <w:r w:rsidR="002B4B94" w:rsidRPr="00EA5466">
        <w:rPr>
          <w:b/>
        </w:rPr>
        <w:t xml:space="preserve"> RASHODA I IZDATAKA</w:t>
      </w:r>
    </w:p>
    <w:p w14:paraId="3F1BDC16" w14:textId="7D946C75" w:rsidR="003B0C34" w:rsidRDefault="002B4B94" w:rsidP="003C1D2E">
      <w:pPr>
        <w:jc w:val="both"/>
      </w:pPr>
      <w:r w:rsidRPr="00EA5466">
        <w:t xml:space="preserve">       </w:t>
      </w:r>
      <w:r w:rsidR="002531D1" w:rsidRPr="00EA5466">
        <w:tab/>
      </w:r>
      <w:r w:rsidR="003C1D2E" w:rsidRPr="00EA5466">
        <w:t>R</w:t>
      </w:r>
      <w:r w:rsidR="008665FA" w:rsidRPr="00EA5466">
        <w:t xml:space="preserve">ashodi </w:t>
      </w:r>
      <w:r w:rsidR="005B541C">
        <w:t xml:space="preserve">i izdaci </w:t>
      </w:r>
      <w:r w:rsidR="008665FA" w:rsidRPr="00EA5466">
        <w:t xml:space="preserve">proračuna  </w:t>
      </w:r>
      <w:r w:rsidR="005377EF" w:rsidRPr="00B404BB">
        <w:rPr>
          <w:b/>
          <w:bCs/>
        </w:rPr>
        <w:t xml:space="preserve">smanjuju se </w:t>
      </w:r>
      <w:r w:rsidR="00585AD7" w:rsidRPr="00B404BB">
        <w:rPr>
          <w:b/>
          <w:bCs/>
        </w:rPr>
        <w:t xml:space="preserve"> u  ukupnom </w:t>
      </w:r>
      <w:r w:rsidR="008665FA" w:rsidRPr="00B404BB">
        <w:rPr>
          <w:b/>
          <w:bCs/>
        </w:rPr>
        <w:t xml:space="preserve">iznosu  od </w:t>
      </w:r>
      <w:r w:rsidR="005B541C" w:rsidRPr="00B404BB">
        <w:rPr>
          <w:b/>
          <w:bCs/>
        </w:rPr>
        <w:t>6</w:t>
      </w:r>
      <w:r w:rsidR="00EA5466" w:rsidRPr="00B404BB">
        <w:rPr>
          <w:b/>
          <w:bCs/>
        </w:rPr>
        <w:t>.</w:t>
      </w:r>
      <w:r w:rsidR="005B541C" w:rsidRPr="00B404BB">
        <w:rPr>
          <w:b/>
          <w:bCs/>
        </w:rPr>
        <w:t>81</w:t>
      </w:r>
      <w:r w:rsidR="00EA5466" w:rsidRPr="00B404BB">
        <w:rPr>
          <w:b/>
          <w:bCs/>
        </w:rPr>
        <w:t>0.000,00</w:t>
      </w:r>
      <w:r w:rsidR="005377EF" w:rsidRPr="00B404BB">
        <w:rPr>
          <w:b/>
          <w:bCs/>
        </w:rPr>
        <w:t xml:space="preserve"> kn</w:t>
      </w:r>
      <w:r w:rsidR="008665FA" w:rsidRPr="00EA5466">
        <w:t xml:space="preserve"> </w:t>
      </w:r>
      <w:r w:rsidR="003B0C34">
        <w:t xml:space="preserve"> i to na sljedeći način:</w:t>
      </w:r>
    </w:p>
    <w:p w14:paraId="2004230D" w14:textId="77777777" w:rsidR="00AC7D41" w:rsidRDefault="00AC7D41" w:rsidP="003C1D2E">
      <w:pPr>
        <w:jc w:val="both"/>
        <w:rPr>
          <w:b/>
          <w:bCs/>
        </w:rPr>
      </w:pPr>
    </w:p>
    <w:p w14:paraId="697C6C32" w14:textId="766872AC" w:rsidR="003B0C34" w:rsidRDefault="003B0C34" w:rsidP="003C1D2E">
      <w:pPr>
        <w:jc w:val="both"/>
        <w:rPr>
          <w:b/>
          <w:bCs/>
        </w:rPr>
      </w:pPr>
      <w:r w:rsidRPr="003B0C34">
        <w:rPr>
          <w:b/>
          <w:bCs/>
        </w:rPr>
        <w:t>3 - RASHODI POSLOVANJA</w:t>
      </w:r>
    </w:p>
    <w:p w14:paraId="546FC1BB" w14:textId="65E9E9ED" w:rsidR="003B0C34" w:rsidRDefault="003B0C34" w:rsidP="003B0C34">
      <w:pPr>
        <w:ind w:firstLine="708"/>
        <w:jc w:val="both"/>
      </w:pPr>
      <w:r w:rsidRPr="003B0C34">
        <w:t xml:space="preserve">Rashodi poslovanja  upravnih odjela i proračunskih korisnika </w:t>
      </w:r>
      <w:r w:rsidRPr="00B404BB">
        <w:rPr>
          <w:b/>
          <w:bCs/>
        </w:rPr>
        <w:t>povećavaju se za 787.949,46 kn</w:t>
      </w:r>
      <w:r w:rsidRPr="003B0C34">
        <w:t xml:space="preserve"> i ukupno iznose 64.574.430,79 kn</w:t>
      </w:r>
      <w:r>
        <w:t>.</w:t>
      </w:r>
    </w:p>
    <w:p w14:paraId="59C026D3" w14:textId="5E234DF3" w:rsidR="003B0C34" w:rsidRDefault="003B0C34" w:rsidP="003B0C34">
      <w:pPr>
        <w:ind w:firstLine="708"/>
        <w:jc w:val="both"/>
      </w:pPr>
      <w:r w:rsidRPr="00CD1FF9">
        <w:rPr>
          <w:b/>
          <w:bCs/>
        </w:rPr>
        <w:t xml:space="preserve">31 </w:t>
      </w:r>
      <w:r w:rsidR="00CD1FF9" w:rsidRPr="00CD1FF9">
        <w:rPr>
          <w:b/>
          <w:bCs/>
        </w:rPr>
        <w:t>-</w:t>
      </w:r>
      <w:r w:rsidRPr="00CD1FF9">
        <w:rPr>
          <w:b/>
          <w:bCs/>
        </w:rPr>
        <w:t xml:space="preserve"> Rashodi za zaposlene</w:t>
      </w:r>
      <w:r>
        <w:t xml:space="preserve"> smanjuju se za 252.526,30 kn i iznose 27.456.999,72 kn</w:t>
      </w:r>
    </w:p>
    <w:p w14:paraId="6B812295" w14:textId="38437DB6" w:rsidR="003B0C34" w:rsidRDefault="003B0C34" w:rsidP="0054388A">
      <w:pPr>
        <w:pStyle w:val="NoSpacing"/>
      </w:pPr>
      <w:r>
        <w:t xml:space="preserve">311 </w:t>
      </w:r>
      <w:r w:rsidR="00CD1FF9">
        <w:t>-</w:t>
      </w:r>
      <w:r>
        <w:t xml:space="preserve"> </w:t>
      </w:r>
      <w:r w:rsidR="00A22527">
        <w:t>B</w:t>
      </w:r>
      <w:r>
        <w:t xml:space="preserve">ruto plaće radnika smanjuju se za </w:t>
      </w:r>
      <w:r w:rsidR="00A22527">
        <w:t>121.141,15 kn radi manje realiziranih rashoda dječjeg vrtića</w:t>
      </w:r>
    </w:p>
    <w:p w14:paraId="3FED8720" w14:textId="22777EC8" w:rsidR="00A22527" w:rsidRDefault="00A22527" w:rsidP="0054388A">
      <w:pPr>
        <w:pStyle w:val="NoSpacing"/>
      </w:pPr>
      <w:r>
        <w:t>312- Ostali rahodi za zaposlene smanjuju se za 50.000,00 kn i iznose 1.280.860,00 kn</w:t>
      </w:r>
    </w:p>
    <w:p w14:paraId="26BD1920" w14:textId="77777777" w:rsidR="00A22527" w:rsidRDefault="00A22527" w:rsidP="0054388A">
      <w:pPr>
        <w:pStyle w:val="NoSpacing"/>
      </w:pPr>
      <w:r>
        <w:t>313- Doprinosi na plaće smanjuju se za 81.385,15 i iznose 3.841.336,99 kn</w:t>
      </w:r>
    </w:p>
    <w:p w14:paraId="2CD354E9" w14:textId="77777777" w:rsidR="000E70AC" w:rsidRDefault="000E70AC" w:rsidP="003B0C34">
      <w:pPr>
        <w:ind w:firstLine="708"/>
        <w:jc w:val="both"/>
        <w:rPr>
          <w:b/>
          <w:bCs/>
        </w:rPr>
      </w:pPr>
    </w:p>
    <w:p w14:paraId="18DA1451" w14:textId="04C8F7B4" w:rsidR="00A22527" w:rsidRDefault="00A22527" w:rsidP="003B0C34">
      <w:pPr>
        <w:ind w:firstLine="708"/>
        <w:jc w:val="both"/>
      </w:pPr>
      <w:r w:rsidRPr="00CD1FF9">
        <w:rPr>
          <w:b/>
          <w:bCs/>
        </w:rPr>
        <w:t xml:space="preserve">32 </w:t>
      </w:r>
      <w:r w:rsidR="00CD1FF9" w:rsidRPr="00CD1FF9">
        <w:rPr>
          <w:b/>
          <w:bCs/>
        </w:rPr>
        <w:t>-</w:t>
      </w:r>
      <w:r w:rsidRPr="00CD1FF9">
        <w:rPr>
          <w:b/>
          <w:bCs/>
        </w:rPr>
        <w:t xml:space="preserve"> Materijalni rashodi</w:t>
      </w:r>
      <w:r>
        <w:t xml:space="preserve"> povećavaju se za 243.801,26 kn i iznose 26.414.556,57 kn</w:t>
      </w:r>
    </w:p>
    <w:p w14:paraId="3B3459B6" w14:textId="77777777" w:rsidR="00A22527" w:rsidRDefault="00A22527" w:rsidP="0054388A">
      <w:pPr>
        <w:pStyle w:val="NoSpacing"/>
      </w:pPr>
      <w:r>
        <w:t>321 – Naknade troškova zaposlenima  se smanjuju za 11.829,00 kn</w:t>
      </w:r>
    </w:p>
    <w:p w14:paraId="19C7E691" w14:textId="47B40878" w:rsidR="0033238A" w:rsidRDefault="00A22527" w:rsidP="0054388A">
      <w:pPr>
        <w:pStyle w:val="NoSpacing"/>
      </w:pPr>
      <w:r>
        <w:t xml:space="preserve">322 </w:t>
      </w:r>
      <w:r w:rsidR="0033238A">
        <w:t>Rashodi za materija</w:t>
      </w:r>
      <w:r w:rsidR="00473D63">
        <w:t>l</w:t>
      </w:r>
      <w:r w:rsidR="0033238A">
        <w:t xml:space="preserve"> i energiju se smanjuju za 87.127,00 kn i iznose 4.834.299,84 kn</w:t>
      </w:r>
    </w:p>
    <w:p w14:paraId="79A6B762" w14:textId="65D6E286" w:rsidR="00A22527" w:rsidRDefault="0033238A" w:rsidP="0054388A">
      <w:pPr>
        <w:pStyle w:val="NoSpacing"/>
      </w:pPr>
      <w:r>
        <w:t>323- Rashodi za usluge se povećavaju za 186.256,33</w:t>
      </w:r>
      <w:r w:rsidR="00A22527">
        <w:t xml:space="preserve">  </w:t>
      </w:r>
      <w:r>
        <w:t>kn od čega je najveće povećanje planirano na rashodima za zdravstvene usluge  i usluge tekućeg i investicijskog održavanja</w:t>
      </w:r>
    </w:p>
    <w:p w14:paraId="7FBD1BEC" w14:textId="22982A33" w:rsidR="0033238A" w:rsidRDefault="0033238A" w:rsidP="0054388A">
      <w:pPr>
        <w:pStyle w:val="NoSpacing"/>
      </w:pPr>
      <w:r>
        <w:t>324- Rashodi za naknade troškova osobama izvan radnog odnosa se povećavaju za 3.500,00 kn</w:t>
      </w:r>
    </w:p>
    <w:p w14:paraId="42979A27" w14:textId="23F5F71A" w:rsidR="0033238A" w:rsidRDefault="0033238A" w:rsidP="0054388A">
      <w:pPr>
        <w:pStyle w:val="NoSpacing"/>
      </w:pPr>
      <w:r>
        <w:t xml:space="preserve">329- ostali nespomenuti rashodi poslovanja se povećavaju za 153.000,93 kn </w:t>
      </w:r>
    </w:p>
    <w:p w14:paraId="748B59D6" w14:textId="77777777" w:rsidR="000E70AC" w:rsidRDefault="000E70AC" w:rsidP="003B0C34">
      <w:pPr>
        <w:ind w:firstLine="708"/>
        <w:jc w:val="both"/>
        <w:rPr>
          <w:b/>
          <w:bCs/>
        </w:rPr>
      </w:pPr>
    </w:p>
    <w:p w14:paraId="2E15551F" w14:textId="33611407" w:rsidR="0033238A" w:rsidRDefault="0033238A" w:rsidP="003B0C34">
      <w:pPr>
        <w:ind w:firstLine="708"/>
        <w:jc w:val="both"/>
      </w:pPr>
      <w:r w:rsidRPr="00CD1FF9">
        <w:rPr>
          <w:b/>
          <w:bCs/>
        </w:rPr>
        <w:lastRenderedPageBreak/>
        <w:t>34</w:t>
      </w:r>
      <w:r w:rsidR="00AC7D41">
        <w:rPr>
          <w:b/>
          <w:bCs/>
        </w:rPr>
        <w:t xml:space="preserve"> </w:t>
      </w:r>
      <w:r w:rsidRPr="00CD1FF9">
        <w:rPr>
          <w:b/>
          <w:bCs/>
        </w:rPr>
        <w:t>- Financijski rashodi</w:t>
      </w:r>
      <w:r>
        <w:t xml:space="preserve">  se smanjuju za 978,56 kn i iznose </w:t>
      </w:r>
      <w:r w:rsidR="001E1249">
        <w:t xml:space="preserve">554.321,44 kn </w:t>
      </w:r>
    </w:p>
    <w:p w14:paraId="6D81E0F0" w14:textId="6E544ED4" w:rsidR="001E1249" w:rsidRDefault="001E1249" w:rsidP="003B0C34">
      <w:pPr>
        <w:ind w:firstLine="708"/>
        <w:jc w:val="both"/>
      </w:pPr>
      <w:r w:rsidRPr="00CD1FF9">
        <w:rPr>
          <w:b/>
          <w:bCs/>
        </w:rPr>
        <w:t>36</w:t>
      </w:r>
      <w:r w:rsidR="00AC7D41">
        <w:rPr>
          <w:b/>
          <w:bCs/>
        </w:rPr>
        <w:t xml:space="preserve"> </w:t>
      </w:r>
      <w:r w:rsidRPr="00CD1FF9">
        <w:rPr>
          <w:b/>
          <w:bCs/>
        </w:rPr>
        <w:t>-</w:t>
      </w:r>
      <w:r w:rsidR="00AC7D41">
        <w:rPr>
          <w:b/>
          <w:bCs/>
        </w:rPr>
        <w:t xml:space="preserve"> </w:t>
      </w:r>
      <w:r w:rsidRPr="00CD1FF9">
        <w:rPr>
          <w:b/>
          <w:bCs/>
        </w:rPr>
        <w:t>Pomoći</w:t>
      </w:r>
      <w:r>
        <w:t xml:space="preserve"> se povećavaju za 38.726,25 i iznose  1.614.726,25 kn</w:t>
      </w:r>
    </w:p>
    <w:p w14:paraId="4302D9A2" w14:textId="769C34C5" w:rsidR="001E1249" w:rsidRDefault="001E1249" w:rsidP="003B0C34">
      <w:pPr>
        <w:ind w:firstLine="708"/>
        <w:jc w:val="both"/>
      </w:pPr>
      <w:r w:rsidRPr="00CD1FF9">
        <w:rPr>
          <w:b/>
          <w:bCs/>
        </w:rPr>
        <w:t xml:space="preserve">37 </w:t>
      </w:r>
      <w:r w:rsidR="00CD1FF9">
        <w:rPr>
          <w:b/>
          <w:bCs/>
        </w:rPr>
        <w:t>-</w:t>
      </w:r>
      <w:r w:rsidRPr="00CD1FF9">
        <w:rPr>
          <w:b/>
          <w:bCs/>
        </w:rPr>
        <w:t xml:space="preserve"> Naknade građanima i kućanstvima</w:t>
      </w:r>
      <w:r>
        <w:t xml:space="preserve">  povećavaju se za 27.200,00 i iznose 1.855.200,00 kn</w:t>
      </w:r>
    </w:p>
    <w:p w14:paraId="6A143C77" w14:textId="5A48AAA1" w:rsidR="001E1249" w:rsidRDefault="001E1249" w:rsidP="003B0C34">
      <w:pPr>
        <w:ind w:firstLine="708"/>
        <w:jc w:val="both"/>
      </w:pPr>
      <w:r w:rsidRPr="00CD1FF9">
        <w:rPr>
          <w:b/>
          <w:bCs/>
        </w:rPr>
        <w:t xml:space="preserve">38 </w:t>
      </w:r>
      <w:r w:rsidR="00CD1FF9">
        <w:rPr>
          <w:b/>
          <w:bCs/>
        </w:rPr>
        <w:t>-</w:t>
      </w:r>
      <w:r w:rsidRPr="00CD1FF9">
        <w:rPr>
          <w:b/>
          <w:bCs/>
        </w:rPr>
        <w:t xml:space="preserve"> Ostali rashodi</w:t>
      </w:r>
      <w:r>
        <w:t xml:space="preserve"> povećavju se za 731.726,81 kn </w:t>
      </w:r>
    </w:p>
    <w:p w14:paraId="1DDC19B3" w14:textId="34855AA4" w:rsidR="001E1249" w:rsidRDefault="001E1249" w:rsidP="0054388A">
      <w:pPr>
        <w:pStyle w:val="NoSpacing"/>
      </w:pPr>
      <w:r>
        <w:t>381</w:t>
      </w:r>
      <w:r w:rsidR="00CD1FF9">
        <w:t>-</w:t>
      </w:r>
      <w:r>
        <w:t xml:space="preserve"> </w:t>
      </w:r>
      <w:r w:rsidR="00CD1FF9">
        <w:t>T</w:t>
      </w:r>
      <w:r>
        <w:t xml:space="preserve">ekuće donacije se samnjuju za 9.500 kn i iznose 3.039.400,00 kn </w:t>
      </w:r>
    </w:p>
    <w:p w14:paraId="3565A877" w14:textId="076E1E50" w:rsidR="001E1249" w:rsidRDefault="001E1249" w:rsidP="0054388A">
      <w:pPr>
        <w:pStyle w:val="NoSpacing"/>
      </w:pPr>
      <w:r>
        <w:t>382</w:t>
      </w:r>
      <w:r w:rsidR="00CD1FF9">
        <w:t>-</w:t>
      </w:r>
      <w:r>
        <w:t xml:space="preserve"> </w:t>
      </w:r>
      <w:r w:rsidR="00CD1FF9">
        <w:t xml:space="preserve">Kapitalne donacije  povećavaju se za 34.365,00 kn </w:t>
      </w:r>
    </w:p>
    <w:p w14:paraId="43DD1189" w14:textId="198BE600" w:rsidR="00CD1FF9" w:rsidRDefault="00CD1FF9" w:rsidP="0054388A">
      <w:pPr>
        <w:pStyle w:val="NoSpacing"/>
      </w:pPr>
      <w:r>
        <w:t>386 – Kapitalne pomoći povećavaju se za 706.861,81 kn radi spomenutog prijenosa vodne infrastrukture.</w:t>
      </w:r>
    </w:p>
    <w:p w14:paraId="270351D0" w14:textId="77777777" w:rsidR="00CD1FF9" w:rsidRDefault="00CD1FF9" w:rsidP="003B0C34">
      <w:pPr>
        <w:ind w:firstLine="708"/>
        <w:jc w:val="both"/>
      </w:pPr>
    </w:p>
    <w:p w14:paraId="41E5D6E1" w14:textId="45665ACD" w:rsidR="00CD1FF9" w:rsidRDefault="00CD1FF9" w:rsidP="00AC7D41">
      <w:pPr>
        <w:jc w:val="both"/>
        <w:rPr>
          <w:b/>
          <w:bCs/>
        </w:rPr>
      </w:pPr>
      <w:r w:rsidRPr="00CD1FF9">
        <w:rPr>
          <w:b/>
          <w:bCs/>
        </w:rPr>
        <w:t>4 – RASHODI ZA NABAVU NEFINANCIJSKE IMOVINE</w:t>
      </w:r>
    </w:p>
    <w:p w14:paraId="02B633D5" w14:textId="7B3C70FD" w:rsidR="00CD1FF9" w:rsidRDefault="00A11ED0" w:rsidP="003B0C34">
      <w:pPr>
        <w:ind w:firstLine="708"/>
        <w:jc w:val="both"/>
      </w:pPr>
      <w:r>
        <w:t>Rashodi za nabavu nefinancijske imovine smanjuju se za 8.157.949,46 kn i iznose  25.335.522,08 kn. Promjene su sljedeće:</w:t>
      </w:r>
    </w:p>
    <w:p w14:paraId="58C7A400" w14:textId="7C61680E" w:rsidR="00A11ED0" w:rsidRDefault="00A11ED0" w:rsidP="003B0C34">
      <w:pPr>
        <w:ind w:firstLine="708"/>
        <w:jc w:val="both"/>
      </w:pPr>
      <w:r w:rsidRPr="001B01BE">
        <w:rPr>
          <w:b/>
          <w:bCs/>
        </w:rPr>
        <w:t>41 Rashodi za nabavu neproizvedene dugotrajne imovine</w:t>
      </w:r>
      <w:r>
        <w:t xml:space="preserve"> smanjuju se za 2.293.220,00 kn i iznose 3.809.524.48 kn</w:t>
      </w:r>
      <w:r w:rsidR="001B01BE">
        <w:t>.</w:t>
      </w:r>
    </w:p>
    <w:p w14:paraId="3FE1E0FB" w14:textId="025EB9EF" w:rsidR="001B01BE" w:rsidRDefault="001B01BE" w:rsidP="0054388A">
      <w:pPr>
        <w:pStyle w:val="NoSpacing"/>
      </w:pPr>
      <w:r>
        <w:t>411 -Materijalna imovina -prirodna bogatstva (zemljište) rashodi se smanjuju za 2.250.000,00 kn i iznose 3.168.744,48 kn jer se planirani otkup zemljišta prenosi u sljedeću godinu</w:t>
      </w:r>
    </w:p>
    <w:p w14:paraId="070FA48C" w14:textId="3E872430" w:rsidR="001B01BE" w:rsidRDefault="001B01BE" w:rsidP="0054388A">
      <w:pPr>
        <w:pStyle w:val="NoSpacing"/>
      </w:pPr>
      <w:r>
        <w:t>412</w:t>
      </w:r>
      <w:r w:rsidR="00E71EC9">
        <w:t>- Nematerijalna imovina  -rashodi se smanjuju za 43.220,00 kn i iznose 450.000,00 kn</w:t>
      </w:r>
      <w:r w:rsidR="00020423">
        <w:t xml:space="preserve"> </w:t>
      </w:r>
    </w:p>
    <w:p w14:paraId="539B6A89" w14:textId="77777777" w:rsidR="000E70AC" w:rsidRDefault="000E70AC" w:rsidP="003B0C34">
      <w:pPr>
        <w:ind w:firstLine="708"/>
        <w:jc w:val="both"/>
        <w:rPr>
          <w:b/>
          <w:bCs/>
        </w:rPr>
      </w:pPr>
    </w:p>
    <w:p w14:paraId="61841B01" w14:textId="4CAAE837" w:rsidR="00020423" w:rsidRDefault="00020423" w:rsidP="003B0C34">
      <w:pPr>
        <w:ind w:firstLine="708"/>
        <w:jc w:val="both"/>
        <w:rPr>
          <w:b/>
          <w:bCs/>
        </w:rPr>
      </w:pPr>
      <w:r w:rsidRPr="00020423">
        <w:rPr>
          <w:b/>
          <w:bCs/>
        </w:rPr>
        <w:t>42 Rashodi za nabavu proizvedene dugotrajne imovine</w:t>
      </w:r>
    </w:p>
    <w:p w14:paraId="16A868C7" w14:textId="59CC7343" w:rsidR="00020423" w:rsidRPr="00020423" w:rsidRDefault="00020423" w:rsidP="003B0C34">
      <w:pPr>
        <w:ind w:firstLine="708"/>
        <w:jc w:val="both"/>
      </w:pPr>
      <w:r w:rsidRPr="00020423">
        <w:t>Rashodi za nabavu proizvedene dugotrajne imovine  ukupno se smanjuju za 3.248.224,73 kn i iznose 19.453.192,22 kn. Sastoje se od:</w:t>
      </w:r>
    </w:p>
    <w:p w14:paraId="13F826F8" w14:textId="6B2340F7" w:rsidR="003B0C34" w:rsidRDefault="00020423" w:rsidP="000E70AC">
      <w:pPr>
        <w:pStyle w:val="NoSpacing"/>
      </w:pPr>
      <w:r>
        <w:t>421 - Građevinski objekti  - Rashodi se smanjuju za 1.034.791,62 kn i iznose  14.010.449,61 kn</w:t>
      </w:r>
    </w:p>
    <w:p w14:paraId="6AE8C59E" w14:textId="0DE21E06" w:rsidR="00020423" w:rsidRDefault="00020423" w:rsidP="000E70AC">
      <w:pPr>
        <w:pStyle w:val="NoSpacing"/>
      </w:pPr>
      <w:r>
        <w:t xml:space="preserve">422 </w:t>
      </w:r>
      <w:r w:rsidR="001E7CF1">
        <w:t>-</w:t>
      </w:r>
      <w:r>
        <w:t xml:space="preserve"> Postrojenja i oprema </w:t>
      </w:r>
      <w:r w:rsidR="001E7CF1">
        <w:t>-</w:t>
      </w:r>
      <w:r>
        <w:t xml:space="preserve"> Rashodi se  smanjuju za 723.517,50 kn i iznose 2.834.</w:t>
      </w:r>
      <w:r w:rsidR="001E7CF1">
        <w:t>407,22 kn</w:t>
      </w:r>
    </w:p>
    <w:p w14:paraId="53CD9397" w14:textId="15452236" w:rsidR="001E7CF1" w:rsidRDefault="001E7CF1" w:rsidP="000E70AC">
      <w:pPr>
        <w:pStyle w:val="NoSpacing"/>
      </w:pPr>
      <w:r>
        <w:t xml:space="preserve">424 - Knjige, umjetnička djela i ostale izložbene vrijednosti – povećavaju se za 5.000,00 kn i iznose 90.000,00 kn </w:t>
      </w:r>
    </w:p>
    <w:p w14:paraId="36CC3721" w14:textId="4E55CD1E" w:rsidR="001E7CF1" w:rsidRDefault="001E7CF1" w:rsidP="000E70AC">
      <w:pPr>
        <w:pStyle w:val="NoSpacing"/>
      </w:pPr>
      <w:r>
        <w:t>426 – Nematerijalna proizvedena imovina – rashodi se smanjuju za 1.483.915,61 i iznose  2.480.334,39 kn</w:t>
      </w:r>
    </w:p>
    <w:p w14:paraId="6193F91F" w14:textId="77777777" w:rsidR="000E70AC" w:rsidRDefault="001E7CF1" w:rsidP="003C1D2E">
      <w:pPr>
        <w:jc w:val="both"/>
      </w:pPr>
      <w:r>
        <w:t xml:space="preserve">           </w:t>
      </w:r>
    </w:p>
    <w:p w14:paraId="62934241" w14:textId="21026FA3" w:rsidR="001E7CF1" w:rsidRPr="004D0569" w:rsidRDefault="001E7CF1" w:rsidP="003C1D2E">
      <w:pPr>
        <w:jc w:val="both"/>
        <w:rPr>
          <w:b/>
          <w:bCs/>
        </w:rPr>
      </w:pPr>
      <w:r>
        <w:t xml:space="preserve">  </w:t>
      </w:r>
      <w:r w:rsidR="000E70AC">
        <w:tab/>
      </w:r>
      <w:r w:rsidRPr="004D0569">
        <w:rPr>
          <w:b/>
          <w:bCs/>
        </w:rPr>
        <w:t>45</w:t>
      </w:r>
      <w:r w:rsidR="004D0569">
        <w:rPr>
          <w:b/>
          <w:bCs/>
        </w:rPr>
        <w:t xml:space="preserve"> -</w:t>
      </w:r>
      <w:r w:rsidRPr="004D0569">
        <w:rPr>
          <w:b/>
          <w:bCs/>
        </w:rPr>
        <w:t xml:space="preserve"> Rashodi za dodatna ulaganja na nefinancijskoj imovini</w:t>
      </w:r>
    </w:p>
    <w:p w14:paraId="6B5C2223" w14:textId="5DC11FE7" w:rsidR="004D0569" w:rsidRDefault="004D0569" w:rsidP="003C1D2E">
      <w:pPr>
        <w:jc w:val="both"/>
      </w:pPr>
      <w:r>
        <w:tab/>
        <w:t>Rashodi za dodatna ulaganja na nefinancijskoj imovini smanjuju se za 2.616.504,73 kn i iznose 2.072.805,38 kn. U cijelosti se odnose na Dodatna ulaganja na građevinskim objektima.</w:t>
      </w:r>
    </w:p>
    <w:p w14:paraId="6A8E6E35" w14:textId="77777777" w:rsidR="00AC7D41" w:rsidRDefault="004D0569" w:rsidP="003C1D2E">
      <w:pPr>
        <w:jc w:val="both"/>
      </w:pPr>
      <w:r>
        <w:t xml:space="preserve">         </w:t>
      </w:r>
    </w:p>
    <w:p w14:paraId="6E8A9C31" w14:textId="77777777" w:rsidR="00AC7D41" w:rsidRDefault="00AC7D41" w:rsidP="003C1D2E">
      <w:pPr>
        <w:jc w:val="both"/>
      </w:pPr>
    </w:p>
    <w:p w14:paraId="7B2264DD" w14:textId="77777777" w:rsidR="00AC7D41" w:rsidRDefault="00AC7D41" w:rsidP="003C1D2E">
      <w:pPr>
        <w:jc w:val="both"/>
      </w:pPr>
    </w:p>
    <w:p w14:paraId="020C0D05" w14:textId="77777777" w:rsidR="00AC7D41" w:rsidRDefault="00AC7D41" w:rsidP="003C1D2E">
      <w:pPr>
        <w:jc w:val="both"/>
      </w:pPr>
    </w:p>
    <w:p w14:paraId="51451BAD" w14:textId="71847867" w:rsidR="001E7CF1" w:rsidRPr="00C15FCC" w:rsidRDefault="004D0569" w:rsidP="003C1D2E">
      <w:pPr>
        <w:jc w:val="both"/>
        <w:rPr>
          <w:b/>
          <w:bCs/>
        </w:rPr>
      </w:pPr>
      <w:r>
        <w:lastRenderedPageBreak/>
        <w:t xml:space="preserve">               </w:t>
      </w:r>
      <w:r w:rsidRPr="00C15FCC">
        <w:rPr>
          <w:b/>
          <w:bCs/>
        </w:rPr>
        <w:t>B - RAČUN FINANCIRANJA</w:t>
      </w:r>
    </w:p>
    <w:p w14:paraId="215893B7" w14:textId="77777777" w:rsidR="00AC7D41" w:rsidRDefault="00AC7D41" w:rsidP="00AC7D41">
      <w:pPr>
        <w:jc w:val="both"/>
        <w:rPr>
          <w:b/>
          <w:bCs/>
        </w:rPr>
      </w:pPr>
    </w:p>
    <w:p w14:paraId="7D8A5808" w14:textId="235C2733" w:rsidR="004D0569" w:rsidRPr="00C15FCC" w:rsidRDefault="004D0569" w:rsidP="00AC7D41">
      <w:pPr>
        <w:jc w:val="both"/>
        <w:rPr>
          <w:b/>
          <w:bCs/>
        </w:rPr>
      </w:pPr>
      <w:r w:rsidRPr="00C15FCC">
        <w:rPr>
          <w:b/>
          <w:bCs/>
        </w:rPr>
        <w:t>5 - IZDACI ZA FINANCIJSKU IMOVINU I OTPLATE ZAJMOVA</w:t>
      </w:r>
    </w:p>
    <w:p w14:paraId="04DB4A8B" w14:textId="77777777" w:rsidR="006C35A8" w:rsidRPr="00D61447" w:rsidRDefault="004D0569" w:rsidP="004D0569">
      <w:pPr>
        <w:ind w:firstLine="708"/>
        <w:jc w:val="both"/>
        <w:rPr>
          <w:b/>
          <w:bCs/>
        </w:rPr>
      </w:pPr>
      <w:r w:rsidRPr="00D61447">
        <w:rPr>
          <w:b/>
          <w:bCs/>
        </w:rPr>
        <w:t xml:space="preserve">53 – Izdaci za dionice i udjele u glavnici </w:t>
      </w:r>
    </w:p>
    <w:p w14:paraId="7DA0D2B1" w14:textId="5D4A4238" w:rsidR="004D0569" w:rsidRDefault="00C15FCC" w:rsidP="000E70AC">
      <w:pPr>
        <w:jc w:val="both"/>
      </w:pPr>
      <w:r>
        <w:t>532 – Dionice i udjeli u glavnici trgovačkih društava u javnom sektoru  - izdaci se povećavaju za 60.000,00 kn i iznose 1.304.950,00 kn</w:t>
      </w:r>
    </w:p>
    <w:p w14:paraId="5C4AC667" w14:textId="79F70FE3" w:rsidR="00C15FCC" w:rsidRDefault="00C15FCC" w:rsidP="004D0569">
      <w:pPr>
        <w:ind w:firstLine="708"/>
        <w:jc w:val="both"/>
        <w:rPr>
          <w:b/>
          <w:bCs/>
        </w:rPr>
      </w:pPr>
      <w:r w:rsidRPr="00C15FCC">
        <w:rPr>
          <w:b/>
          <w:bCs/>
        </w:rPr>
        <w:t>54 – Izdaci za otplatu glavnice primljenih kredita i zajmova</w:t>
      </w:r>
    </w:p>
    <w:p w14:paraId="583320B6" w14:textId="7D3F4117" w:rsidR="00C15FCC" w:rsidRDefault="00C15FCC" w:rsidP="000E70AC">
      <w:pPr>
        <w:jc w:val="both"/>
      </w:pPr>
      <w:r w:rsidRPr="00C15FCC">
        <w:t>547 – Otplata glavnice primljenih zajmova od drugih razina vlasti</w:t>
      </w:r>
      <w:r>
        <w:t xml:space="preserve"> – izdaci se povećavaju za 500.000,00 kn</w:t>
      </w:r>
      <w:r w:rsidR="00473D63">
        <w:t xml:space="preserve"> i</w:t>
      </w:r>
      <w:r>
        <w:t xml:space="preserve"> namijenjeni </w:t>
      </w:r>
      <w:r w:rsidR="00473D63">
        <w:t xml:space="preserve">su </w:t>
      </w:r>
      <w:r>
        <w:t>otplati beskamatnog zajma iz državnog proračuna za likvidnost</w:t>
      </w:r>
      <w:r w:rsidR="00473D63">
        <w:t xml:space="preserve"> koji je realiziran 2020. godine</w:t>
      </w:r>
      <w:r>
        <w:t xml:space="preserve">. </w:t>
      </w:r>
    </w:p>
    <w:p w14:paraId="3292DB93" w14:textId="77777777" w:rsidR="00AC7D41" w:rsidRDefault="00C15FCC" w:rsidP="003C1D2E">
      <w:pPr>
        <w:jc w:val="both"/>
        <w:rPr>
          <w:b/>
          <w:bCs/>
        </w:rPr>
      </w:pPr>
      <w:r w:rsidRPr="003F29AD">
        <w:rPr>
          <w:b/>
          <w:bCs/>
        </w:rPr>
        <w:t xml:space="preserve">             </w:t>
      </w:r>
    </w:p>
    <w:p w14:paraId="20984392" w14:textId="5E27A932" w:rsidR="003F29AD" w:rsidRDefault="00C15FCC" w:rsidP="003C1D2E">
      <w:pPr>
        <w:jc w:val="both"/>
        <w:rPr>
          <w:b/>
          <w:bCs/>
        </w:rPr>
      </w:pPr>
      <w:r w:rsidRPr="003F29AD">
        <w:rPr>
          <w:b/>
          <w:bCs/>
        </w:rPr>
        <w:t xml:space="preserve">        </w:t>
      </w:r>
    </w:p>
    <w:p w14:paraId="750E54D4" w14:textId="41D9379C" w:rsidR="00816F78" w:rsidRPr="00047ECA" w:rsidRDefault="003F29AD" w:rsidP="003C1D2E">
      <w:pPr>
        <w:jc w:val="both"/>
        <w:rPr>
          <w:b/>
          <w:bCs/>
          <w:sz w:val="24"/>
          <w:szCs w:val="24"/>
        </w:rPr>
      </w:pPr>
      <w:r w:rsidRPr="00047ECA">
        <w:rPr>
          <w:b/>
          <w:bCs/>
          <w:sz w:val="24"/>
          <w:szCs w:val="24"/>
        </w:rPr>
        <w:t xml:space="preserve">                    </w:t>
      </w:r>
      <w:r w:rsidR="00C15FCC" w:rsidRPr="00047ECA">
        <w:rPr>
          <w:b/>
          <w:bCs/>
          <w:sz w:val="24"/>
          <w:szCs w:val="24"/>
        </w:rPr>
        <w:t xml:space="preserve">   II</w:t>
      </w:r>
      <w:r w:rsidRPr="00047ECA">
        <w:rPr>
          <w:b/>
          <w:bCs/>
          <w:sz w:val="24"/>
          <w:szCs w:val="24"/>
        </w:rPr>
        <w:t xml:space="preserve">. </w:t>
      </w:r>
      <w:r w:rsidR="00C15FCC" w:rsidRPr="00047ECA">
        <w:rPr>
          <w:b/>
          <w:bCs/>
          <w:sz w:val="24"/>
          <w:szCs w:val="24"/>
        </w:rPr>
        <w:t xml:space="preserve"> POSEBNI DIO </w:t>
      </w:r>
      <w:r w:rsidRPr="00047ECA">
        <w:rPr>
          <w:b/>
          <w:bCs/>
          <w:sz w:val="24"/>
          <w:szCs w:val="24"/>
        </w:rPr>
        <w:t>PRORAČUNA</w:t>
      </w:r>
    </w:p>
    <w:p w14:paraId="055B2D8E" w14:textId="0D137A3E" w:rsidR="004404F3" w:rsidRDefault="00690386" w:rsidP="004404F3">
      <w:pPr>
        <w:ind w:firstLine="708"/>
        <w:jc w:val="both"/>
      </w:pPr>
      <w:r>
        <w:t xml:space="preserve">U Posebnom dijelu proračuna iskazani su svi </w:t>
      </w:r>
      <w:r w:rsidRPr="00F23F84">
        <w:rPr>
          <w:b/>
          <w:bCs/>
        </w:rPr>
        <w:t>rashodi i izdaci</w:t>
      </w:r>
      <w:r>
        <w:t xml:space="preserve"> raspoređeni prema</w:t>
      </w:r>
      <w:r w:rsidR="00473D63">
        <w:t>:</w:t>
      </w:r>
    </w:p>
    <w:p w14:paraId="7B479A4E" w14:textId="7B4C8775" w:rsidR="004404F3" w:rsidRDefault="00473D63" w:rsidP="00E86C34">
      <w:pPr>
        <w:pStyle w:val="NoSpacing"/>
        <w:ind w:firstLine="708"/>
      </w:pPr>
      <w:r>
        <w:t>-</w:t>
      </w:r>
      <w:r w:rsidR="00690386">
        <w:t xml:space="preserve"> </w:t>
      </w:r>
      <w:r w:rsidR="004404F3">
        <w:t>organizacijskoj klasifikaciji (proračunskim korisnicima)</w:t>
      </w:r>
    </w:p>
    <w:p w14:paraId="55FD4DAD" w14:textId="2B9094F7" w:rsidR="00473D63" w:rsidRDefault="004404F3" w:rsidP="00E86C34">
      <w:pPr>
        <w:pStyle w:val="NoSpacing"/>
        <w:ind w:firstLine="708"/>
      </w:pPr>
      <w:r>
        <w:t xml:space="preserve">- </w:t>
      </w:r>
      <w:r w:rsidR="00690386">
        <w:t>programskoj klasifikaciji</w:t>
      </w:r>
      <w:r w:rsidR="00473D63">
        <w:t>,</w:t>
      </w:r>
      <w:r w:rsidR="00690386">
        <w:t xml:space="preserve"> po programima i projektima i aktivnostima</w:t>
      </w:r>
      <w:r w:rsidR="001F6A63">
        <w:t>,</w:t>
      </w:r>
      <w:r w:rsidR="003F29AD">
        <w:t xml:space="preserve"> </w:t>
      </w:r>
    </w:p>
    <w:p w14:paraId="0336DF31" w14:textId="7BDB090F" w:rsidR="001F6A63" w:rsidRDefault="00473D63" w:rsidP="00E86C34">
      <w:pPr>
        <w:pStyle w:val="NoSpacing"/>
        <w:ind w:firstLine="708"/>
      </w:pPr>
      <w:r>
        <w:t xml:space="preserve">- </w:t>
      </w:r>
      <w:r w:rsidR="003F29AD">
        <w:t>po izvorima</w:t>
      </w:r>
      <w:r w:rsidR="001F6A63">
        <w:t xml:space="preserve"> financiranja</w:t>
      </w:r>
      <w:r w:rsidR="004404F3">
        <w:t xml:space="preserve"> (opći prihodi, namjenski, pomoći</w:t>
      </w:r>
      <w:r w:rsidR="00F23F84">
        <w:t>, pomoći EU)</w:t>
      </w:r>
      <w:r w:rsidR="00690386">
        <w:t xml:space="preserve"> </w:t>
      </w:r>
    </w:p>
    <w:p w14:paraId="6FFF6879" w14:textId="3457DD7F" w:rsidR="00B53416" w:rsidRDefault="00B53416" w:rsidP="00E86C34">
      <w:pPr>
        <w:pStyle w:val="NoSpacing"/>
        <w:ind w:firstLine="708"/>
      </w:pPr>
    </w:p>
    <w:p w14:paraId="52B9CA0B" w14:textId="77777777" w:rsidR="00816F78" w:rsidRDefault="00B53416" w:rsidP="00B53416">
      <w:pPr>
        <w:jc w:val="both"/>
        <w:rPr>
          <w:b/>
        </w:rPr>
      </w:pPr>
      <w:r>
        <w:rPr>
          <w:b/>
        </w:rPr>
        <w:t xml:space="preserve">  </w:t>
      </w:r>
    </w:p>
    <w:p w14:paraId="0BDC844A" w14:textId="72A22D89" w:rsidR="00B53416" w:rsidRPr="00EA5466" w:rsidRDefault="00F23F84" w:rsidP="00B53416">
      <w:pPr>
        <w:jc w:val="both"/>
      </w:pPr>
      <w:r>
        <w:rPr>
          <w:b/>
        </w:rPr>
        <w:t xml:space="preserve">RAZDJEL  </w:t>
      </w:r>
      <w:r w:rsidR="00B53416" w:rsidRPr="00EA5466">
        <w:rPr>
          <w:b/>
        </w:rPr>
        <w:t>001  JEDINSTVENI UPRAVNI ODJEL</w:t>
      </w:r>
    </w:p>
    <w:p w14:paraId="340E3F12" w14:textId="6DE0DD37" w:rsidR="00690386" w:rsidRDefault="00B53416" w:rsidP="003F29AD">
      <w:pPr>
        <w:ind w:firstLine="708"/>
        <w:jc w:val="both"/>
      </w:pPr>
      <w:r>
        <w:t>R</w:t>
      </w:r>
      <w:r w:rsidR="00690386">
        <w:t>ashodi i izdaci</w:t>
      </w:r>
      <w:r>
        <w:t xml:space="preserve"> konsolidiranog proračuna</w:t>
      </w:r>
      <w:r w:rsidR="00690386">
        <w:t xml:space="preserve"> se smanjuju za 6.810.000,00 kn i iznose 95.410.000,00 kn.</w:t>
      </w:r>
    </w:p>
    <w:p w14:paraId="66936B62" w14:textId="0E26EA40" w:rsidR="00527927" w:rsidRDefault="00527927" w:rsidP="00527927">
      <w:pPr>
        <w:jc w:val="both"/>
      </w:pPr>
      <w:r w:rsidRPr="00527927">
        <w:drawing>
          <wp:inline distT="0" distB="0" distL="0" distR="0" wp14:anchorId="05F55CD7" wp14:editId="24CBA8E3">
            <wp:extent cx="5760720" cy="1920240"/>
            <wp:effectExtent l="0" t="0" r="0" b="381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6"/>
                    <a:stretch>
                      <a:fillRect/>
                    </a:stretch>
                  </pic:blipFill>
                  <pic:spPr>
                    <a:xfrm>
                      <a:off x="0" y="0"/>
                      <a:ext cx="5760720" cy="1920240"/>
                    </a:xfrm>
                    <a:prstGeom prst="rect">
                      <a:avLst/>
                    </a:prstGeom>
                  </pic:spPr>
                </pic:pic>
              </a:graphicData>
            </a:graphic>
          </wp:inline>
        </w:drawing>
      </w:r>
    </w:p>
    <w:p w14:paraId="13FD740A" w14:textId="341AC616" w:rsidR="00527927" w:rsidRDefault="00527927" w:rsidP="003F29AD">
      <w:pPr>
        <w:ind w:firstLine="708"/>
        <w:jc w:val="both"/>
      </w:pPr>
    </w:p>
    <w:p w14:paraId="6B7D52B4" w14:textId="77777777" w:rsidR="00816F78" w:rsidRDefault="00816F78" w:rsidP="003C1D2E">
      <w:pPr>
        <w:jc w:val="both"/>
        <w:rPr>
          <w:b/>
        </w:rPr>
      </w:pPr>
    </w:p>
    <w:p w14:paraId="2BB18136" w14:textId="3C88E9C7" w:rsidR="009B0ACD" w:rsidRPr="00EA5466" w:rsidRDefault="00527927" w:rsidP="003C1D2E">
      <w:pPr>
        <w:jc w:val="both"/>
      </w:pPr>
      <w:r>
        <w:rPr>
          <w:b/>
        </w:rPr>
        <w:lastRenderedPageBreak/>
        <w:t>001</w:t>
      </w:r>
      <w:r w:rsidR="00F50AB3" w:rsidRPr="00EA5466">
        <w:rPr>
          <w:b/>
        </w:rPr>
        <w:t>01  JEDINSTVENI UPRAVNI ODJEL</w:t>
      </w:r>
    </w:p>
    <w:p w14:paraId="765BA9E9" w14:textId="41DAB44F" w:rsidR="00816F78" w:rsidRDefault="00816F78" w:rsidP="003C1D2E">
      <w:pPr>
        <w:ind w:firstLine="708"/>
        <w:jc w:val="both"/>
      </w:pPr>
      <w:r>
        <w:t>Rashodi i izdaci Jedinstvenog upravnog odjela smanjuju se 6.558.787,02 kn i iznose 64.713.244,04 kn što je smanjenje od 9% u odnosu na dosadašnji plan.</w:t>
      </w:r>
    </w:p>
    <w:p w14:paraId="53B6BF3F" w14:textId="7E440A58" w:rsidR="00A15BEA" w:rsidRPr="00EA5466" w:rsidRDefault="008665FA" w:rsidP="003C1D2E">
      <w:pPr>
        <w:ind w:firstLine="708"/>
        <w:jc w:val="both"/>
      </w:pPr>
      <w:r w:rsidRPr="00EA5466">
        <w:t xml:space="preserve">Predložena je </w:t>
      </w:r>
      <w:r w:rsidR="00C93E1C" w:rsidRPr="00EA5466">
        <w:t>izmjena i dopuna</w:t>
      </w:r>
      <w:r w:rsidR="006003CB" w:rsidRPr="00EA5466">
        <w:t xml:space="preserve"> rashoda</w:t>
      </w:r>
      <w:r w:rsidR="00C93E1C" w:rsidRPr="00EA5466">
        <w:t xml:space="preserve"> </w:t>
      </w:r>
      <w:r w:rsidR="00F31A45" w:rsidRPr="00EA5466">
        <w:t xml:space="preserve"> </w:t>
      </w:r>
      <w:r w:rsidRPr="00EA5466">
        <w:t xml:space="preserve"> između</w:t>
      </w:r>
      <w:r w:rsidR="00F31A45" w:rsidRPr="00EA5466">
        <w:t xml:space="preserve"> i unutar </w:t>
      </w:r>
      <w:r w:rsidR="00816F78">
        <w:t>programa</w:t>
      </w:r>
      <w:r w:rsidR="00F31A45" w:rsidRPr="00EA5466">
        <w:t xml:space="preserve">  na sljedeći  način:</w:t>
      </w:r>
      <w:r w:rsidR="009B0ACD" w:rsidRPr="00EA5466">
        <w:t xml:space="preserve"> </w:t>
      </w:r>
      <w:r w:rsidR="009B0ACD" w:rsidRPr="00EA5466">
        <w:tab/>
      </w:r>
    </w:p>
    <w:p w14:paraId="19A0C7B4" w14:textId="374BDA50" w:rsidR="00180028" w:rsidRPr="00C162DB" w:rsidRDefault="008665FA" w:rsidP="00180028">
      <w:pPr>
        <w:ind w:firstLine="708"/>
        <w:jc w:val="both"/>
      </w:pPr>
      <w:r w:rsidRPr="00C162DB">
        <w:rPr>
          <w:b/>
        </w:rPr>
        <w:t xml:space="preserve">U </w:t>
      </w:r>
      <w:r w:rsidR="00E45651" w:rsidRPr="00C162DB">
        <w:rPr>
          <w:b/>
        </w:rPr>
        <w:t>Programu 1001 Javna uprava i administracija</w:t>
      </w:r>
      <w:r w:rsidRPr="00C162DB">
        <w:t xml:space="preserve">  planirano  je</w:t>
      </w:r>
      <w:r w:rsidR="007C4774" w:rsidRPr="00C162DB">
        <w:t xml:space="preserve"> </w:t>
      </w:r>
      <w:r w:rsidR="00457CB5" w:rsidRPr="00C162DB">
        <w:t>povećanje</w:t>
      </w:r>
      <w:r w:rsidR="002026B1" w:rsidRPr="00C162DB">
        <w:t xml:space="preserve"> </w:t>
      </w:r>
      <w:r w:rsidR="00FF7803" w:rsidRPr="00C162DB">
        <w:t xml:space="preserve"> u ukupnom iznosu od</w:t>
      </w:r>
      <w:r w:rsidR="0096115E" w:rsidRPr="00C162DB">
        <w:t xml:space="preserve"> </w:t>
      </w:r>
      <w:r w:rsidR="00E13D7D">
        <w:t>40.000,00</w:t>
      </w:r>
      <w:r w:rsidR="0096115E" w:rsidRPr="00C162DB">
        <w:t xml:space="preserve"> kn odnosno </w:t>
      </w:r>
      <w:r w:rsidR="00E13D7D">
        <w:t>0</w:t>
      </w:r>
      <w:r w:rsidR="00EA5466" w:rsidRPr="00C162DB">
        <w:t>,4</w:t>
      </w:r>
      <w:r w:rsidR="0096115E" w:rsidRPr="00C162DB">
        <w:t>% do sada planiranog</w:t>
      </w:r>
      <w:r w:rsidR="00713714" w:rsidRPr="00C162DB">
        <w:t xml:space="preserve">. </w:t>
      </w:r>
    </w:p>
    <w:p w14:paraId="4B5A82B1" w14:textId="2F22BB07" w:rsidR="00180028" w:rsidRDefault="00E13D7D" w:rsidP="00180028">
      <w:pPr>
        <w:ind w:firstLine="708"/>
        <w:jc w:val="both"/>
      </w:pPr>
      <w:r>
        <w:t>Povećanje se odnosi na</w:t>
      </w:r>
      <w:r w:rsidR="00180028" w:rsidRPr="00C162DB">
        <w:t xml:space="preserve"> aktivnost </w:t>
      </w:r>
      <w:r w:rsidR="00E703E2">
        <w:t xml:space="preserve"> </w:t>
      </w:r>
      <w:r w:rsidR="00E703E2" w:rsidRPr="000E70AC">
        <w:rPr>
          <w:i/>
          <w:iCs/>
        </w:rPr>
        <w:t>A1001103 Gradsko vijeće i radna tijela protokol i opći poslovi</w:t>
      </w:r>
      <w:r w:rsidR="00E703E2">
        <w:t xml:space="preserve"> </w:t>
      </w:r>
      <w:r w:rsidR="00180028" w:rsidRPr="00C162DB">
        <w:t xml:space="preserve"> </w:t>
      </w:r>
      <w:r>
        <w:t>za koj</w:t>
      </w:r>
      <w:r w:rsidR="00E703E2">
        <w:t>u</w:t>
      </w:r>
      <w:r>
        <w:t xml:space="preserve"> su povećani rashodi za naknade za rad članovima predstavničkih tijela  za 30.000,00 kn, te 10.000,00 rashodi za usluge namijenjeni edukaciji članova</w:t>
      </w:r>
      <w:r w:rsidR="00180028" w:rsidRPr="00C162DB">
        <w:t>.</w:t>
      </w:r>
    </w:p>
    <w:p w14:paraId="626DD71B" w14:textId="4B3C97C7" w:rsidR="00E703E2" w:rsidRPr="00C162DB" w:rsidRDefault="00E703E2" w:rsidP="00180028">
      <w:pPr>
        <w:ind w:firstLine="708"/>
        <w:jc w:val="both"/>
      </w:pPr>
      <w:r>
        <w:t xml:space="preserve">U aktivnosti </w:t>
      </w:r>
      <w:r w:rsidRPr="000E70AC">
        <w:rPr>
          <w:i/>
          <w:iCs/>
        </w:rPr>
        <w:t>A100105 Vijeće srpske nacionalne manjine</w:t>
      </w:r>
      <w:r>
        <w:t xml:space="preserve"> rashodi su samo raspoređeni prema kontima ekonomske klasifikacije a</w:t>
      </w:r>
      <w:r w:rsidR="00E86C34">
        <w:t xml:space="preserve"> ukupno planirani</w:t>
      </w:r>
      <w:r>
        <w:t xml:space="preserve"> iznos se ne mijenja.</w:t>
      </w:r>
    </w:p>
    <w:p w14:paraId="50167157" w14:textId="71C9342D" w:rsidR="00B367C3" w:rsidRPr="00F81CA6" w:rsidRDefault="009B0ACD" w:rsidP="003C1D2E">
      <w:pPr>
        <w:jc w:val="both"/>
      </w:pPr>
      <w:r w:rsidRPr="00322055">
        <w:rPr>
          <w:color w:val="FF0000"/>
        </w:rPr>
        <w:tab/>
      </w:r>
      <w:r w:rsidR="00E45651" w:rsidRPr="00180028">
        <w:rPr>
          <w:b/>
        </w:rPr>
        <w:t xml:space="preserve">U  Programu 1002 </w:t>
      </w:r>
      <w:r w:rsidR="00C228BB" w:rsidRPr="00180028">
        <w:rPr>
          <w:b/>
        </w:rPr>
        <w:t xml:space="preserve">Financijski poslovi i obveze </w:t>
      </w:r>
      <w:r w:rsidR="00E97885" w:rsidRPr="00180028">
        <w:rPr>
          <w:bCs/>
        </w:rPr>
        <w:t>povećavaju se</w:t>
      </w:r>
      <w:r w:rsidR="00E97885" w:rsidRPr="00180028">
        <w:rPr>
          <w:b/>
        </w:rPr>
        <w:t xml:space="preserve"> </w:t>
      </w:r>
      <w:r w:rsidR="00C228BB" w:rsidRPr="00180028">
        <w:t xml:space="preserve"> sredstva za</w:t>
      </w:r>
      <w:r w:rsidR="00194528" w:rsidRPr="00180028">
        <w:t xml:space="preserve"> </w:t>
      </w:r>
      <w:r w:rsidR="00E703E2">
        <w:t>641.221,44 kn</w:t>
      </w:r>
      <w:r w:rsidR="00E97885" w:rsidRPr="00180028">
        <w:t xml:space="preserve"> </w:t>
      </w:r>
      <w:r w:rsidR="00872B83" w:rsidRPr="00180028">
        <w:t xml:space="preserve">i ukupno iznose </w:t>
      </w:r>
      <w:r w:rsidR="00180028" w:rsidRPr="00180028">
        <w:t>5.</w:t>
      </w:r>
      <w:r w:rsidR="00E703E2">
        <w:t>653.918,57</w:t>
      </w:r>
      <w:r w:rsidR="00872B83" w:rsidRPr="00180028">
        <w:t xml:space="preserve"> kn</w:t>
      </w:r>
      <w:r w:rsidR="00CC2445" w:rsidRPr="00180028">
        <w:t>,</w:t>
      </w:r>
      <w:r w:rsidR="00872B83" w:rsidRPr="00180028">
        <w:t xml:space="preserve"> </w:t>
      </w:r>
      <w:r w:rsidR="00CC1C6D" w:rsidRPr="00180028">
        <w:t>na način da</w:t>
      </w:r>
      <w:r w:rsidR="00872B83" w:rsidRPr="00180028">
        <w:t xml:space="preserve"> se </w:t>
      </w:r>
      <w:r w:rsidR="00B367C3">
        <w:t xml:space="preserve">povećavaju sredstva za odvjetničke usluge za </w:t>
      </w:r>
      <w:r w:rsidR="00E703E2">
        <w:t>120.000</w:t>
      </w:r>
      <w:r w:rsidR="00B367C3">
        <w:t xml:space="preserve">,00 </w:t>
      </w:r>
      <w:r w:rsidR="00B367C3" w:rsidRPr="00F81CA6">
        <w:t xml:space="preserve">kn, </w:t>
      </w:r>
      <w:r w:rsidR="00457CB5" w:rsidRPr="00F81CA6">
        <w:t xml:space="preserve">povećavaju sredstva za pristojbe i naknade za </w:t>
      </w:r>
      <w:r w:rsidR="00E703E2">
        <w:t>2</w:t>
      </w:r>
      <w:r w:rsidR="00457CB5" w:rsidRPr="00F81CA6">
        <w:t>0.000,00 kn</w:t>
      </w:r>
      <w:r w:rsidR="0047410F">
        <w:t>.</w:t>
      </w:r>
      <w:r w:rsidR="00A755CB" w:rsidRPr="00F81CA6">
        <w:t xml:space="preserve"> S</w:t>
      </w:r>
      <w:r w:rsidR="00872B83" w:rsidRPr="00F81CA6">
        <w:t xml:space="preserve">redstva za otplatu glavnice zajmova </w:t>
      </w:r>
      <w:r w:rsidR="0047410F">
        <w:t xml:space="preserve">povećavaju se </w:t>
      </w:r>
      <w:r w:rsidR="00872B83" w:rsidRPr="00F81CA6">
        <w:t xml:space="preserve">za </w:t>
      </w:r>
      <w:r w:rsidR="0047410F">
        <w:t>500.000,00 radi otplate p</w:t>
      </w:r>
      <w:r w:rsidR="00B367C3" w:rsidRPr="00F81CA6">
        <w:t>rimljenih zajmova od državnog proračuna</w:t>
      </w:r>
      <w:r w:rsidR="0047410F">
        <w:t>, povećavaju se rashodi za zatezne kamate za 1.221.44 kn</w:t>
      </w:r>
      <w:r w:rsidR="00F81CA6" w:rsidRPr="00F81CA6">
        <w:t>.</w:t>
      </w:r>
    </w:p>
    <w:p w14:paraId="3CA5F550" w14:textId="544BAA6E" w:rsidR="00732E70" w:rsidRPr="0074789A" w:rsidRDefault="0060743A" w:rsidP="003C1D2E">
      <w:pPr>
        <w:ind w:firstLine="708"/>
        <w:jc w:val="both"/>
      </w:pPr>
      <w:r w:rsidRPr="0074789A">
        <w:rPr>
          <w:b/>
        </w:rPr>
        <w:t xml:space="preserve">U Programu 1004 Održavanje i gradnja komunalne infrastrukture </w:t>
      </w:r>
      <w:r w:rsidRPr="0074789A">
        <w:t xml:space="preserve">rashodi se ukupno </w:t>
      </w:r>
      <w:r w:rsidR="00FF41F9" w:rsidRPr="0074789A">
        <w:t xml:space="preserve">smanjuju za </w:t>
      </w:r>
      <w:r w:rsidR="0047410F">
        <w:t>2</w:t>
      </w:r>
      <w:r w:rsidR="0074789A" w:rsidRPr="0074789A">
        <w:t>.</w:t>
      </w:r>
      <w:r w:rsidR="0047410F">
        <w:t>427</w:t>
      </w:r>
      <w:r w:rsidR="0074789A" w:rsidRPr="0074789A">
        <w:t>.</w:t>
      </w:r>
      <w:r w:rsidR="0047410F">
        <w:t>000,00</w:t>
      </w:r>
      <w:r w:rsidR="00FF41F9" w:rsidRPr="0074789A">
        <w:t xml:space="preserve"> kn </w:t>
      </w:r>
      <w:r w:rsidR="0096115E" w:rsidRPr="0074789A">
        <w:t xml:space="preserve"> i iznose </w:t>
      </w:r>
      <w:r w:rsidR="0074789A" w:rsidRPr="0074789A">
        <w:t>2</w:t>
      </w:r>
      <w:r w:rsidR="0047410F">
        <w:t>5</w:t>
      </w:r>
      <w:r w:rsidR="0074789A" w:rsidRPr="0074789A">
        <w:t>.</w:t>
      </w:r>
      <w:r w:rsidR="0047410F">
        <w:t>032</w:t>
      </w:r>
      <w:r w:rsidR="0074789A" w:rsidRPr="0074789A">
        <w:t>.</w:t>
      </w:r>
      <w:r w:rsidR="0047410F">
        <w:t>578</w:t>
      </w:r>
      <w:r w:rsidR="0074789A" w:rsidRPr="0074789A">
        <w:t>,99</w:t>
      </w:r>
      <w:r w:rsidR="0096115E" w:rsidRPr="0074789A">
        <w:t xml:space="preserve"> kn</w:t>
      </w:r>
      <w:r w:rsidRPr="0074789A">
        <w:t xml:space="preserve">. </w:t>
      </w:r>
    </w:p>
    <w:p w14:paraId="0B46A732" w14:textId="0CD6A447" w:rsidR="0074789A" w:rsidRPr="00FA4083" w:rsidRDefault="0060743A" w:rsidP="0074789A">
      <w:pPr>
        <w:spacing w:after="0"/>
        <w:ind w:firstLine="709"/>
        <w:jc w:val="both"/>
      </w:pPr>
      <w:r w:rsidRPr="0074789A">
        <w:t>Za</w:t>
      </w:r>
      <w:r w:rsidR="0096115E" w:rsidRPr="0074789A">
        <w:t xml:space="preserve"> </w:t>
      </w:r>
      <w:r w:rsidR="00571E38">
        <w:t>O</w:t>
      </w:r>
      <w:r w:rsidR="00E97885" w:rsidRPr="00571E38">
        <w:rPr>
          <w:i/>
          <w:iCs/>
        </w:rPr>
        <w:t xml:space="preserve">državanje </w:t>
      </w:r>
      <w:r w:rsidR="0096115E" w:rsidRPr="00571E38">
        <w:rPr>
          <w:i/>
          <w:iCs/>
        </w:rPr>
        <w:t>javn</w:t>
      </w:r>
      <w:r w:rsidR="00732E70" w:rsidRPr="00571E38">
        <w:rPr>
          <w:i/>
          <w:iCs/>
        </w:rPr>
        <w:t>e</w:t>
      </w:r>
      <w:r w:rsidR="0096115E" w:rsidRPr="00571E38">
        <w:rPr>
          <w:i/>
          <w:iCs/>
        </w:rPr>
        <w:t xml:space="preserve"> rasvjet</w:t>
      </w:r>
      <w:r w:rsidR="00732E70" w:rsidRPr="00571E38">
        <w:rPr>
          <w:i/>
          <w:iCs/>
        </w:rPr>
        <w:t>e</w:t>
      </w:r>
      <w:r w:rsidR="0096115E" w:rsidRPr="0074789A">
        <w:t xml:space="preserve"> </w:t>
      </w:r>
      <w:r w:rsidR="0074789A" w:rsidRPr="0074789A">
        <w:t xml:space="preserve">rashodi se povećavaju za </w:t>
      </w:r>
      <w:r w:rsidR="0047410F">
        <w:t>52</w:t>
      </w:r>
      <w:r w:rsidR="0074789A" w:rsidRPr="0074789A">
        <w:t xml:space="preserve">.000,00 kn i to 50.000,00 kn za održavanje javne rasvjete te </w:t>
      </w:r>
      <w:r w:rsidR="0047410F">
        <w:t>2</w:t>
      </w:r>
      <w:r w:rsidR="0074789A" w:rsidRPr="0074789A">
        <w:t>.000,00 kn za popravak rasvjete kod osnovne škole u Krku</w:t>
      </w:r>
      <w:r w:rsidR="00FF41F9" w:rsidRPr="0074789A">
        <w:t xml:space="preserve">. </w:t>
      </w:r>
      <w:r w:rsidR="0074789A" w:rsidRPr="0074789A">
        <w:t>Povećavaju</w:t>
      </w:r>
      <w:r w:rsidR="00FF41F9" w:rsidRPr="0074789A">
        <w:t xml:space="preserve"> se rashodi za </w:t>
      </w:r>
      <w:r w:rsidR="00A755CB" w:rsidRPr="0074789A">
        <w:t>projekt</w:t>
      </w:r>
      <w:r w:rsidR="00F31CDC" w:rsidRPr="0074789A">
        <w:t xml:space="preserve"> J</w:t>
      </w:r>
      <w:r w:rsidR="00FF41F9" w:rsidRPr="0074789A">
        <w:rPr>
          <w:i/>
        </w:rPr>
        <w:t>avn</w:t>
      </w:r>
      <w:r w:rsidR="00F31CDC" w:rsidRPr="0074789A">
        <w:rPr>
          <w:i/>
        </w:rPr>
        <w:t>a</w:t>
      </w:r>
      <w:r w:rsidR="00FF41F9" w:rsidRPr="0074789A">
        <w:rPr>
          <w:i/>
        </w:rPr>
        <w:t xml:space="preserve"> </w:t>
      </w:r>
      <w:r w:rsidR="00E97885" w:rsidRPr="0074789A">
        <w:rPr>
          <w:i/>
        </w:rPr>
        <w:t>rasvjet</w:t>
      </w:r>
      <w:r w:rsidR="00F31CDC" w:rsidRPr="0074789A">
        <w:rPr>
          <w:i/>
        </w:rPr>
        <w:t>a i elektroenergetski sustav- gradnja</w:t>
      </w:r>
      <w:r w:rsidR="00E97885" w:rsidRPr="0074789A">
        <w:t xml:space="preserve"> za </w:t>
      </w:r>
      <w:r w:rsidR="0074789A" w:rsidRPr="0074789A">
        <w:t>2</w:t>
      </w:r>
      <w:r w:rsidR="0047410F">
        <w:t>50</w:t>
      </w:r>
      <w:r w:rsidR="00E97885" w:rsidRPr="0074789A">
        <w:t>.000,00 kn</w:t>
      </w:r>
      <w:r w:rsidR="00FF41F9" w:rsidRPr="0074789A">
        <w:t xml:space="preserve"> i iznose </w:t>
      </w:r>
      <w:r w:rsidR="00F31CDC" w:rsidRPr="0074789A">
        <w:t xml:space="preserve">ukupno </w:t>
      </w:r>
      <w:r w:rsidR="0047410F">
        <w:t>985</w:t>
      </w:r>
      <w:r w:rsidR="00F31CDC" w:rsidRPr="0074789A">
        <w:t xml:space="preserve">.000,00 kn od čega se </w:t>
      </w:r>
      <w:r w:rsidR="0047410F">
        <w:t>920</w:t>
      </w:r>
      <w:r w:rsidR="00F31CDC" w:rsidRPr="0074789A">
        <w:t>.000,00 kn odnosi na proširenje</w:t>
      </w:r>
      <w:r w:rsidR="00C63786">
        <w:t xml:space="preserve"> javne rasvjete za konkretne projekte navedena u Programi građenja komunalne infrastrukture</w:t>
      </w:r>
      <w:r w:rsidR="00F31CDC" w:rsidRPr="0074789A">
        <w:t xml:space="preserve"> i</w:t>
      </w:r>
      <w:r w:rsidR="0074789A" w:rsidRPr="0074789A">
        <w:t xml:space="preserve"> </w:t>
      </w:r>
      <w:r w:rsidR="0047410F">
        <w:t>6</w:t>
      </w:r>
      <w:r w:rsidR="0074789A" w:rsidRPr="0074789A">
        <w:t>5</w:t>
      </w:r>
      <w:r w:rsidR="00F31CDC" w:rsidRPr="0074789A">
        <w:t>.000,00 kn na proširenje elektroenergetskog sustava – priključke i ormariće</w:t>
      </w:r>
      <w:r w:rsidR="00F31CDC" w:rsidRPr="00322055">
        <w:rPr>
          <w:color w:val="FF0000"/>
        </w:rPr>
        <w:t>.</w:t>
      </w:r>
      <w:r w:rsidR="0096115E" w:rsidRPr="00322055">
        <w:rPr>
          <w:color w:val="FF0000"/>
        </w:rPr>
        <w:t xml:space="preserve"> </w:t>
      </w:r>
      <w:r w:rsidR="0074789A">
        <w:rPr>
          <w:color w:val="FF0000"/>
        </w:rPr>
        <w:t xml:space="preserve"> </w:t>
      </w:r>
    </w:p>
    <w:p w14:paraId="14523077" w14:textId="2FC821FB" w:rsidR="0074789A" w:rsidRDefault="0047410F" w:rsidP="0074789A">
      <w:pPr>
        <w:spacing w:after="0"/>
        <w:ind w:firstLine="709"/>
        <w:jc w:val="both"/>
        <w:rPr>
          <w:color w:val="FF0000"/>
        </w:rPr>
      </w:pPr>
      <w:r>
        <w:t xml:space="preserve">Smanjuju </w:t>
      </w:r>
      <w:r w:rsidR="00F31CDC" w:rsidRPr="0074789A">
        <w:t xml:space="preserve">se </w:t>
      </w:r>
      <w:r w:rsidR="00FF41F9" w:rsidRPr="0074789A">
        <w:t xml:space="preserve">rashodi za održavanje nerazvrstanih cesta za </w:t>
      </w:r>
      <w:r w:rsidR="008874D8">
        <w:t>15</w:t>
      </w:r>
      <w:r w:rsidR="0074789A" w:rsidRPr="0074789A">
        <w:t>0.000</w:t>
      </w:r>
      <w:r w:rsidR="00FF41F9" w:rsidRPr="0074789A">
        <w:t xml:space="preserve">,00 kn i iznose  </w:t>
      </w:r>
      <w:r w:rsidR="008874D8">
        <w:t>1</w:t>
      </w:r>
      <w:r w:rsidR="00FF41F9" w:rsidRPr="0074789A">
        <w:t>.</w:t>
      </w:r>
      <w:r w:rsidR="008874D8">
        <w:t>85</w:t>
      </w:r>
      <w:r w:rsidR="0074789A" w:rsidRPr="0074789A">
        <w:t>0</w:t>
      </w:r>
      <w:r w:rsidR="00FF41F9" w:rsidRPr="0074789A">
        <w:t>.000,00 kn</w:t>
      </w:r>
      <w:r w:rsidR="00FA4083">
        <w:t xml:space="preserve">, </w:t>
      </w:r>
      <w:r w:rsidR="00F81CA6">
        <w:t xml:space="preserve">zbog </w:t>
      </w:r>
      <w:r w:rsidR="008874D8">
        <w:t>realizacije</w:t>
      </w:r>
      <w:r w:rsidR="00F81CA6">
        <w:t xml:space="preserve"> projekata na održavanju cesta koji su detal</w:t>
      </w:r>
      <w:r w:rsidR="00FA4083">
        <w:t>j</w:t>
      </w:r>
      <w:r w:rsidR="00F81CA6">
        <w:t>no navedeni u  programu održavanja komunalne infrastrukture.</w:t>
      </w:r>
      <w:r w:rsidR="0074789A">
        <w:rPr>
          <w:color w:val="FF0000"/>
        </w:rPr>
        <w:t xml:space="preserve"> </w:t>
      </w:r>
    </w:p>
    <w:p w14:paraId="1E74B272" w14:textId="2434ED89" w:rsidR="00754C44" w:rsidRPr="00F81CA6" w:rsidRDefault="0074789A" w:rsidP="0074789A">
      <w:pPr>
        <w:spacing w:after="0"/>
        <w:ind w:firstLine="709"/>
        <w:jc w:val="both"/>
      </w:pPr>
      <w:r w:rsidRPr="0074789A">
        <w:t>Smanjuju</w:t>
      </w:r>
      <w:r w:rsidR="00FF41F9" w:rsidRPr="0074789A">
        <w:t xml:space="preserve"> </w:t>
      </w:r>
      <w:r w:rsidR="00E97885" w:rsidRPr="0074789A">
        <w:t xml:space="preserve"> se </w:t>
      </w:r>
      <w:r w:rsidR="0096115E" w:rsidRPr="0074789A">
        <w:t xml:space="preserve">rashodi za </w:t>
      </w:r>
      <w:r w:rsidR="0060743A" w:rsidRPr="0074789A">
        <w:t xml:space="preserve"> </w:t>
      </w:r>
      <w:r w:rsidR="00571E38">
        <w:t>A</w:t>
      </w:r>
      <w:r w:rsidR="007D3EA5" w:rsidRPr="00571E38">
        <w:rPr>
          <w:i/>
          <w:iCs/>
        </w:rPr>
        <w:t>sfaltiranje</w:t>
      </w:r>
      <w:r w:rsidRPr="00571E38">
        <w:rPr>
          <w:i/>
          <w:iCs/>
        </w:rPr>
        <w:t>,</w:t>
      </w:r>
      <w:r w:rsidR="007D3EA5" w:rsidRPr="00571E38">
        <w:rPr>
          <w:i/>
          <w:iCs/>
        </w:rPr>
        <w:t xml:space="preserve"> </w:t>
      </w:r>
      <w:r w:rsidR="00F31CDC" w:rsidRPr="00571E38">
        <w:rPr>
          <w:i/>
          <w:iCs/>
        </w:rPr>
        <w:t>proširenje i izgradnju</w:t>
      </w:r>
      <w:r w:rsidR="007D3EA5" w:rsidRPr="00571E38">
        <w:rPr>
          <w:i/>
          <w:iCs/>
        </w:rPr>
        <w:t xml:space="preserve"> </w:t>
      </w:r>
      <w:r w:rsidR="0060743A" w:rsidRPr="00571E38">
        <w:rPr>
          <w:i/>
          <w:iCs/>
        </w:rPr>
        <w:t xml:space="preserve"> nerazvrstanih cesta</w:t>
      </w:r>
      <w:r w:rsidR="0096115E" w:rsidRPr="0074789A">
        <w:t xml:space="preserve"> </w:t>
      </w:r>
      <w:r w:rsidRPr="0074789A">
        <w:t xml:space="preserve">u iznosu od </w:t>
      </w:r>
      <w:r w:rsidR="008874D8">
        <w:t>2.206</w:t>
      </w:r>
      <w:r w:rsidRPr="0074789A">
        <w:t>.000,00 kn</w:t>
      </w:r>
      <w:r w:rsidR="00FF41F9" w:rsidRPr="0074789A">
        <w:t xml:space="preserve"> i iznose </w:t>
      </w:r>
      <w:r w:rsidR="008874D8">
        <w:t>4</w:t>
      </w:r>
      <w:r w:rsidRPr="0074789A">
        <w:t>.</w:t>
      </w:r>
      <w:r w:rsidR="008874D8">
        <w:t>435</w:t>
      </w:r>
      <w:r w:rsidRPr="0074789A">
        <w:t>.000</w:t>
      </w:r>
      <w:r w:rsidR="00FF41F9" w:rsidRPr="0074789A">
        <w:t>,00 kn</w:t>
      </w:r>
      <w:r w:rsidRPr="00F81CA6">
        <w:t>.</w:t>
      </w:r>
      <w:r w:rsidR="00754C44" w:rsidRPr="00F81CA6">
        <w:t xml:space="preserve"> Sastoje se od rashoda za otkup zemljišta za ceste i parkirališta (smanjeni su za </w:t>
      </w:r>
      <w:r w:rsidR="008874D8">
        <w:t>2</w:t>
      </w:r>
      <w:r w:rsidR="00754C44" w:rsidRPr="00F81CA6">
        <w:t>.2</w:t>
      </w:r>
      <w:r w:rsidR="008874D8">
        <w:t>5</w:t>
      </w:r>
      <w:r w:rsidR="00754C44" w:rsidRPr="00F81CA6">
        <w:t xml:space="preserve">0.000,00 kn te sada iznose </w:t>
      </w:r>
      <w:r w:rsidR="008874D8">
        <w:t>1</w:t>
      </w:r>
      <w:r w:rsidR="00754C44" w:rsidRPr="00F81CA6">
        <w:t>.</w:t>
      </w:r>
      <w:r w:rsidR="008874D8">
        <w:t>55</w:t>
      </w:r>
      <w:r w:rsidR="00754C44" w:rsidRPr="00F81CA6">
        <w:t>0.000,00 kn), rashoda sa asfaltiranje i uređenje cesta (iznose 2.250.000,00 kn) te rashoda za pr</w:t>
      </w:r>
      <w:r w:rsidR="008874D8">
        <w:t>o</w:t>
      </w:r>
      <w:r w:rsidR="00754C44" w:rsidRPr="00F81CA6">
        <w:t>jekt sigurnosti prometovanja u ulici Slavka Nikolića u Krku koji</w:t>
      </w:r>
      <w:r w:rsidR="008874D8">
        <w:t xml:space="preserve"> su povećani za 44.000,00 kn i </w:t>
      </w:r>
      <w:r w:rsidR="00754C44" w:rsidRPr="00F81CA6">
        <w:t xml:space="preserve"> iznose </w:t>
      </w:r>
      <w:r w:rsidR="008874D8">
        <w:t>635</w:t>
      </w:r>
      <w:r w:rsidR="00754C44" w:rsidRPr="00F81CA6">
        <w:t>.000,00 kn</w:t>
      </w:r>
      <w:r w:rsidR="008874D8">
        <w:t>.</w:t>
      </w:r>
    </w:p>
    <w:p w14:paraId="41A5F063" w14:textId="2791ACBD" w:rsidR="00754C44" w:rsidRPr="00754C44" w:rsidRDefault="00754C44" w:rsidP="0074789A">
      <w:pPr>
        <w:spacing w:after="0"/>
        <w:ind w:firstLine="709"/>
        <w:jc w:val="both"/>
        <w:rPr>
          <w:color w:val="00B0F0"/>
        </w:rPr>
      </w:pPr>
      <w:r w:rsidRPr="00F81CA6">
        <w:t xml:space="preserve">Rashodi za održavanje </w:t>
      </w:r>
      <w:r w:rsidR="008874D8">
        <w:t>groblja</w:t>
      </w:r>
      <w:r w:rsidRPr="00F81CA6">
        <w:t xml:space="preserve"> (aktivnost A10040</w:t>
      </w:r>
      <w:r w:rsidR="008874D8">
        <w:t>7</w:t>
      </w:r>
      <w:r w:rsidRPr="00F81CA6">
        <w:t xml:space="preserve">) povećani su za </w:t>
      </w:r>
      <w:r w:rsidR="008874D8">
        <w:t>7</w:t>
      </w:r>
      <w:r w:rsidRPr="00F81CA6">
        <w:t xml:space="preserve">0.000,00 kn te sada iznose </w:t>
      </w:r>
      <w:r w:rsidR="008874D8">
        <w:t>220.000,0</w:t>
      </w:r>
      <w:r w:rsidRPr="00F81CA6">
        <w:t>0 kn</w:t>
      </w:r>
      <w:r w:rsidR="00F81CA6" w:rsidRPr="00F81CA6">
        <w:t>, radi dodatnih aktivnosti na održavanju</w:t>
      </w:r>
      <w:r w:rsidR="002372A0">
        <w:t xml:space="preserve"> navedenih u Programu održavanja komunalne infrastrukture.</w:t>
      </w:r>
    </w:p>
    <w:p w14:paraId="299C757E" w14:textId="5FD27F29" w:rsidR="000B2CE9" w:rsidRPr="000B2CE9" w:rsidRDefault="00C975DB" w:rsidP="000B2CE9">
      <w:pPr>
        <w:spacing w:after="0"/>
        <w:jc w:val="both"/>
      </w:pPr>
      <w:r>
        <w:rPr>
          <w:color w:val="FF0000"/>
        </w:rPr>
        <w:tab/>
      </w:r>
      <w:r w:rsidR="000B2CE9" w:rsidRPr="000B2CE9">
        <w:t>Povećavaju se za 2.000,00 kn sredstva za K100412 Vatrogasnu zajednicu koja se na temelju Zakona o vatrogastvu uplaćuju prema utvrđenom postotku</w:t>
      </w:r>
      <w:r w:rsidR="00571E38">
        <w:t>i propisanoj osnovici</w:t>
      </w:r>
      <w:r w:rsidR="000B2CE9">
        <w:t>.</w:t>
      </w:r>
    </w:p>
    <w:p w14:paraId="1E788634" w14:textId="3E036F14" w:rsidR="00CC11D6" w:rsidRDefault="00CC11D6" w:rsidP="00932471">
      <w:pPr>
        <w:spacing w:after="0"/>
        <w:ind w:firstLine="709"/>
        <w:jc w:val="both"/>
      </w:pPr>
      <w:r>
        <w:t>Sredstva namijenjena</w:t>
      </w:r>
      <w:r w:rsidR="00173930">
        <w:t xml:space="preserve"> projektu</w:t>
      </w:r>
      <w:r>
        <w:t xml:space="preserve"> </w:t>
      </w:r>
      <w:r w:rsidRPr="00CC11D6">
        <w:rPr>
          <w:i/>
          <w:iCs/>
        </w:rPr>
        <w:t>K100424 Projektna dokumentacija za komunalnu infrastrukturu</w:t>
      </w:r>
      <w:r>
        <w:t xml:space="preserve"> smanjuju se za 450.000,00 kn i iznose 700.000,00 kn. </w:t>
      </w:r>
    </w:p>
    <w:p w14:paraId="2CA46D09" w14:textId="2C98197C" w:rsidR="00A13188" w:rsidRPr="002372A0" w:rsidRDefault="00CC11D6" w:rsidP="00CC11D6">
      <w:pPr>
        <w:spacing w:after="0"/>
        <w:ind w:firstLine="709"/>
        <w:jc w:val="both"/>
      </w:pPr>
      <w:r>
        <w:lastRenderedPageBreak/>
        <w:t xml:space="preserve">Povećavaju se za 5.000,00 kn sredstva za K100429 Uređenje javne površine u povijesnoj jezgri Grada Krka i Trg Kamplin te sada iznose 480.000,00 kn. </w:t>
      </w:r>
    </w:p>
    <w:p w14:paraId="3AF7CAC3" w14:textId="2ED8AEC7" w:rsidR="005113F6" w:rsidRDefault="005113F6" w:rsidP="00D076E9">
      <w:pPr>
        <w:ind w:firstLine="708"/>
        <w:jc w:val="both"/>
      </w:pPr>
      <w:r w:rsidRPr="002372A0">
        <w:rPr>
          <w:i/>
          <w:iCs/>
        </w:rPr>
        <w:t xml:space="preserve">K100432 PRŠI- Projekt izgradnje širokopojasne mreže sljedeće generacije na otoku Krku KK.02.1.1.01.0020 </w:t>
      </w:r>
      <w:r w:rsidR="00FA1C8F" w:rsidRPr="002372A0">
        <w:rPr>
          <w:i/>
          <w:iCs/>
        </w:rPr>
        <w:t xml:space="preserve"> </w:t>
      </w:r>
      <w:r w:rsidR="00FA1C8F" w:rsidRPr="002372A0">
        <w:t>je p</w:t>
      </w:r>
      <w:r w:rsidRPr="002372A0">
        <w:t xml:space="preserve">rojekt čija priprema traje nekoliko godina, za koji su ugovorena sredstva pomoći EU </w:t>
      </w:r>
      <w:r w:rsidR="00FA1C8F" w:rsidRPr="002372A0">
        <w:t xml:space="preserve"> i </w:t>
      </w:r>
      <w:r w:rsidRPr="002372A0">
        <w:t>detaljno je predočen Gradskom vijeću Grada Krka koji je prihvatio projekt.</w:t>
      </w:r>
      <w:r w:rsidR="00FA1C8F" w:rsidRPr="002372A0">
        <w:t xml:space="preserve"> Vrijednost projekta je 77.360.650,68 kn</w:t>
      </w:r>
      <w:r w:rsidR="00D076E9" w:rsidRPr="002372A0">
        <w:t xml:space="preserve"> od čega je 57.619.737,71</w:t>
      </w:r>
      <w:r w:rsidR="00BD24BA" w:rsidRPr="002372A0">
        <w:t xml:space="preserve"> kn</w:t>
      </w:r>
      <w:r w:rsidR="00D076E9" w:rsidRPr="002372A0">
        <w:t xml:space="preserve"> bespovratnih sredstava a</w:t>
      </w:r>
      <w:r w:rsidR="00FA1C8F" w:rsidRPr="002372A0">
        <w:t xml:space="preserve"> </w:t>
      </w:r>
      <w:r w:rsidR="00D076E9" w:rsidRPr="002372A0">
        <w:t xml:space="preserve">18.881..893,27 </w:t>
      </w:r>
      <w:r w:rsidR="00BD24BA" w:rsidRPr="002372A0">
        <w:t xml:space="preserve">kn </w:t>
      </w:r>
      <w:r w:rsidR="00D076E9" w:rsidRPr="002372A0">
        <w:t>su vlastita sredstva učešća JLS na</w:t>
      </w:r>
      <w:r w:rsidR="00FA1C8F" w:rsidRPr="002372A0">
        <w:t xml:space="preserve"> područj</w:t>
      </w:r>
      <w:r w:rsidR="00D076E9" w:rsidRPr="002372A0">
        <w:t>u</w:t>
      </w:r>
      <w:r w:rsidR="00FA1C8F" w:rsidRPr="002372A0">
        <w:t xml:space="preserve"> otoka Krka </w:t>
      </w:r>
      <w:r w:rsidR="00D076E9" w:rsidRPr="002372A0">
        <w:t>od čega je učešće  Grada Krka 13,65%.</w:t>
      </w:r>
      <w:r w:rsidR="00FA1C8F" w:rsidRPr="002372A0">
        <w:t xml:space="preserve"> Prema planu</w:t>
      </w:r>
      <w:r w:rsidR="00D076E9" w:rsidRPr="002372A0">
        <w:t xml:space="preserve"> </w:t>
      </w:r>
      <w:r w:rsidR="00D076E9" w:rsidRPr="00E27867">
        <w:t>projekt</w:t>
      </w:r>
      <w:r w:rsidR="006C35A8">
        <w:t xml:space="preserve"> </w:t>
      </w:r>
      <w:r w:rsidR="00FA1C8F" w:rsidRPr="00E27867">
        <w:t xml:space="preserve"> </w:t>
      </w:r>
      <w:r w:rsidR="006C35A8">
        <w:t xml:space="preserve">bi </w:t>
      </w:r>
      <w:r w:rsidR="00FA1C8F" w:rsidRPr="00E27867">
        <w:t>trebao biti dovršen do kraja 2023</w:t>
      </w:r>
      <w:r w:rsidR="00D076E9" w:rsidRPr="00E27867">
        <w:t xml:space="preserve"> godine. </w:t>
      </w:r>
      <w:r w:rsidR="00FA1C8F" w:rsidRPr="00E27867">
        <w:t>U 202</w:t>
      </w:r>
      <w:r w:rsidR="00E27867" w:rsidRPr="00E27867">
        <w:t>1</w:t>
      </w:r>
      <w:r w:rsidR="00D076E9" w:rsidRPr="00E27867">
        <w:t>.</w:t>
      </w:r>
      <w:r w:rsidR="00FA1C8F" w:rsidRPr="00E27867">
        <w:t xml:space="preserve"> godini</w:t>
      </w:r>
      <w:r w:rsidR="00E27867" w:rsidRPr="00E27867">
        <w:t xml:space="preserve">  planirano je 2.119.422,40 kn</w:t>
      </w:r>
      <w:r w:rsidR="006C35A8">
        <w:t xml:space="preserve"> rashoda</w:t>
      </w:r>
      <w:r w:rsidR="00173930">
        <w:t>,</w:t>
      </w:r>
      <w:r w:rsidR="00E27867" w:rsidRPr="00E27867">
        <w:t xml:space="preserve"> </w:t>
      </w:r>
      <w:r w:rsidR="00173930">
        <w:t>a ovom izmjenom  u raspodjeli sredstava po ekonomskoj klasifikacijii dolazi do promjena i to u d</w:t>
      </w:r>
      <w:r w:rsidR="006C35A8">
        <w:t>i</w:t>
      </w:r>
      <w:r w:rsidR="00173930">
        <w:t>jelu financiranja članova tima koji rade na projektu</w:t>
      </w:r>
      <w:r w:rsidRPr="00E27867">
        <w:t xml:space="preserve">. </w:t>
      </w:r>
    </w:p>
    <w:p w14:paraId="164366BE" w14:textId="77777777" w:rsidR="009E527A" w:rsidRDefault="00F31A45" w:rsidP="003C1D2E">
      <w:pPr>
        <w:ind w:firstLine="708"/>
        <w:jc w:val="both"/>
      </w:pPr>
      <w:r w:rsidRPr="00E01ABD">
        <w:rPr>
          <w:b/>
        </w:rPr>
        <w:t xml:space="preserve">U Programu 1005 Sustav vodoopskrbe, odvodnje i zaštite voda  </w:t>
      </w:r>
      <w:r w:rsidR="00AE0632" w:rsidRPr="00E01ABD">
        <w:t>predložen</w:t>
      </w:r>
      <w:r w:rsidR="00215A7A" w:rsidRPr="00E01ABD">
        <w:t>o</w:t>
      </w:r>
      <w:r w:rsidR="00AE0632" w:rsidRPr="00E01ABD">
        <w:t xml:space="preserve"> </w:t>
      </w:r>
      <w:r w:rsidR="0037558D" w:rsidRPr="00E01ABD">
        <w:t xml:space="preserve">je povećanje u iznosu od </w:t>
      </w:r>
      <w:r w:rsidR="00173930" w:rsidRPr="00E01ABD">
        <w:t>795.861,81 kn</w:t>
      </w:r>
      <w:r w:rsidR="00215A7A" w:rsidRPr="00E01ABD">
        <w:t xml:space="preserve"> </w:t>
      </w:r>
      <w:r w:rsidR="00B20914" w:rsidRPr="00E01ABD">
        <w:t xml:space="preserve">pa </w:t>
      </w:r>
      <w:r w:rsidR="00C63786" w:rsidRPr="00E01ABD">
        <w:t xml:space="preserve">ukupna </w:t>
      </w:r>
      <w:r w:rsidR="00B20914" w:rsidRPr="00E01ABD">
        <w:t xml:space="preserve">sredstva iznose </w:t>
      </w:r>
      <w:r w:rsidR="00173930" w:rsidRPr="00E01ABD">
        <w:t>1.513.811,81</w:t>
      </w:r>
      <w:r w:rsidR="00C63786" w:rsidRPr="00E01ABD">
        <w:t xml:space="preserve"> </w:t>
      </w:r>
      <w:r w:rsidR="00B20914" w:rsidRPr="00E01ABD">
        <w:t>kn</w:t>
      </w:r>
      <w:r w:rsidR="00B3038F" w:rsidRPr="00E01ABD">
        <w:t>. Unutar programa</w:t>
      </w:r>
    </w:p>
    <w:p w14:paraId="62B1C2C4" w14:textId="77777777" w:rsidR="009E527A" w:rsidRDefault="009E527A" w:rsidP="003C1D2E">
      <w:pPr>
        <w:ind w:firstLine="708"/>
        <w:jc w:val="both"/>
      </w:pPr>
      <w:r>
        <w:t>-</w:t>
      </w:r>
      <w:r w:rsidR="00B3038F" w:rsidRPr="00E01ABD">
        <w:t xml:space="preserve"> povećani su rashodi </w:t>
      </w:r>
      <w:r w:rsidR="00B20914" w:rsidRPr="00E01ABD">
        <w:t xml:space="preserve"> </w:t>
      </w:r>
      <w:r w:rsidR="00B3038F" w:rsidRPr="00E01ABD">
        <w:t xml:space="preserve">za kapitalni projekt </w:t>
      </w:r>
      <w:r w:rsidR="00B20914" w:rsidRPr="00E01ABD">
        <w:t>K10050</w:t>
      </w:r>
      <w:r w:rsidR="007D5EB3" w:rsidRPr="00E01ABD">
        <w:t>1</w:t>
      </w:r>
      <w:r w:rsidR="00B20914" w:rsidRPr="00E01ABD">
        <w:t xml:space="preserve"> </w:t>
      </w:r>
      <w:r w:rsidR="007D5EB3" w:rsidRPr="00E01ABD">
        <w:t>Opskrba vodom-i</w:t>
      </w:r>
      <w:r w:rsidR="00B20914" w:rsidRPr="00E01ABD">
        <w:t>zgradnja-Ponikve voda d.o.o.</w:t>
      </w:r>
      <w:r w:rsidR="00215A7A" w:rsidRPr="00E01ABD">
        <w:t xml:space="preserve"> za </w:t>
      </w:r>
      <w:r w:rsidR="00C63786" w:rsidRPr="00E01ABD">
        <w:t>210</w:t>
      </w:r>
      <w:r w:rsidR="00215A7A" w:rsidRPr="00E01ABD">
        <w:t>.</w:t>
      </w:r>
      <w:r w:rsidR="00C63786" w:rsidRPr="00E01ABD">
        <w:t>098</w:t>
      </w:r>
      <w:r w:rsidR="00215A7A" w:rsidRPr="00E01ABD">
        <w:t>,</w:t>
      </w:r>
      <w:r w:rsidR="00C63786" w:rsidRPr="00E01ABD">
        <w:t>79</w:t>
      </w:r>
      <w:r w:rsidR="00215A7A" w:rsidRPr="00E01ABD">
        <w:t xml:space="preserve"> kn</w:t>
      </w:r>
      <w:r w:rsidR="00B20914" w:rsidRPr="00E01ABD">
        <w:t xml:space="preserve"> pa on iznosi </w:t>
      </w:r>
      <w:r w:rsidR="00C63786" w:rsidRPr="00E01ABD">
        <w:t>630.098,79</w:t>
      </w:r>
      <w:r w:rsidR="00B20914" w:rsidRPr="00E01ABD">
        <w:t xml:space="preserve"> kn</w:t>
      </w:r>
      <w:r w:rsidR="007D5EB3" w:rsidRPr="00E01ABD">
        <w:t>,</w:t>
      </w:r>
      <w:r w:rsidR="00062729" w:rsidRPr="00E01ABD">
        <w:t xml:space="preserve"> radi kapitalne pomoći i prijenosa vodne infrastrukture uz nerazvrstanu cestu u poslovnoj zoni JKP Ponikve voda d.o.o. Krk i povećanja udjela u vlasništvu Ponikve voda d.o.o.  za proširenje vodovoda u iznosu od 60.000,00 kn</w:t>
      </w:r>
    </w:p>
    <w:p w14:paraId="7AA68032" w14:textId="643DBBAF" w:rsidR="009E527A" w:rsidRDefault="009E527A" w:rsidP="003C1D2E">
      <w:pPr>
        <w:ind w:firstLine="708"/>
        <w:jc w:val="both"/>
      </w:pPr>
      <w:r>
        <w:t>-</w:t>
      </w:r>
      <w:r w:rsidR="00062729" w:rsidRPr="00E01ABD">
        <w:t xml:space="preserve"> </w:t>
      </w:r>
      <w:r>
        <w:t>p</w:t>
      </w:r>
      <w:r w:rsidR="00062729" w:rsidRPr="00E01ABD">
        <w:t>ovećana su</w:t>
      </w:r>
      <w:r w:rsidR="007E5DFB" w:rsidRPr="00E01ABD">
        <w:t xml:space="preserve"> </w:t>
      </w:r>
      <w:r w:rsidR="007D5EB3" w:rsidRPr="00E01ABD">
        <w:t xml:space="preserve">sredstva za projekt K100503 Otpadne vode-izgradnja-Ponikve vode d.o.o. u iznosu od </w:t>
      </w:r>
      <w:r w:rsidR="00062729" w:rsidRPr="00E01ABD">
        <w:t>525.763,02 kn</w:t>
      </w:r>
      <w:r w:rsidR="007D5EB3" w:rsidRPr="00E01ABD">
        <w:t xml:space="preserve"> (projekt se sastoji od rashoda za infrastrukturu oborinske kanalizacije u iznosu od </w:t>
      </w:r>
      <w:r w:rsidR="00062729" w:rsidRPr="00E01ABD">
        <w:t>45</w:t>
      </w:r>
      <w:r w:rsidR="007D5EB3" w:rsidRPr="00E01ABD">
        <w:t>.000,00 kn</w:t>
      </w:r>
      <w:r w:rsidR="00E01ABD" w:rsidRPr="00E01ABD">
        <w:t xml:space="preserve"> -povećanje za 29.000,00 kn</w:t>
      </w:r>
      <w:r w:rsidR="008541C7" w:rsidRPr="00E01ABD">
        <w:t>,</w:t>
      </w:r>
      <w:r w:rsidR="007D5EB3" w:rsidRPr="00E01ABD">
        <w:t xml:space="preserve"> rashoda za udjele u vlasništvu Ponikve voda d.o.o., za proširenje kanalizacije, u iznosu od 51.450,00 kn</w:t>
      </w:r>
      <w:r>
        <w:t xml:space="preserve"> </w:t>
      </w:r>
      <w:r w:rsidR="00B76261">
        <w:t>i novih</w:t>
      </w:r>
      <w:r w:rsidR="00E01ABD" w:rsidRPr="00E01ABD">
        <w:t xml:space="preserve"> </w:t>
      </w:r>
      <w:r w:rsidR="00062729" w:rsidRPr="00E01ABD">
        <w:t>rashod</w:t>
      </w:r>
      <w:r w:rsidR="00B76261">
        <w:t>a</w:t>
      </w:r>
      <w:r w:rsidR="00062729" w:rsidRPr="00E01ABD">
        <w:t xml:space="preserve"> za kapitalnu pomoć u iznosu od </w:t>
      </w:r>
      <w:r w:rsidR="00E01ABD" w:rsidRPr="00E01ABD">
        <w:t>496.763,02 kn, kolika je vrijednost sanitarne kanalizacije uz nerazvrstanu cestu u poslovnoj zoni</w:t>
      </w:r>
      <w:r w:rsidR="007D5EB3" w:rsidRPr="00E01ABD">
        <w:t xml:space="preserve">) </w:t>
      </w:r>
    </w:p>
    <w:p w14:paraId="76F33432" w14:textId="4006BBE4" w:rsidR="00AE0632" w:rsidRPr="00640780" w:rsidRDefault="005960AC" w:rsidP="003C1D2E">
      <w:pPr>
        <w:ind w:firstLine="708"/>
        <w:jc w:val="both"/>
      </w:pPr>
      <w:r w:rsidRPr="00640780">
        <w:rPr>
          <w:b/>
        </w:rPr>
        <w:t xml:space="preserve">U Programu 1006 Zaštita okoliša i gospodarenje otpadom </w:t>
      </w:r>
      <w:r w:rsidR="00B76261">
        <w:t>nema izmjena planiranih rashoda.</w:t>
      </w:r>
    </w:p>
    <w:p w14:paraId="31E7D567" w14:textId="306F4BFA" w:rsidR="00DF2F98" w:rsidRDefault="005960AC" w:rsidP="00950B89">
      <w:pPr>
        <w:spacing w:after="0"/>
        <w:ind w:firstLine="709"/>
        <w:jc w:val="both"/>
        <w:rPr>
          <w:color w:val="FF0000"/>
        </w:rPr>
      </w:pPr>
      <w:r w:rsidRPr="00DF2F98">
        <w:rPr>
          <w:b/>
        </w:rPr>
        <w:t>U Programu</w:t>
      </w:r>
      <w:r w:rsidR="003D49B2" w:rsidRPr="00DF2F98">
        <w:rPr>
          <w:b/>
        </w:rPr>
        <w:t xml:space="preserve"> 1007</w:t>
      </w:r>
      <w:r w:rsidRPr="00DF2F98">
        <w:rPr>
          <w:b/>
        </w:rPr>
        <w:t xml:space="preserve"> Održavanja poslovnih i stambenih objekata i društvenih domova </w:t>
      </w:r>
      <w:r w:rsidR="00BD24BA" w:rsidRPr="00023E41">
        <w:rPr>
          <w:bCs/>
        </w:rPr>
        <w:t>ra</w:t>
      </w:r>
      <w:r w:rsidR="00023E41" w:rsidRPr="00023E41">
        <w:rPr>
          <w:bCs/>
        </w:rPr>
        <w:t>s</w:t>
      </w:r>
      <w:r w:rsidR="00BD24BA" w:rsidRPr="00023E41">
        <w:rPr>
          <w:bCs/>
        </w:rPr>
        <w:t>hodi su</w:t>
      </w:r>
      <w:r w:rsidRPr="00DF2F98">
        <w:t xml:space="preserve"> </w:t>
      </w:r>
      <w:r w:rsidR="00DF2F98" w:rsidRPr="00DF2F98">
        <w:t>povećani</w:t>
      </w:r>
      <w:r w:rsidR="00237A9C" w:rsidRPr="00DF2F98">
        <w:t xml:space="preserve"> u iznosu od</w:t>
      </w:r>
      <w:r w:rsidRPr="00DF2F98">
        <w:t xml:space="preserve"> </w:t>
      </w:r>
      <w:r w:rsidR="00B76261">
        <w:t>219.676,77</w:t>
      </w:r>
      <w:r w:rsidRPr="00DF2F98">
        <w:t xml:space="preserve"> kn</w:t>
      </w:r>
      <w:r w:rsidR="00DF2F98" w:rsidRPr="00DF2F98">
        <w:t>,</w:t>
      </w:r>
      <w:r w:rsidR="009956CA" w:rsidRPr="00DF2F98">
        <w:t xml:space="preserve"> </w:t>
      </w:r>
      <w:r w:rsidR="00DF2F98" w:rsidRPr="00DF2F98">
        <w:t xml:space="preserve">te </w:t>
      </w:r>
      <w:r w:rsidR="009956CA" w:rsidRPr="00DF2F98">
        <w:t xml:space="preserve"> program </w:t>
      </w:r>
      <w:r w:rsidR="00DF2F98" w:rsidRPr="00DF2F98">
        <w:t xml:space="preserve">sada </w:t>
      </w:r>
      <w:r w:rsidR="009956CA" w:rsidRPr="00DF2F98">
        <w:t xml:space="preserve">iznosi ukupno </w:t>
      </w:r>
      <w:r w:rsidR="00DF2F98" w:rsidRPr="00DF2F98">
        <w:t>5.</w:t>
      </w:r>
      <w:r w:rsidR="00B76261">
        <w:t>503</w:t>
      </w:r>
      <w:r w:rsidR="00DF2F98" w:rsidRPr="00DF2F98">
        <w:t>.</w:t>
      </w:r>
      <w:r w:rsidR="00B76261">
        <w:t>250</w:t>
      </w:r>
      <w:r w:rsidR="00DF2F98" w:rsidRPr="00DF2F98">
        <w:t>,</w:t>
      </w:r>
      <w:r w:rsidR="00B76261">
        <w:t>00</w:t>
      </w:r>
      <w:r w:rsidR="009956CA" w:rsidRPr="00DF2F98">
        <w:t xml:space="preserve"> kn</w:t>
      </w:r>
      <w:r w:rsidR="00DF2F98" w:rsidRPr="00DF2F98">
        <w:t>.</w:t>
      </w:r>
      <w:r w:rsidR="009956CA" w:rsidRPr="00322055">
        <w:rPr>
          <w:color w:val="FF0000"/>
        </w:rPr>
        <w:t xml:space="preserve"> </w:t>
      </w:r>
    </w:p>
    <w:p w14:paraId="3570C38F" w14:textId="7AFC4E90" w:rsidR="00950B89" w:rsidRPr="00950B89" w:rsidRDefault="00023E41" w:rsidP="00950B89">
      <w:pPr>
        <w:spacing w:after="0"/>
        <w:ind w:firstLine="709"/>
        <w:jc w:val="both"/>
        <w:rPr>
          <w:color w:val="00B0F0"/>
        </w:rPr>
      </w:pPr>
      <w:r>
        <w:t xml:space="preserve">Za </w:t>
      </w:r>
      <w:r w:rsidR="00950B89" w:rsidRPr="008541C7">
        <w:t>Projekt K10070</w:t>
      </w:r>
      <w:r w:rsidR="00B76261">
        <w:t>2</w:t>
      </w:r>
      <w:r w:rsidR="00950B89" w:rsidRPr="008541C7">
        <w:t xml:space="preserve"> </w:t>
      </w:r>
      <w:r w:rsidR="00B76261">
        <w:t>Poslovni i stambeni prostori i društveni domovi-gradnja i opremanje</w:t>
      </w:r>
      <w:r>
        <w:t>-</w:t>
      </w:r>
      <w:r w:rsidR="00B76261">
        <w:t xml:space="preserve"> sredstva su povećana za 10.000,00 kn i iznose 60.000,00 kn</w:t>
      </w:r>
      <w:r w:rsidR="00950B89" w:rsidRPr="00950B89">
        <w:rPr>
          <w:color w:val="00B0F0"/>
        </w:rPr>
        <w:t>.</w:t>
      </w:r>
    </w:p>
    <w:p w14:paraId="36738EA1" w14:textId="37F12E99" w:rsidR="00950B89" w:rsidRDefault="0059661E" w:rsidP="00950B89">
      <w:pPr>
        <w:spacing w:after="0"/>
        <w:ind w:firstLine="709"/>
        <w:jc w:val="both"/>
      </w:pPr>
      <w:r>
        <w:t xml:space="preserve">Povećana su sredstva za </w:t>
      </w:r>
      <w:r w:rsidR="00780432">
        <w:t xml:space="preserve"> sanacij</w:t>
      </w:r>
      <w:r>
        <w:t>u</w:t>
      </w:r>
      <w:r w:rsidR="00780432">
        <w:t xml:space="preserve"> i nadogradnj</w:t>
      </w:r>
      <w:r>
        <w:t>u</w:t>
      </w:r>
      <w:r w:rsidR="00780432">
        <w:t xml:space="preserve"> administrativne zgrade grada Krka, na adresi Lukobran 5, u iznosu od </w:t>
      </w:r>
      <w:r>
        <w:t>209.676,77 kn pa ona iznose 742.250</w:t>
      </w:r>
      <w:r w:rsidR="00780432">
        <w:t>,</w:t>
      </w:r>
      <w:r>
        <w:t>00</w:t>
      </w:r>
      <w:r w:rsidR="00780432">
        <w:t xml:space="preserve"> kn</w:t>
      </w:r>
      <w:r w:rsidR="00780432" w:rsidRPr="00780432">
        <w:t>.</w:t>
      </w:r>
    </w:p>
    <w:p w14:paraId="12E57653" w14:textId="77777777" w:rsidR="0059661E" w:rsidRDefault="0059661E" w:rsidP="00C17320">
      <w:pPr>
        <w:spacing w:after="0"/>
        <w:ind w:firstLine="709"/>
        <w:jc w:val="both"/>
        <w:rPr>
          <w:b/>
        </w:rPr>
      </w:pPr>
    </w:p>
    <w:p w14:paraId="5AAA14AD" w14:textId="7C950BB2" w:rsidR="00C17320" w:rsidRPr="00462190" w:rsidRDefault="005960AC" w:rsidP="00C17320">
      <w:pPr>
        <w:spacing w:after="0"/>
        <w:ind w:firstLine="709"/>
        <w:jc w:val="both"/>
      </w:pPr>
      <w:r w:rsidRPr="00C17320">
        <w:rPr>
          <w:b/>
        </w:rPr>
        <w:t>U Programu</w:t>
      </w:r>
      <w:r w:rsidR="003D49B2" w:rsidRPr="00C17320">
        <w:rPr>
          <w:b/>
        </w:rPr>
        <w:t xml:space="preserve"> 1008</w:t>
      </w:r>
      <w:r w:rsidRPr="00C17320">
        <w:rPr>
          <w:b/>
        </w:rPr>
        <w:t xml:space="preserve"> </w:t>
      </w:r>
      <w:r w:rsidR="003D49B2" w:rsidRPr="00C17320">
        <w:rPr>
          <w:b/>
        </w:rPr>
        <w:t>O</w:t>
      </w:r>
      <w:r w:rsidRPr="00C17320">
        <w:rPr>
          <w:b/>
        </w:rPr>
        <w:t xml:space="preserve">snovno i </w:t>
      </w:r>
      <w:r w:rsidR="00750C03" w:rsidRPr="00C17320">
        <w:rPr>
          <w:b/>
        </w:rPr>
        <w:t>srednjoškolsko</w:t>
      </w:r>
      <w:r w:rsidRPr="00C17320">
        <w:rPr>
          <w:b/>
        </w:rPr>
        <w:t xml:space="preserve"> i visoko obrazovanje </w:t>
      </w:r>
      <w:r w:rsidRPr="00C17320">
        <w:t xml:space="preserve">rashodi se ukupno </w:t>
      </w:r>
      <w:r w:rsidR="00971C8D" w:rsidRPr="00462190">
        <w:t xml:space="preserve">povećavaju za </w:t>
      </w:r>
      <w:r w:rsidR="0059661E">
        <w:t>53</w:t>
      </w:r>
      <w:r w:rsidR="00971C8D" w:rsidRPr="00462190">
        <w:t xml:space="preserve">.000,00 kn i iznose </w:t>
      </w:r>
      <w:r w:rsidR="00C17320" w:rsidRPr="00462190">
        <w:t>2.3</w:t>
      </w:r>
      <w:r w:rsidR="0059661E">
        <w:t>62</w:t>
      </w:r>
      <w:r w:rsidR="00971C8D" w:rsidRPr="00462190">
        <w:t>.000,00 kn. Povećavaju se</w:t>
      </w:r>
      <w:r w:rsidR="00604DC4" w:rsidRPr="00462190">
        <w:t xml:space="preserve"> rashodi za tekuće programe</w:t>
      </w:r>
      <w:r w:rsidR="009956CA" w:rsidRPr="00462190">
        <w:t xml:space="preserve"> u osnovnoj školi za </w:t>
      </w:r>
      <w:r w:rsidR="0059661E">
        <w:t>35</w:t>
      </w:r>
      <w:r w:rsidR="009956CA" w:rsidRPr="00462190">
        <w:t>.000,00 kn</w:t>
      </w:r>
      <w:r w:rsidR="009A07AA" w:rsidRPr="00462190">
        <w:t xml:space="preserve">  </w:t>
      </w:r>
      <w:r w:rsidR="009956CA" w:rsidRPr="00462190">
        <w:t xml:space="preserve"> i iznose </w:t>
      </w:r>
      <w:r w:rsidR="00C17320" w:rsidRPr="00462190">
        <w:t>1.1</w:t>
      </w:r>
      <w:r w:rsidR="0059661E">
        <w:t>50</w:t>
      </w:r>
      <w:r w:rsidR="00C17320" w:rsidRPr="00462190">
        <w:t>.</w:t>
      </w:r>
      <w:r w:rsidR="009956CA" w:rsidRPr="00462190">
        <w:t>.000,00 kn</w:t>
      </w:r>
      <w:r w:rsidR="00462190" w:rsidRPr="00462190">
        <w:t xml:space="preserve"> </w:t>
      </w:r>
      <w:r w:rsidR="007141AD">
        <w:t>od čega je</w:t>
      </w:r>
      <w:r w:rsidR="0059661E">
        <w:t xml:space="preserve"> </w:t>
      </w:r>
      <w:r w:rsidR="007141AD">
        <w:t xml:space="preserve">25.000,00 kn za </w:t>
      </w:r>
      <w:r w:rsidR="0059661E">
        <w:t>povećanj</w:t>
      </w:r>
      <w:r w:rsidR="007141AD">
        <w:t>e</w:t>
      </w:r>
      <w:r w:rsidR="0059661E">
        <w:t xml:space="preserve"> </w:t>
      </w:r>
      <w:r w:rsidR="007141AD">
        <w:t xml:space="preserve">bruto mase za </w:t>
      </w:r>
      <w:r w:rsidR="0059661E">
        <w:t>plaća djelatnika u produženom boravku  i dodatnim sredstvima za programe u osnovno</w:t>
      </w:r>
      <w:r w:rsidR="00C17320" w:rsidRPr="00462190">
        <w:t>školskom obrazovanju</w:t>
      </w:r>
      <w:r w:rsidR="007141AD">
        <w:t xml:space="preserve"> u iznosu od 10.000,00 kn</w:t>
      </w:r>
      <w:r w:rsidR="00604DC4" w:rsidRPr="00462190">
        <w:t>.</w:t>
      </w:r>
      <w:r w:rsidR="004157A5" w:rsidRPr="00462190">
        <w:t xml:space="preserve"> </w:t>
      </w:r>
    </w:p>
    <w:p w14:paraId="129807DE" w14:textId="086D76EE" w:rsidR="009A07AA" w:rsidRPr="00C17320" w:rsidRDefault="00971C8D" w:rsidP="003C1D2E">
      <w:pPr>
        <w:ind w:firstLine="708"/>
        <w:jc w:val="both"/>
      </w:pPr>
      <w:r w:rsidRPr="00C17320">
        <w:t xml:space="preserve">Povećavaju se sredstva pomoći učenicima i studentima  za </w:t>
      </w:r>
      <w:r w:rsidR="00C17320" w:rsidRPr="00C17320">
        <w:t>1</w:t>
      </w:r>
      <w:r w:rsidR="007141AD">
        <w:t>8</w:t>
      </w:r>
      <w:r w:rsidRPr="00C17320">
        <w:t xml:space="preserve">.000,00 kn i iznose </w:t>
      </w:r>
      <w:r w:rsidR="00C17320" w:rsidRPr="00C17320">
        <w:t>1.1</w:t>
      </w:r>
      <w:r w:rsidR="007141AD">
        <w:t>23</w:t>
      </w:r>
      <w:r w:rsidRPr="00C17320">
        <w:t xml:space="preserve">.000,00 na način da se </w:t>
      </w:r>
      <w:r w:rsidR="00A21AFF" w:rsidRPr="00C17320">
        <w:t xml:space="preserve"> povećavaju sredstva </w:t>
      </w:r>
      <w:r w:rsidR="009A07AA" w:rsidRPr="00C17320">
        <w:t xml:space="preserve"> za nagrade učenicima i sportašima za </w:t>
      </w:r>
      <w:r w:rsidR="00C17320" w:rsidRPr="00C17320">
        <w:t>1</w:t>
      </w:r>
      <w:r w:rsidR="007141AD">
        <w:t>8</w:t>
      </w:r>
      <w:r w:rsidR="009A07AA" w:rsidRPr="00C17320">
        <w:t>.000,00 kn.</w:t>
      </w:r>
    </w:p>
    <w:p w14:paraId="4823480E" w14:textId="77777777" w:rsidR="00725852" w:rsidRDefault="009A07AA" w:rsidP="006E1CEE">
      <w:pPr>
        <w:spacing w:after="0"/>
        <w:ind w:firstLine="709"/>
        <w:jc w:val="both"/>
      </w:pPr>
      <w:r w:rsidRPr="00322055">
        <w:rPr>
          <w:b/>
          <w:color w:val="FF0000"/>
        </w:rPr>
        <w:t xml:space="preserve"> </w:t>
      </w:r>
      <w:r w:rsidR="005960AC" w:rsidRPr="006E1CEE">
        <w:rPr>
          <w:b/>
        </w:rPr>
        <w:t>U Programu</w:t>
      </w:r>
      <w:r w:rsidR="003D49B2" w:rsidRPr="006E1CEE">
        <w:rPr>
          <w:b/>
        </w:rPr>
        <w:t xml:space="preserve"> 1009 </w:t>
      </w:r>
      <w:r w:rsidR="005960AC" w:rsidRPr="006E1CEE">
        <w:rPr>
          <w:b/>
        </w:rPr>
        <w:t xml:space="preserve"> </w:t>
      </w:r>
      <w:r w:rsidR="003D49B2" w:rsidRPr="006E1CEE">
        <w:rPr>
          <w:b/>
        </w:rPr>
        <w:t>S</w:t>
      </w:r>
      <w:r w:rsidR="005960AC" w:rsidRPr="006E1CEE">
        <w:rPr>
          <w:b/>
        </w:rPr>
        <w:t xml:space="preserve">port, rekreacija, kultura i ostalo </w:t>
      </w:r>
      <w:r w:rsidR="00C17320" w:rsidRPr="006E1CEE">
        <w:rPr>
          <w:bCs/>
        </w:rPr>
        <w:t>povećanje</w:t>
      </w:r>
      <w:r w:rsidR="003D49B2" w:rsidRPr="006E1CEE">
        <w:t xml:space="preserve"> je</w:t>
      </w:r>
      <w:r w:rsidR="005960AC" w:rsidRPr="006E1CEE">
        <w:t xml:space="preserve"> </w:t>
      </w:r>
      <w:r w:rsidR="007141AD">
        <w:t>216.726,25</w:t>
      </w:r>
      <w:r w:rsidRPr="006E1CEE">
        <w:t xml:space="preserve"> kn (</w:t>
      </w:r>
      <w:r w:rsidR="007141AD">
        <w:t>5,3</w:t>
      </w:r>
      <w:r w:rsidRPr="006E1CEE">
        <w:t xml:space="preserve">%) i iznosi </w:t>
      </w:r>
      <w:r w:rsidR="00C17320" w:rsidRPr="006E1CEE">
        <w:t>4.</w:t>
      </w:r>
      <w:r w:rsidR="007141AD">
        <w:t>268</w:t>
      </w:r>
      <w:r w:rsidR="00C17320" w:rsidRPr="006E1CEE">
        <w:t>.</w:t>
      </w:r>
      <w:r w:rsidR="007141AD">
        <w:t>376,25</w:t>
      </w:r>
      <w:r w:rsidRPr="006E1CEE">
        <w:t xml:space="preserve"> kn. </w:t>
      </w:r>
    </w:p>
    <w:p w14:paraId="1FC88740" w14:textId="390A166D" w:rsidR="00C17320" w:rsidRDefault="009A07AA" w:rsidP="006E1CEE">
      <w:pPr>
        <w:spacing w:after="0"/>
        <w:ind w:firstLine="709"/>
        <w:jc w:val="both"/>
      </w:pPr>
      <w:r w:rsidRPr="006E1CEE">
        <w:t>P</w:t>
      </w:r>
      <w:r w:rsidR="000F6136" w:rsidRPr="006E1CEE">
        <w:t xml:space="preserve">ovećana su sredstva za </w:t>
      </w:r>
      <w:r w:rsidR="00725852" w:rsidRPr="00725852">
        <w:rPr>
          <w:i/>
          <w:iCs/>
        </w:rPr>
        <w:t>O</w:t>
      </w:r>
      <w:r w:rsidR="000F6136" w:rsidRPr="00725852">
        <w:rPr>
          <w:i/>
          <w:iCs/>
        </w:rPr>
        <w:t>državanje sportsk</w:t>
      </w:r>
      <w:r w:rsidR="00725852" w:rsidRPr="00725852">
        <w:rPr>
          <w:i/>
          <w:iCs/>
        </w:rPr>
        <w:t>ih objekata</w:t>
      </w:r>
      <w:r w:rsidR="00725852">
        <w:t xml:space="preserve"> </w:t>
      </w:r>
      <w:r w:rsidR="00023E41">
        <w:t>radi</w:t>
      </w:r>
      <w:r w:rsidR="00725852">
        <w:t xml:space="preserve"> sanacij</w:t>
      </w:r>
      <w:r w:rsidR="00023E41">
        <w:t>e</w:t>
      </w:r>
      <w:r w:rsidR="00725852">
        <w:t xml:space="preserve"> krovišta zgrade boćarskog kluba u iznosu od 55.000,00 kn</w:t>
      </w:r>
      <w:r w:rsidR="00C17320" w:rsidRPr="006E1CEE">
        <w:t xml:space="preserve"> </w:t>
      </w:r>
      <w:r w:rsidR="006E1CEE" w:rsidRPr="006E1CEE">
        <w:t>(</w:t>
      </w:r>
      <w:r w:rsidR="00023E41">
        <w:t xml:space="preserve">rashodi </w:t>
      </w:r>
      <w:r w:rsidR="006E1CEE" w:rsidRPr="006E1CEE">
        <w:t xml:space="preserve">sad iznose </w:t>
      </w:r>
      <w:r w:rsidR="00725852">
        <w:t>480.000</w:t>
      </w:r>
      <w:r w:rsidR="006E1CEE" w:rsidRPr="006E1CEE">
        <w:t>,00 kn).</w:t>
      </w:r>
    </w:p>
    <w:p w14:paraId="219DC4F6" w14:textId="63CB821F" w:rsidR="00725852" w:rsidRPr="006E1CEE" w:rsidRDefault="00725852" w:rsidP="006E1CEE">
      <w:pPr>
        <w:spacing w:after="0"/>
        <w:ind w:firstLine="709"/>
        <w:jc w:val="both"/>
      </w:pPr>
      <w:r>
        <w:lastRenderedPageBreak/>
        <w:t xml:space="preserve">Povećana su sredstva u iznosu od 35.000,00 kn za </w:t>
      </w:r>
      <w:r w:rsidRPr="00725852">
        <w:rPr>
          <w:i/>
          <w:iCs/>
        </w:rPr>
        <w:t>Zaštitu kulturne baštine</w:t>
      </w:r>
      <w:r>
        <w:t xml:space="preserve">  i to za održavanje spomenika</w:t>
      </w:r>
      <w:r w:rsidR="009F0904">
        <w:t xml:space="preserve"> pa ukupna sredstva iznose 195.000,00 kn.</w:t>
      </w:r>
    </w:p>
    <w:p w14:paraId="5BBE8413" w14:textId="4A035B5F" w:rsidR="00EF6518" w:rsidRPr="00462190" w:rsidRDefault="00EF6518" w:rsidP="006E1CEE">
      <w:pPr>
        <w:spacing w:after="0"/>
        <w:ind w:firstLine="709"/>
        <w:jc w:val="both"/>
      </w:pPr>
      <w:r w:rsidRPr="00462190">
        <w:t xml:space="preserve">U aktivnosti </w:t>
      </w:r>
      <w:r w:rsidRPr="00462190">
        <w:rPr>
          <w:i/>
        </w:rPr>
        <w:t>Ostale društvene potrebe</w:t>
      </w:r>
      <w:r w:rsidRPr="00462190">
        <w:t xml:space="preserve"> planirana sredstva </w:t>
      </w:r>
      <w:r w:rsidR="00E4016D" w:rsidRPr="00462190">
        <w:t xml:space="preserve">ukupno su </w:t>
      </w:r>
      <w:r w:rsidR="009F0904">
        <w:t>povećana</w:t>
      </w:r>
      <w:r w:rsidR="006E1CEE" w:rsidRPr="00462190">
        <w:t xml:space="preserve"> za </w:t>
      </w:r>
      <w:r w:rsidR="009F0904">
        <w:t>33</w:t>
      </w:r>
      <w:r w:rsidR="006E1CEE" w:rsidRPr="00462190">
        <w:t>.000,00</w:t>
      </w:r>
      <w:r w:rsidRPr="00462190">
        <w:t xml:space="preserve"> kn (</w:t>
      </w:r>
      <w:r w:rsidR="009F0904">
        <w:t>2,4%</w:t>
      </w:r>
      <w:r w:rsidRPr="00462190">
        <w:t>) i iznose 1.</w:t>
      </w:r>
      <w:r w:rsidR="009F0904">
        <w:t>431.</w:t>
      </w:r>
      <w:r w:rsidR="006E1CEE" w:rsidRPr="00462190">
        <w:t>9</w:t>
      </w:r>
      <w:r w:rsidRPr="00462190">
        <w:t xml:space="preserve">00,00 kn. </w:t>
      </w:r>
      <w:r w:rsidR="000F6136" w:rsidRPr="00462190">
        <w:t xml:space="preserve">Povećana su sredstva za </w:t>
      </w:r>
      <w:r w:rsidR="009F0904">
        <w:t>rashode u društvenim djelatnostima  u iznosu od 50.000,00 kn,  smanjeni su rashodi za Sufinanciranje turističke zajednice kvarnera za 25.200,00 pa onni sada iznose 25.200,00 kn, povećani su rashodi za poklone djeci za Sv Nikolu za 8.200,00 kn.</w:t>
      </w:r>
      <w:r w:rsidR="00BD24BA" w:rsidRPr="00462190">
        <w:t xml:space="preserve"> </w:t>
      </w:r>
    </w:p>
    <w:p w14:paraId="36DDAA57" w14:textId="6305424C" w:rsidR="00605701" w:rsidRPr="00462190" w:rsidRDefault="00EC6E23" w:rsidP="00CB219E">
      <w:pPr>
        <w:spacing w:after="0"/>
        <w:ind w:firstLine="709"/>
        <w:jc w:val="both"/>
      </w:pPr>
      <w:r>
        <w:t>Povećani su rashodi za</w:t>
      </w:r>
      <w:r w:rsidR="006E1CEE" w:rsidRPr="00462190">
        <w:t xml:space="preserve"> projekt </w:t>
      </w:r>
      <w:r w:rsidR="006E1CEE" w:rsidRPr="00462190">
        <w:rPr>
          <w:i/>
          <w:iCs/>
        </w:rPr>
        <w:t>K100912 Ostale društvene potrebe-kapitalne</w:t>
      </w:r>
      <w:r w:rsidR="006E1CEE" w:rsidRPr="00462190">
        <w:t xml:space="preserve"> u iznosu od </w:t>
      </w:r>
      <w:r>
        <w:t xml:space="preserve">3.726,25 kn  i oni sada iznose </w:t>
      </w:r>
      <w:r w:rsidR="006E1CEE" w:rsidRPr="00462190">
        <w:t>21</w:t>
      </w:r>
      <w:r>
        <w:t>8</w:t>
      </w:r>
      <w:r w:rsidR="006E1CEE" w:rsidRPr="00462190">
        <w:t>.</w:t>
      </w:r>
      <w:r>
        <w:t>726,25</w:t>
      </w:r>
      <w:r w:rsidR="006E1CEE" w:rsidRPr="00462190">
        <w:t xml:space="preserve"> kn, </w:t>
      </w:r>
      <w:r>
        <w:t>radi</w:t>
      </w:r>
      <w:r w:rsidR="006E1CEE" w:rsidRPr="00462190">
        <w:t xml:space="preserve"> </w:t>
      </w:r>
      <w:r w:rsidR="00CB219E" w:rsidRPr="00462190">
        <w:t>pomoć</w:t>
      </w:r>
      <w:r>
        <w:t>i</w:t>
      </w:r>
      <w:r w:rsidR="00CB219E" w:rsidRPr="00462190">
        <w:t xml:space="preserve"> za modernizaciju javne rasvjete za zg</w:t>
      </w:r>
      <w:r>
        <w:t>r</w:t>
      </w:r>
      <w:r w:rsidR="00CB219E" w:rsidRPr="00462190">
        <w:t>ade MUP-a i Doma udravlja PGŽ-a u Krku u iznosu od 7</w:t>
      </w:r>
      <w:r>
        <w:t>3</w:t>
      </w:r>
      <w:r w:rsidR="00CB219E" w:rsidRPr="00462190">
        <w:t>.</w:t>
      </w:r>
      <w:r>
        <w:t>726,25</w:t>
      </w:r>
      <w:r w:rsidR="00CB219E" w:rsidRPr="00462190">
        <w:t xml:space="preserve"> kn</w:t>
      </w:r>
      <w:r>
        <w:t>.</w:t>
      </w:r>
    </w:p>
    <w:p w14:paraId="0A9D205D" w14:textId="550B5950" w:rsidR="00CB219E" w:rsidRDefault="00CB219E" w:rsidP="00CB219E">
      <w:pPr>
        <w:spacing w:after="0"/>
        <w:ind w:firstLine="709"/>
        <w:jc w:val="both"/>
      </w:pPr>
      <w:r w:rsidRPr="00462190">
        <w:t xml:space="preserve">Projekt </w:t>
      </w:r>
      <w:r w:rsidRPr="00462190">
        <w:rPr>
          <w:i/>
          <w:iCs/>
        </w:rPr>
        <w:t>K100913 Opremanje i izgradnja sportskih objekata i igrališta</w:t>
      </w:r>
      <w:r w:rsidRPr="00462190">
        <w:t xml:space="preserve"> povećan je za </w:t>
      </w:r>
      <w:r w:rsidR="00EC6E23">
        <w:t>50</w:t>
      </w:r>
      <w:r w:rsidRPr="00462190">
        <w:t xml:space="preserve">.000,00 kn i iznosi </w:t>
      </w:r>
      <w:r w:rsidR="00EC6E23">
        <w:t>305</w:t>
      </w:r>
      <w:r w:rsidRPr="00462190">
        <w:t>.000,00 kn</w:t>
      </w:r>
      <w:r w:rsidR="00EC6E23">
        <w:t xml:space="preserve"> jer su r</w:t>
      </w:r>
      <w:r w:rsidRPr="00462190">
        <w:t xml:space="preserve">ashodi za vanjska igrališta povećani su za </w:t>
      </w:r>
      <w:r w:rsidR="00EC6E23">
        <w:t>50</w:t>
      </w:r>
      <w:r w:rsidRPr="00462190">
        <w:t>.000,00 kn.</w:t>
      </w:r>
    </w:p>
    <w:p w14:paraId="2F6E3BA3" w14:textId="340EA934" w:rsidR="00EC6E23" w:rsidRPr="00462190" w:rsidRDefault="00EC6E23" w:rsidP="00CB219E">
      <w:pPr>
        <w:spacing w:after="0"/>
        <w:ind w:firstLine="709"/>
        <w:jc w:val="both"/>
      </w:pPr>
      <w:r>
        <w:t xml:space="preserve">Uvedena je nova aktivnost </w:t>
      </w:r>
      <w:r w:rsidRPr="008D36A9">
        <w:rPr>
          <w:i/>
          <w:iCs/>
        </w:rPr>
        <w:t>A</w:t>
      </w:r>
      <w:r w:rsidR="008D36A9" w:rsidRPr="008D36A9">
        <w:rPr>
          <w:i/>
          <w:iCs/>
        </w:rPr>
        <w:t>100919 Održavanje tradicijskih barki</w:t>
      </w:r>
      <w:r w:rsidR="008D36A9">
        <w:t xml:space="preserve">  u iznosu od 40.000,00 kn.</w:t>
      </w:r>
    </w:p>
    <w:p w14:paraId="5FB1D569" w14:textId="77777777" w:rsidR="008D36A9" w:rsidRDefault="008D36A9" w:rsidP="00CB219E">
      <w:pPr>
        <w:ind w:firstLine="708"/>
        <w:jc w:val="both"/>
        <w:rPr>
          <w:b/>
        </w:rPr>
      </w:pPr>
    </w:p>
    <w:p w14:paraId="70DC927C" w14:textId="12A2B204" w:rsidR="00A82773" w:rsidRPr="00CB219E" w:rsidRDefault="00A82773" w:rsidP="00CB219E">
      <w:pPr>
        <w:ind w:firstLine="708"/>
        <w:jc w:val="both"/>
      </w:pPr>
      <w:r w:rsidRPr="00CB219E">
        <w:rPr>
          <w:b/>
        </w:rPr>
        <w:t xml:space="preserve">U Programu 1010 Očuvanje i unapređenje zdravlja i socijalna skrb </w:t>
      </w:r>
      <w:r w:rsidR="0077201C" w:rsidRPr="00CB219E">
        <w:t xml:space="preserve"> planiran</w:t>
      </w:r>
      <w:r w:rsidR="0020700C" w:rsidRPr="00CB219E">
        <w:t xml:space="preserve">o je </w:t>
      </w:r>
      <w:r w:rsidR="00E4016D" w:rsidRPr="00CB219E">
        <w:t xml:space="preserve">povećanje u iznosu </w:t>
      </w:r>
      <w:r w:rsidR="0020700C" w:rsidRPr="00CB219E">
        <w:t xml:space="preserve">od </w:t>
      </w:r>
      <w:r w:rsidR="008D36A9">
        <w:t>66.865</w:t>
      </w:r>
      <w:r w:rsidR="00E4016D" w:rsidRPr="00CB219E">
        <w:t>,00</w:t>
      </w:r>
      <w:r w:rsidR="0020700C" w:rsidRPr="00CB219E">
        <w:t xml:space="preserve"> kn</w:t>
      </w:r>
      <w:r w:rsidR="00CB219E" w:rsidRPr="00CB219E">
        <w:t>.</w:t>
      </w:r>
      <w:r w:rsidR="00CB219E">
        <w:t xml:space="preserve"> </w:t>
      </w:r>
      <w:r w:rsidR="00E4016D" w:rsidRPr="00CB219E">
        <w:t>Program je planiran u iznosu od 1.</w:t>
      </w:r>
      <w:r w:rsidR="008D36A9">
        <w:t>538</w:t>
      </w:r>
      <w:r w:rsidR="00E4016D" w:rsidRPr="00CB219E">
        <w:t>.</w:t>
      </w:r>
      <w:r w:rsidR="008D36A9">
        <w:t>865</w:t>
      </w:r>
      <w:r w:rsidR="00E4016D" w:rsidRPr="00CB219E">
        <w:t>,00 kn</w:t>
      </w:r>
      <w:r w:rsidR="00912691">
        <w:t>. Sva povećana sredstva namijenjena su humanitarnim donacijama i to:  donacija Crvenom križu Krk za nabavku bolesničkog kreveta u iznosu od 7.365,00 kn, donacija Caritasu Biskupije Krk kao nositelju obnove obiteljske kuće stradale u požaru u iznosu od 25.000,00 kn,  Donacija Hospiciju M.K. Kozulić Rijeka u iznosu od 15.000,00 kn, Donacija Gradskom društvu Crvanog križa Sisak u iznosu od 9.500,00 kn i donacija za uređenje dječjeg odmarališta u Omišlju u iznosu od 10.000,00 kn</w:t>
      </w:r>
      <w:r w:rsidR="00AA3395">
        <w:t>.</w:t>
      </w:r>
    </w:p>
    <w:p w14:paraId="07AEF71F" w14:textId="476BFD09" w:rsidR="00EB5C42" w:rsidRPr="00462190" w:rsidRDefault="003D49B2" w:rsidP="003C1D2E">
      <w:pPr>
        <w:ind w:firstLine="708"/>
        <w:jc w:val="both"/>
      </w:pPr>
      <w:r w:rsidRPr="00462190">
        <w:rPr>
          <w:b/>
        </w:rPr>
        <w:t xml:space="preserve">U Programu 1012 Jačanje gospodarstva, poljoprivrede i turizma </w:t>
      </w:r>
      <w:r w:rsidR="00E4016D" w:rsidRPr="00462190">
        <w:rPr>
          <w:b/>
        </w:rPr>
        <w:t xml:space="preserve"> </w:t>
      </w:r>
      <w:r w:rsidRPr="00462190">
        <w:t xml:space="preserve">planirana sredstva </w:t>
      </w:r>
      <w:r w:rsidR="00E4016D" w:rsidRPr="00462190">
        <w:t xml:space="preserve"> </w:t>
      </w:r>
      <w:r w:rsidR="00D403FC" w:rsidRPr="00462190">
        <w:t xml:space="preserve">povećana su za </w:t>
      </w:r>
      <w:r w:rsidR="00AA3395">
        <w:t>44</w:t>
      </w:r>
      <w:r w:rsidR="00D403FC" w:rsidRPr="00462190">
        <w:t>.</w:t>
      </w:r>
      <w:r w:rsidR="00AA3395">
        <w:t>0</w:t>
      </w:r>
      <w:r w:rsidR="00D403FC" w:rsidRPr="00462190">
        <w:t>00,00 kn, te sada iznose 4</w:t>
      </w:r>
      <w:r w:rsidR="00AA3395">
        <w:t>44</w:t>
      </w:r>
      <w:r w:rsidR="00D403FC" w:rsidRPr="00462190">
        <w:t xml:space="preserve">.500,00 kn. </w:t>
      </w:r>
      <w:r w:rsidR="00AA3395">
        <w:t>Povećana</w:t>
      </w:r>
      <w:r w:rsidR="00D403FC" w:rsidRPr="00462190">
        <w:t xml:space="preserve"> je aktivnost za poticanje razvoja poljoprivrede-</w:t>
      </w:r>
      <w:r w:rsidR="00462190">
        <w:t xml:space="preserve"> projekt </w:t>
      </w:r>
      <w:r w:rsidR="00D403FC" w:rsidRPr="00462190">
        <w:t>otkupa vune u iznosu od 2</w:t>
      </w:r>
      <w:r w:rsidR="00AA3395">
        <w:t>9</w:t>
      </w:r>
      <w:r w:rsidR="00D403FC" w:rsidRPr="00462190">
        <w:t xml:space="preserve">.000,00 kn, </w:t>
      </w:r>
      <w:r w:rsidR="00AA3395">
        <w:t>te za sufinanciranje pro</w:t>
      </w:r>
      <w:r w:rsidR="00D403FC" w:rsidRPr="00462190">
        <w:t>grama</w:t>
      </w:r>
      <w:r w:rsidR="00AA3395">
        <w:t>“Praćenje i izlov alohtone</w:t>
      </w:r>
      <w:r w:rsidR="00D403FC" w:rsidRPr="00462190">
        <w:t xml:space="preserve"> divljači</w:t>
      </w:r>
      <w:r w:rsidR="00AA3395">
        <w:t xml:space="preserve">“ </w:t>
      </w:r>
      <w:r w:rsidR="00D403FC" w:rsidRPr="00462190">
        <w:t xml:space="preserve"> u iznosu od </w:t>
      </w:r>
      <w:r w:rsidR="00AA3395">
        <w:t>15</w:t>
      </w:r>
      <w:r w:rsidR="00D403FC" w:rsidRPr="00462190">
        <w:t>.</w:t>
      </w:r>
      <w:r w:rsidR="00AA3395">
        <w:t>0</w:t>
      </w:r>
      <w:r w:rsidR="00D403FC" w:rsidRPr="00462190">
        <w:t>00,00 kn</w:t>
      </w:r>
      <w:r w:rsidR="00C365B4" w:rsidRPr="00462190">
        <w:t>.</w:t>
      </w:r>
      <w:r w:rsidR="00D403FC" w:rsidRPr="00462190">
        <w:t xml:space="preserve"> </w:t>
      </w:r>
      <w:r w:rsidR="00C365B4" w:rsidRPr="00462190">
        <w:t xml:space="preserve"> </w:t>
      </w:r>
      <w:r w:rsidR="00F824C6" w:rsidRPr="00462190">
        <w:t xml:space="preserve"> </w:t>
      </w:r>
    </w:p>
    <w:p w14:paraId="5E4B2365" w14:textId="1A1BBAD9" w:rsidR="003D49B2" w:rsidRPr="00462190" w:rsidRDefault="00EB5C42" w:rsidP="003C1D2E">
      <w:pPr>
        <w:ind w:firstLine="708"/>
        <w:jc w:val="both"/>
        <w:rPr>
          <w:b/>
        </w:rPr>
      </w:pPr>
      <w:r w:rsidRPr="00462190">
        <w:rPr>
          <w:b/>
        </w:rPr>
        <w:t xml:space="preserve">U Programu 1013  Prostorno uređenje </w:t>
      </w:r>
      <w:r w:rsidRPr="00462190">
        <w:t xml:space="preserve">planirana su sredstva </w:t>
      </w:r>
      <w:r w:rsidR="008A79EC" w:rsidRPr="00462190">
        <w:t xml:space="preserve"> </w:t>
      </w:r>
      <w:r w:rsidR="00AA3395">
        <w:t xml:space="preserve">smanjena za </w:t>
      </w:r>
      <w:r w:rsidR="00DA2C69">
        <w:t xml:space="preserve">24.500,00 kn </w:t>
      </w:r>
      <w:r w:rsidR="008A79EC" w:rsidRPr="00462190">
        <w:t xml:space="preserve">i iznose </w:t>
      </w:r>
      <w:r w:rsidR="00DA2C69">
        <w:t>975</w:t>
      </w:r>
      <w:r w:rsidR="008A79EC" w:rsidRPr="00462190">
        <w:t>.</w:t>
      </w:r>
      <w:r w:rsidR="00DA2C69">
        <w:t>5</w:t>
      </w:r>
      <w:r w:rsidR="008A79EC" w:rsidRPr="00462190">
        <w:t xml:space="preserve">00,00 kn. </w:t>
      </w:r>
      <w:r w:rsidR="00DA2C69">
        <w:t>Smanjenje</w:t>
      </w:r>
      <w:r w:rsidR="008A79EC" w:rsidRPr="00462190">
        <w:t xml:space="preserve"> od</w:t>
      </w:r>
      <w:r w:rsidR="00DA2C69">
        <w:t xml:space="preserve"> 24.500,00 se odnosi na rashode za geodetske usluge i pripremu dokumentacije pa planirani rashodi za ovu namjenu iznose 25.500,00.</w:t>
      </w:r>
      <w:r w:rsidR="00F42AC6" w:rsidRPr="00462190">
        <w:rPr>
          <w:b/>
        </w:rPr>
        <w:t xml:space="preserve"> </w:t>
      </w:r>
      <w:r w:rsidR="003D49B2" w:rsidRPr="00462190">
        <w:rPr>
          <w:b/>
        </w:rPr>
        <w:t xml:space="preserve"> </w:t>
      </w:r>
    </w:p>
    <w:p w14:paraId="0399D04F" w14:textId="7CB1BB80" w:rsidR="00EB5C42" w:rsidRPr="00577579" w:rsidRDefault="00EB5C42" w:rsidP="003C1D2E">
      <w:pPr>
        <w:ind w:firstLine="708"/>
        <w:jc w:val="both"/>
      </w:pPr>
      <w:r w:rsidRPr="00EC0206">
        <w:rPr>
          <w:b/>
        </w:rPr>
        <w:t xml:space="preserve">U </w:t>
      </w:r>
      <w:r w:rsidR="00447B93" w:rsidRPr="00EC0206">
        <w:rPr>
          <w:b/>
        </w:rPr>
        <w:t>P</w:t>
      </w:r>
      <w:r w:rsidRPr="00EC0206">
        <w:rPr>
          <w:b/>
        </w:rPr>
        <w:t xml:space="preserve">rogramu 1014 Razvojni projekti i projekti poticanja energetske učinkovitosti  </w:t>
      </w:r>
      <w:r w:rsidRPr="00EC0206">
        <w:t xml:space="preserve">planirana </w:t>
      </w:r>
      <w:r w:rsidRPr="00577579">
        <w:t xml:space="preserve">sredstva ukupno su </w:t>
      </w:r>
      <w:r w:rsidR="00DA2C69">
        <w:t>smanjeni</w:t>
      </w:r>
      <w:r w:rsidR="00FB3F7E" w:rsidRPr="00577579">
        <w:t xml:space="preserve"> </w:t>
      </w:r>
      <w:r w:rsidR="00F824C6" w:rsidRPr="00577579">
        <w:t xml:space="preserve"> za </w:t>
      </w:r>
      <w:r w:rsidR="00DA2C69">
        <w:t>6.184.638,29</w:t>
      </w:r>
      <w:r w:rsidR="00F824C6" w:rsidRPr="00577579">
        <w:t xml:space="preserve"> kn</w:t>
      </w:r>
      <w:r w:rsidR="00C365B4" w:rsidRPr="00577579">
        <w:t xml:space="preserve"> i iznose </w:t>
      </w:r>
      <w:r w:rsidR="00DA2C69">
        <w:t>4.622.538,42</w:t>
      </w:r>
      <w:r w:rsidR="00C365B4" w:rsidRPr="00577579">
        <w:t xml:space="preserve"> kn</w:t>
      </w:r>
      <w:r w:rsidRPr="00577579">
        <w:t>.</w:t>
      </w:r>
      <w:r w:rsidR="00306685">
        <w:t xml:space="preserve"> Izmjene se odnose na sljedeće projekte:</w:t>
      </w:r>
    </w:p>
    <w:p w14:paraId="605C2117" w14:textId="46BEF74E" w:rsidR="00306685" w:rsidRDefault="00306685" w:rsidP="003C1D2E">
      <w:pPr>
        <w:pStyle w:val="NoSpacing"/>
        <w:numPr>
          <w:ilvl w:val="0"/>
          <w:numId w:val="4"/>
        </w:numPr>
        <w:jc w:val="both"/>
      </w:pPr>
      <w:r>
        <w:t xml:space="preserve">Ukidaju se sredstva za </w:t>
      </w:r>
      <w:r w:rsidRPr="00306685">
        <w:rPr>
          <w:i/>
          <w:iCs/>
        </w:rPr>
        <w:t>K01414 Projekti poticanja energerske učinkovitost u kućanstvima</w:t>
      </w:r>
      <w:r>
        <w:t xml:space="preserve"> u iznosu od 50.000,00 kn jer neće biti realizirani do kraja proračunske godine</w:t>
      </w:r>
    </w:p>
    <w:p w14:paraId="3DF07BEA" w14:textId="4DCE8730" w:rsidR="00306685" w:rsidRDefault="00306685" w:rsidP="003C1D2E">
      <w:pPr>
        <w:pStyle w:val="NoSpacing"/>
        <w:numPr>
          <w:ilvl w:val="0"/>
          <w:numId w:val="4"/>
        </w:numPr>
        <w:jc w:val="both"/>
      </w:pPr>
      <w:r>
        <w:t xml:space="preserve">Ukidaju se sredstva za projekt </w:t>
      </w:r>
      <w:r w:rsidRPr="00306685">
        <w:rPr>
          <w:i/>
          <w:iCs/>
        </w:rPr>
        <w:t>K101438 Izgradnja skate i bike park u Gradu Krku</w:t>
      </w:r>
      <w:r>
        <w:t xml:space="preserve">  u iznosu od 125.000,00 kn </w:t>
      </w:r>
    </w:p>
    <w:p w14:paraId="4E4EA66C" w14:textId="4F88E887" w:rsidR="00C1790B" w:rsidRPr="00577579" w:rsidRDefault="00C1790B" w:rsidP="003C1D2E">
      <w:pPr>
        <w:pStyle w:val="NoSpacing"/>
        <w:numPr>
          <w:ilvl w:val="0"/>
          <w:numId w:val="4"/>
        </w:numPr>
        <w:jc w:val="both"/>
      </w:pPr>
      <w:r w:rsidRPr="00577579">
        <w:t xml:space="preserve">Projekt </w:t>
      </w:r>
      <w:r w:rsidRPr="00577579">
        <w:rPr>
          <w:i/>
          <w:iCs/>
        </w:rPr>
        <w:t>K101443 Energetska obnova zgrada u javnom sektoru – Lukobran 5</w:t>
      </w:r>
      <w:r w:rsidRPr="00577579">
        <w:t xml:space="preserve"> </w:t>
      </w:r>
      <w:r w:rsidR="009C4912" w:rsidRPr="00577579">
        <w:t>planiran je u iznosu od 1.</w:t>
      </w:r>
      <w:r w:rsidR="00085314">
        <w:t>3</w:t>
      </w:r>
      <w:r w:rsidR="009C4912" w:rsidRPr="00577579">
        <w:t>30</w:t>
      </w:r>
      <w:r w:rsidR="00085314">
        <w:t>.680</w:t>
      </w:r>
      <w:r w:rsidR="009C4912" w:rsidRPr="00577579">
        <w:t>,38 kn (</w:t>
      </w:r>
      <w:r w:rsidR="00085314">
        <w:t>povećanje</w:t>
      </w:r>
      <w:r w:rsidR="009C4912" w:rsidRPr="00577579">
        <w:t xml:space="preserve"> od </w:t>
      </w:r>
      <w:r w:rsidR="00085314">
        <w:t>23.875</w:t>
      </w:r>
      <w:r w:rsidR="009C4912" w:rsidRPr="00577579">
        <w:t xml:space="preserve"> kn)</w:t>
      </w:r>
      <w:r w:rsidR="00462190" w:rsidRPr="00577579">
        <w:t xml:space="preserve"> </w:t>
      </w:r>
      <w:r w:rsidR="00085314">
        <w:t>pri čemu se povećavaju sredstva za opremu za 50.000,00 kn a smanjuju sredsta za usluge za 26.125,00 kn</w:t>
      </w:r>
      <w:r w:rsidR="00462190" w:rsidRPr="00577579">
        <w:t>.</w:t>
      </w:r>
    </w:p>
    <w:p w14:paraId="3A5365FC" w14:textId="3A097A7E" w:rsidR="004C0CDD" w:rsidRPr="00577579" w:rsidRDefault="00C1790B" w:rsidP="00C1790B">
      <w:pPr>
        <w:pStyle w:val="NoSpacing"/>
        <w:numPr>
          <w:ilvl w:val="0"/>
          <w:numId w:val="4"/>
        </w:numPr>
        <w:jc w:val="both"/>
      </w:pPr>
      <w:r w:rsidRPr="00577579">
        <w:t xml:space="preserve">Projekt </w:t>
      </w:r>
      <w:r w:rsidRPr="00577579">
        <w:rPr>
          <w:i/>
          <w:iCs/>
        </w:rPr>
        <w:t>K101445 Energetska obnova zgrada u javnom sektoru – Istarski prolaz 11</w:t>
      </w:r>
      <w:r w:rsidRPr="00577579">
        <w:t xml:space="preserve"> </w:t>
      </w:r>
      <w:r w:rsidR="00085314">
        <w:t xml:space="preserve">smanjuje se za 2.991.181,50 i iznosi 122.000,00 kn namijenjenih projektu sanacije i konultantskim uslugama, radi realizacije projekta u sljedećoj godini </w:t>
      </w:r>
    </w:p>
    <w:p w14:paraId="59F465E0" w14:textId="68DC6E5D" w:rsidR="009C4912" w:rsidRPr="00577579" w:rsidRDefault="00C1790B" w:rsidP="00C1790B">
      <w:pPr>
        <w:pStyle w:val="NoSpacing"/>
        <w:numPr>
          <w:ilvl w:val="0"/>
          <w:numId w:val="4"/>
        </w:numPr>
        <w:jc w:val="both"/>
      </w:pPr>
      <w:r w:rsidRPr="00577579">
        <w:t xml:space="preserve">Projekt </w:t>
      </w:r>
      <w:r w:rsidR="009C4912" w:rsidRPr="00577579">
        <w:rPr>
          <w:i/>
          <w:iCs/>
        </w:rPr>
        <w:t xml:space="preserve">K101449 Izgradnja i opremanje pješačke staze i javne zelene površine parka Dražica </w:t>
      </w:r>
      <w:r w:rsidR="009C4912" w:rsidRPr="00577579">
        <w:t xml:space="preserve">smanjuje se za </w:t>
      </w:r>
      <w:r w:rsidR="00D954EB">
        <w:t>868.201,75 kn i iznosi 61.250,00 kn, radi prijenosa u sljedeću godinu</w:t>
      </w:r>
      <w:r w:rsidR="009C4912" w:rsidRPr="00577579">
        <w:rPr>
          <w:i/>
          <w:iCs/>
        </w:rPr>
        <w:t xml:space="preserve"> </w:t>
      </w:r>
      <w:r w:rsidRPr="00577579">
        <w:rPr>
          <w:i/>
          <w:iCs/>
        </w:rPr>
        <w:t xml:space="preserve"> </w:t>
      </w:r>
    </w:p>
    <w:p w14:paraId="4CAE5EC4" w14:textId="42C1D7A2" w:rsidR="009C4912" w:rsidRPr="00577579" w:rsidRDefault="00D954EB" w:rsidP="00C1790B">
      <w:pPr>
        <w:pStyle w:val="NoSpacing"/>
        <w:numPr>
          <w:ilvl w:val="0"/>
          <w:numId w:val="4"/>
        </w:numPr>
        <w:jc w:val="both"/>
      </w:pPr>
      <w:r>
        <w:lastRenderedPageBreak/>
        <w:t xml:space="preserve">Smanjuje </w:t>
      </w:r>
      <w:r w:rsidR="009C4912" w:rsidRPr="00577579">
        <w:t>se projekt</w:t>
      </w:r>
      <w:r w:rsidR="009C4912" w:rsidRPr="00577579">
        <w:rPr>
          <w:i/>
          <w:iCs/>
        </w:rPr>
        <w:t xml:space="preserve"> K10145</w:t>
      </w:r>
      <w:r>
        <w:rPr>
          <w:i/>
          <w:iCs/>
        </w:rPr>
        <w:t>2</w:t>
      </w:r>
      <w:r w:rsidR="009C4912" w:rsidRPr="00577579">
        <w:rPr>
          <w:i/>
          <w:iCs/>
        </w:rPr>
        <w:t xml:space="preserve"> </w:t>
      </w:r>
      <w:r>
        <w:rPr>
          <w:i/>
          <w:iCs/>
        </w:rPr>
        <w:t>Energetska obnova zgrada u javnom sektoru</w:t>
      </w:r>
      <w:r w:rsidR="009C4912" w:rsidRPr="00577579">
        <w:rPr>
          <w:i/>
          <w:iCs/>
        </w:rPr>
        <w:t xml:space="preserve"> </w:t>
      </w:r>
      <w:r w:rsidR="009C4912" w:rsidRPr="00577579">
        <w:t xml:space="preserve">u iznosu od </w:t>
      </w:r>
      <w:r>
        <w:t>410.000,00 kn i iznosi 90.000,00 kn radi prijenosa u sljedeću proračunsku godinu,</w:t>
      </w:r>
    </w:p>
    <w:p w14:paraId="65AEF80E" w14:textId="5272674F" w:rsidR="00AB64C5" w:rsidRDefault="00D954EB" w:rsidP="00D954EB">
      <w:pPr>
        <w:pStyle w:val="NoSpacing"/>
        <w:numPr>
          <w:ilvl w:val="0"/>
          <w:numId w:val="4"/>
        </w:numPr>
        <w:jc w:val="both"/>
      </w:pPr>
      <w:r>
        <w:rPr>
          <w:i/>
          <w:iCs/>
        </w:rPr>
        <w:t xml:space="preserve">Sredstva za </w:t>
      </w:r>
      <w:r w:rsidR="00AB64C5" w:rsidRPr="00577579">
        <w:rPr>
          <w:i/>
          <w:iCs/>
        </w:rPr>
        <w:t xml:space="preserve">K101453 Priprema EU projekata </w:t>
      </w:r>
      <w:r w:rsidR="00AB64C5" w:rsidRPr="00577579">
        <w:t>u iznosu od 350.000,00 kn</w:t>
      </w:r>
      <w:r>
        <w:t xml:space="preserve"> se preraspoređuju unutar projekta jer se 2</w:t>
      </w:r>
      <w:r w:rsidR="00BE2AA9">
        <w:t>5</w:t>
      </w:r>
      <w:r>
        <w:t>0.000,00 kn odnosi na intele</w:t>
      </w:r>
      <w:r w:rsidR="00BE2AA9">
        <w:t>k</w:t>
      </w:r>
      <w:r>
        <w:t>tualne usluge a 1</w:t>
      </w:r>
      <w:r w:rsidR="00BE2AA9">
        <w:t>00.000,00 kn na potrebna sredstva za projektnu dokumentaciju</w:t>
      </w:r>
    </w:p>
    <w:p w14:paraId="177A9C59" w14:textId="0D1C3388" w:rsidR="00AB64C5" w:rsidRDefault="00BE2AA9" w:rsidP="00BE2AA9">
      <w:pPr>
        <w:pStyle w:val="NoSpacing"/>
        <w:numPr>
          <w:ilvl w:val="0"/>
          <w:numId w:val="4"/>
        </w:numPr>
        <w:jc w:val="both"/>
      </w:pPr>
      <w:r>
        <w:rPr>
          <w:i/>
          <w:iCs/>
        </w:rPr>
        <w:t xml:space="preserve">Smanjuju se sredstva za </w:t>
      </w:r>
      <w:r w:rsidR="00AB64C5" w:rsidRPr="00577579">
        <w:rPr>
          <w:i/>
          <w:iCs/>
        </w:rPr>
        <w:t xml:space="preserve">K101455 Uređenje i opremanje dječjeg igrališta (vježbališta) u park šumi Dražica </w:t>
      </w:r>
      <w:r w:rsidR="00AB64C5" w:rsidRPr="00577579">
        <w:t>u iznosu od 9</w:t>
      </w:r>
      <w:r>
        <w:t>01</w:t>
      </w:r>
      <w:r w:rsidR="00AB64C5" w:rsidRPr="00577579">
        <w:t>.</w:t>
      </w:r>
      <w:r>
        <w:t>605</w:t>
      </w:r>
      <w:r w:rsidR="00AB64C5" w:rsidRPr="00577579">
        <w:t>,48 kn</w:t>
      </w:r>
      <w:r>
        <w:t xml:space="preserve"> i ostaje iznos od 71.250,00 kn jer se projekt prenosi u sljedeću godinu</w:t>
      </w:r>
    </w:p>
    <w:p w14:paraId="12E14AB6" w14:textId="77777777" w:rsidR="00BE2AA9" w:rsidRDefault="00BE2AA9" w:rsidP="00BE2AA9">
      <w:pPr>
        <w:pStyle w:val="NoSpacing"/>
        <w:numPr>
          <w:ilvl w:val="0"/>
          <w:numId w:val="4"/>
        </w:numPr>
        <w:jc w:val="both"/>
      </w:pPr>
      <w:r>
        <w:rPr>
          <w:i/>
          <w:iCs/>
        </w:rPr>
        <w:t xml:space="preserve">Ukidaju se sredstva  za </w:t>
      </w:r>
      <w:r w:rsidR="00AB64C5" w:rsidRPr="00577579">
        <w:rPr>
          <w:i/>
          <w:iCs/>
        </w:rPr>
        <w:t xml:space="preserve">K101456 Donacija opreme za dječja igrališta </w:t>
      </w:r>
      <w:r w:rsidR="00AB64C5" w:rsidRPr="00577579">
        <w:t>u iznosu od 468.000,00 kn</w:t>
      </w:r>
    </w:p>
    <w:p w14:paraId="1CBBE95C" w14:textId="52B50B44" w:rsidR="00AB64C5" w:rsidRDefault="00BE2AA9" w:rsidP="00BE2AA9">
      <w:pPr>
        <w:pStyle w:val="NoSpacing"/>
        <w:ind w:left="720"/>
        <w:jc w:val="both"/>
      </w:pPr>
      <w:r>
        <w:t>j</w:t>
      </w:r>
      <w:r w:rsidRPr="00BE2AA9">
        <w:t>er se planirana donacija neće realizirati</w:t>
      </w:r>
      <w:r w:rsidR="00AB64C5" w:rsidRPr="00BE2AA9">
        <w:t xml:space="preserve"> </w:t>
      </w:r>
    </w:p>
    <w:p w14:paraId="05161DF8" w14:textId="6244FA99" w:rsidR="00AB64C5" w:rsidRDefault="00BE2AA9" w:rsidP="00BE2AA9">
      <w:pPr>
        <w:pStyle w:val="NoSpacing"/>
        <w:numPr>
          <w:ilvl w:val="0"/>
          <w:numId w:val="4"/>
        </w:numPr>
        <w:jc w:val="both"/>
      </w:pPr>
      <w:r>
        <w:t>Povećavaju se sredstva za projekt</w:t>
      </w:r>
      <w:r w:rsidR="00503D96">
        <w:t xml:space="preserve"> </w:t>
      </w:r>
      <w:r w:rsidR="00AB64C5" w:rsidRPr="00BE2AA9">
        <w:rPr>
          <w:i/>
          <w:iCs/>
        </w:rPr>
        <w:t>K101457 Punionica el. vozila</w:t>
      </w:r>
      <w:r w:rsidR="00AB64C5" w:rsidRPr="00577579">
        <w:t xml:space="preserve"> u iznosu od </w:t>
      </w:r>
      <w:r w:rsidR="00503D96">
        <w:t>1.262,50 kn i iznose 73.000,00 kn</w:t>
      </w:r>
    </w:p>
    <w:p w14:paraId="5A5D2239" w14:textId="5D6C6FFE" w:rsidR="00AB64C5" w:rsidRDefault="00503D96" w:rsidP="00503D96">
      <w:pPr>
        <w:pStyle w:val="NoSpacing"/>
        <w:numPr>
          <w:ilvl w:val="0"/>
          <w:numId w:val="4"/>
        </w:numPr>
        <w:jc w:val="both"/>
      </w:pPr>
      <w:r>
        <w:t xml:space="preserve">Smanjuju se sredstva za projekt </w:t>
      </w:r>
      <w:r w:rsidR="00AB64C5" w:rsidRPr="00503D96">
        <w:rPr>
          <w:i/>
          <w:iCs/>
        </w:rPr>
        <w:t xml:space="preserve">K101458 Primjena koncepta „Pametnih gradova i općina“-aplikacije </w:t>
      </w:r>
      <w:r w:rsidR="00AB64C5" w:rsidRPr="00577579">
        <w:t xml:space="preserve">u iznosu od </w:t>
      </w:r>
      <w:r>
        <w:t>277.037,06 kn i iznose 235.108,04 i to za novu aplikaciju mrežne stranice i vizualizaciju i ostale usluge povezane sa ovim projektom</w:t>
      </w:r>
    </w:p>
    <w:p w14:paraId="7A7F0220" w14:textId="7A8BDF54" w:rsidR="00577579" w:rsidRDefault="00503D96" w:rsidP="006B6173">
      <w:pPr>
        <w:pStyle w:val="NoSpacing"/>
        <w:numPr>
          <w:ilvl w:val="0"/>
          <w:numId w:val="4"/>
        </w:numPr>
        <w:jc w:val="both"/>
      </w:pPr>
      <w:r w:rsidRPr="00503D96">
        <w:rPr>
          <w:i/>
          <w:iCs/>
        </w:rPr>
        <w:t xml:space="preserve">Ukida se projekt </w:t>
      </w:r>
      <w:r w:rsidR="00AB64C5" w:rsidRPr="00503D96">
        <w:rPr>
          <w:i/>
          <w:iCs/>
        </w:rPr>
        <w:t xml:space="preserve">K101459 Primjena koncepta „Pametnih gradova i općina“-upravljanje internetom stvari </w:t>
      </w:r>
      <w:r w:rsidR="00AB64C5" w:rsidRPr="00577579">
        <w:t>u iznosu od 151.250,00 kn</w:t>
      </w:r>
      <w:r w:rsidR="00577579">
        <w:t xml:space="preserve"> </w:t>
      </w:r>
    </w:p>
    <w:p w14:paraId="63039BE4" w14:textId="77777777" w:rsidR="00503D96" w:rsidRPr="00577579" w:rsidRDefault="00503D96" w:rsidP="00503D96">
      <w:pPr>
        <w:pStyle w:val="NoSpacing"/>
        <w:ind w:left="720"/>
        <w:jc w:val="both"/>
      </w:pPr>
    </w:p>
    <w:p w14:paraId="4ED01F52" w14:textId="77777777" w:rsidR="00F53642" w:rsidRPr="00322055" w:rsidRDefault="00F53642" w:rsidP="003C1D2E">
      <w:pPr>
        <w:pStyle w:val="NoSpacing"/>
        <w:jc w:val="both"/>
        <w:rPr>
          <w:b/>
          <w:color w:val="FF0000"/>
        </w:rPr>
      </w:pPr>
    </w:p>
    <w:p w14:paraId="214E74A4" w14:textId="3C18A64F" w:rsidR="00F31A45" w:rsidRPr="004D6976" w:rsidRDefault="00F50AB3" w:rsidP="003C1D2E">
      <w:pPr>
        <w:jc w:val="both"/>
        <w:rPr>
          <w:b/>
        </w:rPr>
      </w:pPr>
      <w:r w:rsidRPr="00322055">
        <w:rPr>
          <w:b/>
          <w:color w:val="FF0000"/>
        </w:rPr>
        <w:tab/>
      </w:r>
      <w:r w:rsidR="000E70AC" w:rsidRPr="000E70AC">
        <w:rPr>
          <w:b/>
        </w:rPr>
        <w:t>001</w:t>
      </w:r>
      <w:r w:rsidRPr="004D6976">
        <w:rPr>
          <w:b/>
        </w:rPr>
        <w:t>02 GRADSKA KNJIŽNICA</w:t>
      </w:r>
    </w:p>
    <w:p w14:paraId="59DD87FA" w14:textId="7F137DBC" w:rsidR="00F50AB3" w:rsidRPr="00577579" w:rsidRDefault="00F50AB3" w:rsidP="003C1D2E">
      <w:pPr>
        <w:jc w:val="both"/>
      </w:pPr>
      <w:r w:rsidRPr="00577579">
        <w:t xml:space="preserve">  </w:t>
      </w:r>
      <w:r w:rsidRPr="00577579">
        <w:tab/>
        <w:t xml:space="preserve">Planirani rashodi za </w:t>
      </w:r>
      <w:r w:rsidR="000F4CF8" w:rsidRPr="00577579">
        <w:t>G</w:t>
      </w:r>
      <w:r w:rsidRPr="00577579">
        <w:t xml:space="preserve">radsku knjižnicu </w:t>
      </w:r>
      <w:r w:rsidR="00A319DD" w:rsidRPr="00577579">
        <w:t>iznose 7</w:t>
      </w:r>
      <w:r w:rsidR="00393576">
        <w:t>71</w:t>
      </w:r>
      <w:r w:rsidR="00A319DD" w:rsidRPr="00577579">
        <w:t xml:space="preserve">.000,00 kn i </w:t>
      </w:r>
      <w:r w:rsidR="00C1790B" w:rsidRPr="00577579">
        <w:t>povećavaju se</w:t>
      </w:r>
      <w:r w:rsidR="00B33880" w:rsidRPr="00577579">
        <w:t xml:space="preserve"> </w:t>
      </w:r>
      <w:r w:rsidR="004D6976" w:rsidRPr="00577579">
        <w:t>ovim izmjenama proračuna za</w:t>
      </w:r>
      <w:r w:rsidR="00E5324C" w:rsidRPr="00577579">
        <w:t xml:space="preserve"> </w:t>
      </w:r>
      <w:r w:rsidR="00393576">
        <w:t>8</w:t>
      </w:r>
      <w:r w:rsidR="00B33880" w:rsidRPr="00577579">
        <w:t>.</w:t>
      </w:r>
      <w:r w:rsidR="00E5324C" w:rsidRPr="00577579">
        <w:t>000,00 kn</w:t>
      </w:r>
      <w:r w:rsidR="00393576">
        <w:t xml:space="preserve"> od čega se 3.000,00 kn odnosi na povećanje za redovnu djelatnost a 5.000,00 kn na evidentiranje donacije knjiga</w:t>
      </w:r>
      <w:r w:rsidR="00B33880" w:rsidRPr="00577579">
        <w:t>.</w:t>
      </w:r>
    </w:p>
    <w:p w14:paraId="22B657D7" w14:textId="77777777" w:rsidR="00BF4235" w:rsidRPr="00322055" w:rsidRDefault="00BF4235" w:rsidP="003C1D2E">
      <w:pPr>
        <w:jc w:val="both"/>
        <w:rPr>
          <w:color w:val="FF0000"/>
        </w:rPr>
      </w:pPr>
    </w:p>
    <w:p w14:paraId="48549AA9" w14:textId="017EE6FC" w:rsidR="00F50AB3" w:rsidRPr="00577579" w:rsidRDefault="00F50AB3" w:rsidP="003C1D2E">
      <w:pPr>
        <w:jc w:val="both"/>
        <w:rPr>
          <w:b/>
        </w:rPr>
      </w:pPr>
      <w:r w:rsidRPr="00577579">
        <w:rPr>
          <w:b/>
        </w:rPr>
        <w:t xml:space="preserve">              </w:t>
      </w:r>
      <w:r w:rsidR="000E70AC">
        <w:rPr>
          <w:b/>
        </w:rPr>
        <w:t>001</w:t>
      </w:r>
      <w:r w:rsidRPr="00577579">
        <w:rPr>
          <w:b/>
        </w:rPr>
        <w:t>03 CENTAR ZA KULTURU</w:t>
      </w:r>
    </w:p>
    <w:p w14:paraId="70BE3124" w14:textId="60CFAF5E" w:rsidR="00F53642" w:rsidRPr="00577579" w:rsidRDefault="00F50AB3" w:rsidP="003C1D2E">
      <w:pPr>
        <w:jc w:val="both"/>
      </w:pPr>
      <w:r w:rsidRPr="00577579">
        <w:rPr>
          <w:b/>
        </w:rPr>
        <w:t xml:space="preserve">            </w:t>
      </w:r>
      <w:r w:rsidR="00F53642" w:rsidRPr="00577579">
        <w:rPr>
          <w:b/>
        </w:rPr>
        <w:t xml:space="preserve">  </w:t>
      </w:r>
      <w:r w:rsidR="00440679" w:rsidRPr="00577579">
        <w:t>Rashodi za Centar za kulturu</w:t>
      </w:r>
      <w:r w:rsidR="00EE5EF0" w:rsidRPr="00577579">
        <w:t xml:space="preserve"> izmjenama proračuna</w:t>
      </w:r>
      <w:r w:rsidR="00A319DD" w:rsidRPr="00577579">
        <w:t xml:space="preserve"> ukupno iznose </w:t>
      </w:r>
      <w:r w:rsidR="004D6976" w:rsidRPr="00577579">
        <w:t>1.40</w:t>
      </w:r>
      <w:r w:rsidR="00393576">
        <w:t>9</w:t>
      </w:r>
      <w:r w:rsidR="004D6976" w:rsidRPr="00577579">
        <w:t>.</w:t>
      </w:r>
      <w:r w:rsidR="00393576">
        <w:t>622</w:t>
      </w:r>
      <w:r w:rsidR="004D6976" w:rsidRPr="00577579">
        <w:t>,6</w:t>
      </w:r>
      <w:r w:rsidR="00393576">
        <w:t>5</w:t>
      </w:r>
      <w:r w:rsidR="00EE5EF0" w:rsidRPr="00577579">
        <w:t xml:space="preserve"> kn</w:t>
      </w:r>
      <w:r w:rsidR="00A319DD" w:rsidRPr="00577579">
        <w:t xml:space="preserve"> i</w:t>
      </w:r>
      <w:r w:rsidR="00835C78" w:rsidRPr="00577579">
        <w:t xml:space="preserve"> </w:t>
      </w:r>
      <w:r w:rsidR="004D6976" w:rsidRPr="00577579">
        <w:t>poveća</w:t>
      </w:r>
      <w:r w:rsidR="00EE5EF0" w:rsidRPr="00577579">
        <w:t>ni</w:t>
      </w:r>
      <w:r w:rsidR="00440679" w:rsidRPr="00577579">
        <w:t xml:space="preserve">  </w:t>
      </w:r>
      <w:r w:rsidR="004D6976" w:rsidRPr="00577579">
        <w:t xml:space="preserve">su </w:t>
      </w:r>
      <w:r w:rsidR="00440679" w:rsidRPr="00577579">
        <w:t>za</w:t>
      </w:r>
      <w:r w:rsidR="002F18B2" w:rsidRPr="00577579">
        <w:t xml:space="preserve"> </w:t>
      </w:r>
      <w:r w:rsidR="00393576">
        <w:t>4.617,02</w:t>
      </w:r>
      <w:r w:rsidR="00EE5EF0" w:rsidRPr="00577579">
        <w:t xml:space="preserve"> kn (</w:t>
      </w:r>
      <w:r w:rsidR="00393576">
        <w:t>-0</w:t>
      </w:r>
      <w:r w:rsidR="00F303E1" w:rsidRPr="00577579">
        <w:t>,</w:t>
      </w:r>
      <w:r w:rsidR="00393576">
        <w:t>3</w:t>
      </w:r>
      <w:r w:rsidR="00EE5EF0" w:rsidRPr="00577579">
        <w:t>%)</w:t>
      </w:r>
      <w:r w:rsidR="00835C78" w:rsidRPr="00577579">
        <w:t>,</w:t>
      </w:r>
      <w:r w:rsidR="00E5324C" w:rsidRPr="00577579">
        <w:t xml:space="preserve"> </w:t>
      </w:r>
      <w:r w:rsidR="00440679" w:rsidRPr="00577579">
        <w:t xml:space="preserve"> </w:t>
      </w:r>
      <w:r w:rsidR="00A319DD" w:rsidRPr="00577579">
        <w:t xml:space="preserve">od čega </w:t>
      </w:r>
      <w:r w:rsidR="002F18B2" w:rsidRPr="00577579">
        <w:t>su</w:t>
      </w:r>
      <w:r w:rsidR="00A319DD" w:rsidRPr="00577579">
        <w:t xml:space="preserve"> </w:t>
      </w:r>
      <w:r w:rsidR="002F18B2" w:rsidRPr="00577579">
        <w:t xml:space="preserve">za </w:t>
      </w:r>
      <w:r w:rsidR="00393576">
        <w:t xml:space="preserve">11.344,00 </w:t>
      </w:r>
      <w:r w:rsidR="00EE5EF0" w:rsidRPr="00577579">
        <w:t xml:space="preserve"> kn </w:t>
      </w:r>
      <w:r w:rsidR="00393576">
        <w:t>smanjena</w:t>
      </w:r>
      <w:r w:rsidR="002F18B2" w:rsidRPr="00577579">
        <w:t xml:space="preserve">  sredstva</w:t>
      </w:r>
      <w:r w:rsidR="00A319DD" w:rsidRPr="00577579">
        <w:t xml:space="preserve"> </w:t>
      </w:r>
      <w:r w:rsidR="00711BE1" w:rsidRPr="00577579">
        <w:t>z</w:t>
      </w:r>
      <w:r w:rsidR="00A319DD" w:rsidRPr="00577579">
        <w:t>a redovnu djelatnost</w:t>
      </w:r>
      <w:r w:rsidR="00956F51" w:rsidRPr="00577579">
        <w:t xml:space="preserve"> i iznose </w:t>
      </w:r>
      <w:r w:rsidR="00393576">
        <w:t>682.209,00</w:t>
      </w:r>
      <w:r w:rsidR="00956F51" w:rsidRPr="00577579">
        <w:t xml:space="preserve"> kn</w:t>
      </w:r>
      <w:r w:rsidR="00A319DD" w:rsidRPr="00577579">
        <w:t>,</w:t>
      </w:r>
      <w:r w:rsidR="00711BE1" w:rsidRPr="00577579">
        <w:t xml:space="preserve"> za </w:t>
      </w:r>
      <w:r w:rsidR="00964273" w:rsidRPr="00577579">
        <w:t>1</w:t>
      </w:r>
      <w:r w:rsidR="00393576">
        <w:t>1</w:t>
      </w:r>
      <w:r w:rsidR="00964273" w:rsidRPr="00577579">
        <w:t>.</w:t>
      </w:r>
      <w:r w:rsidR="00393576">
        <w:t>344</w:t>
      </w:r>
      <w:r w:rsidR="00964273" w:rsidRPr="00577579">
        <w:t xml:space="preserve">,00 </w:t>
      </w:r>
      <w:r w:rsidR="00956F51" w:rsidRPr="00577579">
        <w:t>kn smanjena sredstva za kulturna događanja financirana iz gradskog proračuna  (</w:t>
      </w:r>
      <w:r w:rsidR="00393576">
        <w:t>3</w:t>
      </w:r>
      <w:r w:rsidR="00964273" w:rsidRPr="00577579">
        <w:t>,</w:t>
      </w:r>
      <w:r w:rsidR="00393576">
        <w:t>01</w:t>
      </w:r>
      <w:r w:rsidR="00956F51" w:rsidRPr="00577579">
        <w:t xml:space="preserve">%) pa iznose </w:t>
      </w:r>
      <w:r w:rsidR="00964273" w:rsidRPr="00577579">
        <w:t>3</w:t>
      </w:r>
      <w:r w:rsidR="00266453">
        <w:t>72</w:t>
      </w:r>
      <w:r w:rsidR="00964273" w:rsidRPr="00577579">
        <w:t>.</w:t>
      </w:r>
      <w:r w:rsidR="00266453">
        <w:t>791</w:t>
      </w:r>
      <w:r w:rsidR="00956F51" w:rsidRPr="00577579">
        <w:t>,00 kn,</w:t>
      </w:r>
      <w:r w:rsidR="00E5324C" w:rsidRPr="00577579">
        <w:t xml:space="preserve">  za </w:t>
      </w:r>
      <w:r w:rsidR="00266453">
        <w:t>7</w:t>
      </w:r>
      <w:r w:rsidR="00964273" w:rsidRPr="00577579">
        <w:t>.</w:t>
      </w:r>
      <w:r w:rsidR="00266453">
        <w:t>380</w:t>
      </w:r>
      <w:r w:rsidR="00964273" w:rsidRPr="00577579">
        <w:t>,</w:t>
      </w:r>
      <w:r w:rsidR="00266453">
        <w:t>98</w:t>
      </w:r>
      <w:r w:rsidR="00956F51" w:rsidRPr="00577579">
        <w:t xml:space="preserve"> kn</w:t>
      </w:r>
      <w:r w:rsidR="00E5324C" w:rsidRPr="00577579">
        <w:t xml:space="preserve"> su smanjeni rashodi za kulturna događanja iz vlastitih izvora</w:t>
      </w:r>
      <w:r w:rsidR="00956F51" w:rsidRPr="00577579">
        <w:t xml:space="preserve"> i iznose </w:t>
      </w:r>
      <w:r w:rsidR="00964273" w:rsidRPr="00577579">
        <w:t>20</w:t>
      </w:r>
      <w:r w:rsidR="00266453">
        <w:t>0</w:t>
      </w:r>
      <w:r w:rsidR="00964273" w:rsidRPr="00577579">
        <w:t>.</w:t>
      </w:r>
      <w:r w:rsidR="00266453">
        <w:t>147</w:t>
      </w:r>
      <w:r w:rsidR="00964273" w:rsidRPr="00577579">
        <w:t>,</w:t>
      </w:r>
      <w:r w:rsidR="00266453">
        <w:t>93</w:t>
      </w:r>
      <w:r w:rsidR="00956F51" w:rsidRPr="00577579">
        <w:t xml:space="preserve"> kn</w:t>
      </w:r>
      <w:r w:rsidR="00E5324C" w:rsidRPr="00577579">
        <w:t xml:space="preserve">, za </w:t>
      </w:r>
      <w:r w:rsidR="00266453">
        <w:t>1</w:t>
      </w:r>
      <w:r w:rsidR="00964273" w:rsidRPr="00577579">
        <w:t>1.9</w:t>
      </w:r>
      <w:r w:rsidR="00266453">
        <w:t>98</w:t>
      </w:r>
      <w:r w:rsidR="00E5324C" w:rsidRPr="00577579">
        <w:t xml:space="preserve">,00 kn su </w:t>
      </w:r>
      <w:r w:rsidR="00964273" w:rsidRPr="00577579">
        <w:t>poveća</w:t>
      </w:r>
      <w:r w:rsidR="00956F51" w:rsidRPr="00577579">
        <w:t>ni</w:t>
      </w:r>
      <w:r w:rsidR="00E5324C" w:rsidRPr="00577579">
        <w:t xml:space="preserve"> rashodi za kulturna događanja</w:t>
      </w:r>
      <w:r w:rsidR="00BF4235" w:rsidRPr="00577579">
        <w:t xml:space="preserve"> financirana</w:t>
      </w:r>
      <w:r w:rsidR="00E5324C" w:rsidRPr="00577579">
        <w:t xml:space="preserve"> iz nenadležnog proračuna</w:t>
      </w:r>
      <w:r w:rsidR="00956F51" w:rsidRPr="00577579">
        <w:t xml:space="preserve"> </w:t>
      </w:r>
      <w:r w:rsidR="00964273" w:rsidRPr="00577579">
        <w:t>te</w:t>
      </w:r>
      <w:r w:rsidR="00956F51" w:rsidRPr="00577579">
        <w:t xml:space="preserve"> iznose </w:t>
      </w:r>
      <w:r w:rsidR="00964273" w:rsidRPr="00577579">
        <w:t>1</w:t>
      </w:r>
      <w:r w:rsidR="00266453">
        <w:t>33</w:t>
      </w:r>
      <w:r w:rsidR="00964273" w:rsidRPr="00577579">
        <w:t>.92</w:t>
      </w:r>
      <w:r w:rsidR="00266453">
        <w:t>0,00</w:t>
      </w:r>
      <w:r w:rsidR="00956F51" w:rsidRPr="00577579">
        <w:t xml:space="preserve"> kn</w:t>
      </w:r>
      <w:r w:rsidR="00964273" w:rsidRPr="00577579">
        <w:t>.</w:t>
      </w:r>
    </w:p>
    <w:p w14:paraId="25AB3AEE" w14:textId="77777777" w:rsidR="00BF4235" w:rsidRPr="00322055" w:rsidRDefault="00BF4235" w:rsidP="003C1D2E">
      <w:pPr>
        <w:jc w:val="both"/>
        <w:rPr>
          <w:color w:val="FF0000"/>
        </w:rPr>
      </w:pPr>
    </w:p>
    <w:p w14:paraId="3500781B" w14:textId="56E46E3A" w:rsidR="00F50AB3" w:rsidRPr="00964273" w:rsidRDefault="00440679" w:rsidP="003C1D2E">
      <w:pPr>
        <w:jc w:val="both"/>
        <w:rPr>
          <w:b/>
        </w:rPr>
      </w:pPr>
      <w:r w:rsidRPr="00964273">
        <w:rPr>
          <w:b/>
        </w:rPr>
        <w:t xml:space="preserve">              </w:t>
      </w:r>
      <w:r w:rsidR="00AC7D41">
        <w:rPr>
          <w:b/>
        </w:rPr>
        <w:t>001</w:t>
      </w:r>
      <w:r w:rsidR="00F50AB3" w:rsidRPr="00964273">
        <w:rPr>
          <w:b/>
        </w:rPr>
        <w:t>04  DJEČJI VRTIĆ</w:t>
      </w:r>
    </w:p>
    <w:p w14:paraId="6E0C6DC3" w14:textId="6492556D" w:rsidR="00AE608E" w:rsidRPr="00322055" w:rsidRDefault="00F53642" w:rsidP="003C1D2E">
      <w:pPr>
        <w:jc w:val="both"/>
        <w:rPr>
          <w:color w:val="FF0000"/>
        </w:rPr>
      </w:pPr>
      <w:r w:rsidRPr="00964273">
        <w:t xml:space="preserve">              </w:t>
      </w:r>
      <w:r w:rsidR="00440679" w:rsidRPr="00964273">
        <w:t xml:space="preserve">Planirani rashodi za Dječji vrtić </w:t>
      </w:r>
      <w:r w:rsidR="00266453">
        <w:t>smanjeni su</w:t>
      </w:r>
      <w:r w:rsidR="00F303E1" w:rsidRPr="00964273">
        <w:t xml:space="preserve"> </w:t>
      </w:r>
      <w:r w:rsidR="00440679" w:rsidRPr="00964273">
        <w:t xml:space="preserve"> za </w:t>
      </w:r>
      <w:r w:rsidR="00266453">
        <w:t>33</w:t>
      </w:r>
      <w:r w:rsidR="00964273" w:rsidRPr="00964273">
        <w:t>1</w:t>
      </w:r>
      <w:r w:rsidR="00266453">
        <w:t>.000</w:t>
      </w:r>
      <w:r w:rsidR="00964273" w:rsidRPr="00964273">
        <w:t>,</w:t>
      </w:r>
      <w:r w:rsidR="00266453">
        <w:t>00</w:t>
      </w:r>
      <w:r w:rsidR="00711BE1" w:rsidRPr="00964273">
        <w:t xml:space="preserve"> kn</w:t>
      </w:r>
      <w:r w:rsidR="00440679" w:rsidRPr="00964273">
        <w:t xml:space="preserve"> </w:t>
      </w:r>
      <w:r w:rsidR="00956F51" w:rsidRPr="00964273">
        <w:t xml:space="preserve"> i ukupno iznose </w:t>
      </w:r>
      <w:r w:rsidR="00964273" w:rsidRPr="00964273">
        <w:t>22.</w:t>
      </w:r>
      <w:r w:rsidR="00266453">
        <w:t>185</w:t>
      </w:r>
      <w:r w:rsidR="00964273" w:rsidRPr="00964273">
        <w:t>.873,23</w:t>
      </w:r>
      <w:r w:rsidR="00956F51" w:rsidRPr="00964273">
        <w:t xml:space="preserve"> kn što je </w:t>
      </w:r>
      <w:r w:rsidR="00266453">
        <w:t>smanjenje</w:t>
      </w:r>
      <w:r w:rsidR="00956F51" w:rsidRPr="00964273">
        <w:t xml:space="preserve"> od </w:t>
      </w:r>
      <w:r w:rsidR="00266453">
        <w:t>1</w:t>
      </w:r>
      <w:r w:rsidR="00964273" w:rsidRPr="00964273">
        <w:t>,</w:t>
      </w:r>
      <w:r w:rsidR="00266453">
        <w:t>5</w:t>
      </w:r>
      <w:r w:rsidR="00956F51" w:rsidRPr="00964273">
        <w:t xml:space="preserve">%. </w:t>
      </w:r>
    </w:p>
    <w:p w14:paraId="6DDBB664" w14:textId="4CA98DD0" w:rsidR="00316C30" w:rsidRPr="00577579" w:rsidRDefault="00956F51" w:rsidP="00964273">
      <w:pPr>
        <w:spacing w:after="0"/>
        <w:ind w:firstLine="709"/>
        <w:jc w:val="both"/>
      </w:pPr>
      <w:r w:rsidRPr="00577579">
        <w:t>Z</w:t>
      </w:r>
      <w:r w:rsidR="00440679" w:rsidRPr="00577579">
        <w:t>a objekte u Krku i Vrhu</w:t>
      </w:r>
      <w:r w:rsidRPr="00577579">
        <w:t xml:space="preserve"> proračun </w:t>
      </w:r>
      <w:r w:rsidR="00AE608E" w:rsidRPr="00577579">
        <w:t>G</w:t>
      </w:r>
      <w:r w:rsidRPr="00577579">
        <w:t>rada Krka</w:t>
      </w:r>
      <w:r w:rsidR="00440679" w:rsidRPr="00577579">
        <w:t xml:space="preserve"> </w:t>
      </w:r>
      <w:r w:rsidR="00F85FBB" w:rsidRPr="00577579">
        <w:t>izdvaja</w:t>
      </w:r>
      <w:r w:rsidR="00440679" w:rsidRPr="00577579">
        <w:t xml:space="preserve"> </w:t>
      </w:r>
      <w:r w:rsidR="00964273" w:rsidRPr="00577579">
        <w:t>6.1</w:t>
      </w:r>
      <w:r w:rsidR="00266453">
        <w:t>35</w:t>
      </w:r>
      <w:r w:rsidR="00964273" w:rsidRPr="00577579">
        <w:t>.</w:t>
      </w:r>
      <w:r w:rsidR="00266453">
        <w:t>650</w:t>
      </w:r>
      <w:r w:rsidR="00964273" w:rsidRPr="00577579">
        <w:t>,</w:t>
      </w:r>
      <w:r w:rsidRPr="00577579">
        <w:t>00</w:t>
      </w:r>
      <w:r w:rsidR="00440679" w:rsidRPr="00577579">
        <w:t xml:space="preserve"> kn</w:t>
      </w:r>
      <w:r w:rsidR="00F85FBB" w:rsidRPr="00577579">
        <w:t xml:space="preserve"> </w:t>
      </w:r>
      <w:r w:rsidRPr="00577579">
        <w:t xml:space="preserve">za redovnu djelatnost i  </w:t>
      </w:r>
      <w:r w:rsidR="00266453">
        <w:t>19</w:t>
      </w:r>
      <w:r w:rsidRPr="00577579">
        <w:t>.000,00 kn</w:t>
      </w:r>
      <w:r w:rsidR="00AE608E" w:rsidRPr="00577579">
        <w:t xml:space="preserve"> za opremu</w:t>
      </w:r>
      <w:r w:rsidRPr="00577579">
        <w:t>.</w:t>
      </w:r>
      <w:r w:rsidR="00F303E1" w:rsidRPr="00577579">
        <w:t xml:space="preserve"> </w:t>
      </w:r>
    </w:p>
    <w:p w14:paraId="57B0F28C" w14:textId="695F9DA4" w:rsidR="00964273" w:rsidRPr="00577579" w:rsidRDefault="00AE608E" w:rsidP="00964273">
      <w:pPr>
        <w:spacing w:after="0"/>
        <w:ind w:firstLine="709"/>
        <w:jc w:val="both"/>
      </w:pPr>
      <w:r w:rsidRPr="00577579">
        <w:t xml:space="preserve">Rashodi financirani iz nenadležnih proračuna- otočkih općina </w:t>
      </w:r>
      <w:r w:rsidR="00266453">
        <w:t>smanjeni su</w:t>
      </w:r>
      <w:r w:rsidR="00316C30" w:rsidRPr="00577579">
        <w:t xml:space="preserve"> za </w:t>
      </w:r>
      <w:r w:rsidR="00266453">
        <w:t>143.150,00 kn</w:t>
      </w:r>
      <w:r w:rsidRPr="00577579">
        <w:t xml:space="preserve"> za redovnu djelatnosti i iznose </w:t>
      </w:r>
      <w:r w:rsidR="00964273" w:rsidRPr="00577579">
        <w:t>11.</w:t>
      </w:r>
      <w:r w:rsidR="00266453">
        <w:t>691</w:t>
      </w:r>
      <w:r w:rsidRPr="00577579">
        <w:t>.</w:t>
      </w:r>
      <w:r w:rsidR="00266453">
        <w:t>85</w:t>
      </w:r>
      <w:r w:rsidRPr="00577579">
        <w:t xml:space="preserve">0,00 kn, a za opremu  smanjeni su </w:t>
      </w:r>
      <w:r w:rsidR="00DE0C54">
        <w:t>20</w:t>
      </w:r>
      <w:r w:rsidR="00316C30" w:rsidRPr="00577579">
        <w:t>.0</w:t>
      </w:r>
      <w:r w:rsidRPr="00577579">
        <w:t xml:space="preserve">00,00 i iznose </w:t>
      </w:r>
      <w:r w:rsidR="00964273" w:rsidRPr="00577579">
        <w:t>1</w:t>
      </w:r>
      <w:r w:rsidR="00DE0C54">
        <w:t>0</w:t>
      </w:r>
      <w:r w:rsidR="00964273" w:rsidRPr="00577579">
        <w:t>9</w:t>
      </w:r>
      <w:r w:rsidRPr="00577579">
        <w:t xml:space="preserve">.000,00 kn. </w:t>
      </w:r>
    </w:p>
    <w:p w14:paraId="20F1118B" w14:textId="3E210F68" w:rsidR="00440679" w:rsidRPr="00577579" w:rsidRDefault="00AE608E" w:rsidP="00964273">
      <w:pPr>
        <w:spacing w:after="0"/>
        <w:ind w:firstLine="709"/>
        <w:jc w:val="both"/>
      </w:pPr>
      <w:r w:rsidRPr="00577579">
        <w:t xml:space="preserve">Rashodi financirani od roditeljske uplate smanjeni su za </w:t>
      </w:r>
      <w:r w:rsidR="00DE0C54">
        <w:t>78.500</w:t>
      </w:r>
      <w:r w:rsidR="00316C30" w:rsidRPr="00577579">
        <w:t xml:space="preserve">,00 </w:t>
      </w:r>
      <w:r w:rsidRPr="00577579">
        <w:t>kn (-</w:t>
      </w:r>
      <w:r w:rsidR="00DE0C54">
        <w:t>1,8</w:t>
      </w:r>
      <w:r w:rsidRPr="00577579">
        <w:t xml:space="preserve">%) i iznose </w:t>
      </w:r>
      <w:r w:rsidR="00964273" w:rsidRPr="00577579">
        <w:t>4.</w:t>
      </w:r>
      <w:r w:rsidR="00DE0C54">
        <w:t>22</w:t>
      </w:r>
      <w:r w:rsidR="00964273" w:rsidRPr="00577579">
        <w:t>3.</w:t>
      </w:r>
      <w:r w:rsidR="00DE0C54">
        <w:t>0</w:t>
      </w:r>
      <w:r w:rsidR="00964273" w:rsidRPr="00577579">
        <w:t>38,84</w:t>
      </w:r>
      <w:r w:rsidRPr="00577579">
        <w:t xml:space="preserve"> kn.</w:t>
      </w:r>
    </w:p>
    <w:p w14:paraId="149681C0" w14:textId="77777777" w:rsidR="00AC7D41" w:rsidRDefault="00440679" w:rsidP="00964273">
      <w:pPr>
        <w:ind w:firstLine="708"/>
        <w:jc w:val="both"/>
        <w:rPr>
          <w:b/>
        </w:rPr>
      </w:pPr>
      <w:r w:rsidRPr="00577579">
        <w:rPr>
          <w:b/>
        </w:rPr>
        <w:lastRenderedPageBreak/>
        <w:t xml:space="preserve"> </w:t>
      </w:r>
    </w:p>
    <w:p w14:paraId="5B3AB4AC" w14:textId="309C2E62" w:rsidR="00F50AB3" w:rsidRPr="00577579" w:rsidRDefault="00AC7D41" w:rsidP="00964273">
      <w:pPr>
        <w:ind w:firstLine="708"/>
        <w:jc w:val="both"/>
        <w:rPr>
          <w:b/>
        </w:rPr>
      </w:pPr>
      <w:r>
        <w:rPr>
          <w:b/>
        </w:rPr>
        <w:t>001</w:t>
      </w:r>
      <w:r w:rsidR="00F50AB3" w:rsidRPr="00577579">
        <w:rPr>
          <w:b/>
        </w:rPr>
        <w:t>05 JAVNA VATROGASNA POSTROJBA</w:t>
      </w:r>
    </w:p>
    <w:p w14:paraId="763206A5" w14:textId="1B88602C" w:rsidR="00A873EA" w:rsidRPr="00577579" w:rsidRDefault="00440679" w:rsidP="003C1D2E">
      <w:pPr>
        <w:jc w:val="both"/>
      </w:pPr>
      <w:r w:rsidRPr="00577579">
        <w:rPr>
          <w:b/>
        </w:rPr>
        <w:t xml:space="preserve">            </w:t>
      </w:r>
      <w:r w:rsidRPr="00577579">
        <w:t xml:space="preserve">Rashodi za Javnu vatrogasnu postrojbu </w:t>
      </w:r>
      <w:r w:rsidR="00316C30" w:rsidRPr="00577579">
        <w:t>povećani su</w:t>
      </w:r>
      <w:r w:rsidRPr="00577579">
        <w:t xml:space="preserve"> za </w:t>
      </w:r>
      <w:r w:rsidR="00DE0C54">
        <w:t>6</w:t>
      </w:r>
      <w:r w:rsidR="00EC0206" w:rsidRPr="00577579">
        <w:t>7.</w:t>
      </w:r>
      <w:r w:rsidR="00DE0C54">
        <w:t>170</w:t>
      </w:r>
      <w:r w:rsidR="00EC0206" w:rsidRPr="00577579">
        <w:t>,</w:t>
      </w:r>
      <w:r w:rsidR="00DE0C54">
        <w:t>0</w:t>
      </w:r>
      <w:r w:rsidR="00EC0206" w:rsidRPr="00577579">
        <w:t>0</w:t>
      </w:r>
      <w:r w:rsidR="00835C78" w:rsidRPr="00577579">
        <w:t xml:space="preserve"> kn</w:t>
      </w:r>
      <w:r w:rsidRPr="00577579">
        <w:t xml:space="preserve"> </w:t>
      </w:r>
      <w:r w:rsidR="000D1E74" w:rsidRPr="00577579">
        <w:t xml:space="preserve"> (</w:t>
      </w:r>
      <w:r w:rsidR="00DE0C54">
        <w:t>1</w:t>
      </w:r>
      <w:r w:rsidR="00EC0206" w:rsidRPr="00577579">
        <w:t>,</w:t>
      </w:r>
      <w:r w:rsidR="00DE0C54">
        <w:t>1</w:t>
      </w:r>
      <w:r w:rsidR="000D1E74" w:rsidRPr="00577579">
        <w:t xml:space="preserve">%)  </w:t>
      </w:r>
      <w:r w:rsidR="00EC0206" w:rsidRPr="00577579">
        <w:t>te sada iznose 6.</w:t>
      </w:r>
      <w:r w:rsidR="00DE0C54">
        <w:t>330.260</w:t>
      </w:r>
      <w:r w:rsidR="00EC0206" w:rsidRPr="00577579">
        <w:t>,08 kn. Povećani su rashodi za zaposlene u iznosu od 2</w:t>
      </w:r>
      <w:r w:rsidR="00DE0C54">
        <w:t>7</w:t>
      </w:r>
      <w:r w:rsidR="00EC0206" w:rsidRPr="00577579">
        <w:t>.000,00 kn</w:t>
      </w:r>
      <w:r w:rsidR="00CD4923">
        <w:t xml:space="preserve"> financirani iz nadležnog proračuna</w:t>
      </w:r>
      <w:r w:rsidR="00EC0206" w:rsidRPr="00577579">
        <w:t xml:space="preserve">, </w:t>
      </w:r>
      <w:r w:rsidR="00CD4923">
        <w:t>povećani</w:t>
      </w:r>
      <w:r w:rsidR="00EC0206" w:rsidRPr="00577579">
        <w:t xml:space="preserve"> su rashodi za redovnu djelatnost financiran</w:t>
      </w:r>
      <w:r w:rsidR="00CD4923">
        <w:t>i</w:t>
      </w:r>
      <w:r w:rsidR="00EC0206" w:rsidRPr="00577579">
        <w:t xml:space="preserve"> iz vlastitih sredstava i donacija u iznosu od </w:t>
      </w:r>
      <w:r w:rsidR="00CD4923">
        <w:t>3.620,00</w:t>
      </w:r>
      <w:r w:rsidR="00EC0206" w:rsidRPr="00577579">
        <w:t xml:space="preserve"> kn, povećani su rashodi za objekte, vozila i opremu financiranih iz donacija u iznosu od </w:t>
      </w:r>
      <w:r w:rsidR="00CD4923">
        <w:t>36.350</w:t>
      </w:r>
      <w:r w:rsidR="00EC0206" w:rsidRPr="00577579">
        <w:t>,00 kn</w:t>
      </w:r>
      <w:r w:rsidR="00CD4923">
        <w:t>.</w:t>
      </w:r>
    </w:p>
    <w:p w14:paraId="0BD5D8C5" w14:textId="77777777" w:rsidR="00AC7D41" w:rsidRPr="00322055" w:rsidRDefault="00AC7D41" w:rsidP="003C1D2E">
      <w:pPr>
        <w:jc w:val="both"/>
        <w:rPr>
          <w:color w:val="FF0000"/>
        </w:rPr>
      </w:pPr>
    </w:p>
    <w:p w14:paraId="752726A7" w14:textId="25E9B2D8" w:rsidR="00C3465E" w:rsidRDefault="00C3465E" w:rsidP="00C3465E">
      <w:pPr>
        <w:jc w:val="both"/>
        <w:rPr>
          <w:b/>
          <w:sz w:val="24"/>
          <w:szCs w:val="24"/>
        </w:rPr>
      </w:pPr>
      <w:r w:rsidRPr="00322055">
        <w:rPr>
          <w:b/>
          <w:color w:val="FF0000"/>
          <w:sz w:val="24"/>
          <w:szCs w:val="24"/>
        </w:rPr>
        <w:t xml:space="preserve">                             </w:t>
      </w:r>
      <w:r w:rsidRPr="00C87740">
        <w:rPr>
          <w:b/>
          <w:sz w:val="24"/>
          <w:szCs w:val="24"/>
        </w:rPr>
        <w:t>IZMJENA PLANA RAZVOJNIH PROGRAMA ZA 2021. GODINU</w:t>
      </w:r>
    </w:p>
    <w:p w14:paraId="117EC191" w14:textId="77777777" w:rsidR="00AC7D41" w:rsidRPr="00C87740" w:rsidRDefault="00AC7D41" w:rsidP="00C3465E">
      <w:pPr>
        <w:jc w:val="both"/>
        <w:rPr>
          <w:b/>
          <w:sz w:val="24"/>
          <w:szCs w:val="24"/>
        </w:rPr>
      </w:pPr>
    </w:p>
    <w:p w14:paraId="7A02DBE9" w14:textId="5A5A7E03" w:rsidR="00C3465E" w:rsidRPr="00C87740" w:rsidRDefault="00C3465E" w:rsidP="00C3465E">
      <w:pPr>
        <w:ind w:firstLine="708"/>
        <w:jc w:val="both"/>
        <w:rPr>
          <w:b/>
        </w:rPr>
      </w:pPr>
      <w:r w:rsidRPr="00C87740">
        <w:t xml:space="preserve">Plan razvojnih programa je dokument  kojim se proračun usklađuje sa dugoročnim Programom razvoja u kojem se utvrđuju ciljevi i mjere za provođenje zadanih ciljeva. Plan razvojnih programa za </w:t>
      </w:r>
      <w:r w:rsidRPr="00C3465E">
        <w:t xml:space="preserve">razdoblje 2021 -2023 </w:t>
      </w:r>
      <w:r w:rsidRPr="00C87740">
        <w:t xml:space="preserve">godinu usklađuje se sa izmjenama proračuna i  mijenja  u dijelu koji se odnosi na 2021. godinu na način da </w:t>
      </w:r>
      <w:r w:rsidRPr="00C3465E">
        <w:rPr>
          <w:b/>
        </w:rPr>
        <w:t xml:space="preserve">se ukupni plan smanjuje za </w:t>
      </w:r>
      <w:r w:rsidR="00CA30A5">
        <w:rPr>
          <w:b/>
        </w:rPr>
        <w:t>7</w:t>
      </w:r>
      <w:r w:rsidRPr="00C3465E">
        <w:rPr>
          <w:b/>
        </w:rPr>
        <w:t>.</w:t>
      </w:r>
      <w:r w:rsidR="00CA30A5">
        <w:rPr>
          <w:b/>
        </w:rPr>
        <w:t>228</w:t>
      </w:r>
      <w:r w:rsidRPr="00C3465E">
        <w:rPr>
          <w:b/>
        </w:rPr>
        <w:t>.</w:t>
      </w:r>
      <w:r w:rsidR="00CA30A5">
        <w:rPr>
          <w:b/>
        </w:rPr>
        <w:t>677</w:t>
      </w:r>
      <w:r w:rsidRPr="00C3465E">
        <w:rPr>
          <w:b/>
        </w:rPr>
        <w:t>,</w:t>
      </w:r>
      <w:r w:rsidR="00CA30A5">
        <w:rPr>
          <w:b/>
        </w:rPr>
        <w:t>44</w:t>
      </w:r>
      <w:r w:rsidRPr="00C3465E">
        <w:rPr>
          <w:b/>
        </w:rPr>
        <w:t xml:space="preserve"> kn  i iznosi 5</w:t>
      </w:r>
      <w:r w:rsidR="00CA30A5">
        <w:rPr>
          <w:b/>
        </w:rPr>
        <w:t>1</w:t>
      </w:r>
      <w:r w:rsidRPr="00C3465E">
        <w:rPr>
          <w:b/>
        </w:rPr>
        <w:t>.</w:t>
      </w:r>
      <w:r w:rsidR="00CA30A5">
        <w:rPr>
          <w:b/>
        </w:rPr>
        <w:t>085</w:t>
      </w:r>
      <w:r w:rsidRPr="00C3465E">
        <w:rPr>
          <w:b/>
        </w:rPr>
        <w:t>.</w:t>
      </w:r>
      <w:r w:rsidR="00CA30A5">
        <w:rPr>
          <w:b/>
        </w:rPr>
        <w:t>505</w:t>
      </w:r>
      <w:r w:rsidRPr="00C3465E">
        <w:rPr>
          <w:b/>
        </w:rPr>
        <w:t>,</w:t>
      </w:r>
      <w:r w:rsidR="00CA30A5">
        <w:rPr>
          <w:b/>
        </w:rPr>
        <w:t>12</w:t>
      </w:r>
      <w:r w:rsidRPr="00C3465E">
        <w:rPr>
          <w:b/>
        </w:rPr>
        <w:t xml:space="preserve"> kn</w:t>
      </w:r>
      <w:r w:rsidRPr="00C3465E">
        <w:t xml:space="preserve">. </w:t>
      </w:r>
      <w:r w:rsidRPr="00C87740">
        <w:t>Izmjene se odnose na sljedeće</w:t>
      </w:r>
      <w:r w:rsidRPr="00C87740">
        <w:rPr>
          <w:b/>
        </w:rPr>
        <w:t>:</w:t>
      </w:r>
    </w:p>
    <w:p w14:paraId="5ABB749A" w14:textId="77777777" w:rsidR="00C3465E" w:rsidRPr="00C87740" w:rsidRDefault="00C3465E" w:rsidP="00C3465E">
      <w:pPr>
        <w:spacing w:after="120"/>
        <w:jc w:val="both"/>
        <w:rPr>
          <w:b/>
        </w:rPr>
      </w:pPr>
      <w:r w:rsidRPr="00C87740">
        <w:rPr>
          <w:b/>
        </w:rPr>
        <w:t>CILJ 1. Razvoj zelenog gospodarstva</w:t>
      </w:r>
    </w:p>
    <w:p w14:paraId="647514A1" w14:textId="50006600" w:rsidR="00C3465E" w:rsidRDefault="00C3465E" w:rsidP="00C3465E">
      <w:pPr>
        <w:spacing w:after="120"/>
        <w:jc w:val="both"/>
      </w:pPr>
      <w:r w:rsidRPr="00C87740">
        <w:t xml:space="preserve">Rashodi obuhvaćeni kroz CILJ 1 razvoj zelenog gospodarstva smanjuju se  za </w:t>
      </w:r>
      <w:r w:rsidR="00CA30A5">
        <w:t>3.948</w:t>
      </w:r>
      <w:r w:rsidRPr="00C87740">
        <w:t>.</w:t>
      </w:r>
      <w:r w:rsidR="00CA30A5">
        <w:t>245,75</w:t>
      </w:r>
      <w:r w:rsidRPr="00C87740">
        <w:t xml:space="preserve"> kn i iznose </w:t>
      </w:r>
      <w:r w:rsidR="00CA30A5">
        <w:t>6.123.180,38</w:t>
      </w:r>
      <w:r w:rsidRPr="00C87740">
        <w:t xml:space="preserve"> kn.</w:t>
      </w:r>
    </w:p>
    <w:p w14:paraId="344BA089" w14:textId="77777777" w:rsidR="00C3465E" w:rsidRPr="00C87740" w:rsidRDefault="00C3465E" w:rsidP="00C3465E">
      <w:pPr>
        <w:spacing w:after="120"/>
        <w:jc w:val="both"/>
      </w:pPr>
      <w:r w:rsidRPr="00C87740">
        <w:rPr>
          <w:b/>
        </w:rPr>
        <w:t>CILJ  2.  Razvoj infrastrukture i receptivnih sadržaja</w:t>
      </w:r>
    </w:p>
    <w:p w14:paraId="545A844E" w14:textId="67A5F3E7" w:rsidR="00C3465E" w:rsidRDefault="00C3465E" w:rsidP="00C3465E">
      <w:pPr>
        <w:spacing w:after="120"/>
        <w:jc w:val="both"/>
      </w:pPr>
      <w:r w:rsidRPr="00C87740">
        <w:t xml:space="preserve">Rashodi obuhvaćeni kroz CILJ  2.  Razvoj infrastrukture i receptivnih sadržaja smanjuju se za </w:t>
      </w:r>
      <w:r w:rsidR="00CA30A5">
        <w:t>3.609.603,67</w:t>
      </w:r>
      <w:r w:rsidRPr="00C87740">
        <w:t xml:space="preserve"> kn i iznose </w:t>
      </w:r>
      <w:r w:rsidR="00CA30A5">
        <w:t>38</w:t>
      </w:r>
      <w:r w:rsidRPr="00C87740">
        <w:t>.</w:t>
      </w:r>
      <w:r w:rsidR="00CA30A5">
        <w:t>419</w:t>
      </w:r>
      <w:r>
        <w:t>.</w:t>
      </w:r>
      <w:r w:rsidR="00CA30A5">
        <w:t>054</w:t>
      </w:r>
      <w:r>
        <w:t>,</w:t>
      </w:r>
      <w:r w:rsidR="00CA30A5">
        <w:t>03</w:t>
      </w:r>
      <w:r w:rsidRPr="00C87740">
        <w:t xml:space="preserve"> kn.</w:t>
      </w:r>
    </w:p>
    <w:p w14:paraId="23DF606D" w14:textId="77777777" w:rsidR="00C3465E" w:rsidRPr="00C87740" w:rsidRDefault="00C3465E" w:rsidP="00C3465E">
      <w:pPr>
        <w:spacing w:after="120"/>
        <w:jc w:val="both"/>
        <w:rPr>
          <w:b/>
        </w:rPr>
      </w:pPr>
      <w:r w:rsidRPr="00C87740">
        <w:rPr>
          <w:b/>
        </w:rPr>
        <w:t>CILJ 3. Očuvanje okoliša, valoriziranje i očuvanje prirodnih i kulturnih resursa</w:t>
      </w:r>
    </w:p>
    <w:p w14:paraId="4B82EAF2" w14:textId="7BB7471F" w:rsidR="00C3465E" w:rsidRDefault="00C3465E" w:rsidP="00C3465E">
      <w:pPr>
        <w:spacing w:after="120"/>
        <w:jc w:val="both"/>
      </w:pPr>
      <w:r w:rsidRPr="00C87740">
        <w:t xml:space="preserve">Rashodi obuhvaćeni kroz CILJ 3. Očuvanje okoliša, valoriziranje i očuvanje prirodnih i kulturnih resursa </w:t>
      </w:r>
      <w:r w:rsidR="00CA30A5">
        <w:t>povećavaju</w:t>
      </w:r>
      <w:r w:rsidRPr="00C87740">
        <w:t xml:space="preserve"> se za </w:t>
      </w:r>
      <w:r w:rsidR="00CA30A5">
        <w:t>621</w:t>
      </w:r>
      <w:r w:rsidRPr="00C87740">
        <w:t>.</w:t>
      </w:r>
      <w:r w:rsidR="00CA30A5">
        <w:t>744</w:t>
      </w:r>
      <w:r w:rsidRPr="00C87740">
        <w:t>,0</w:t>
      </w:r>
      <w:r w:rsidR="00CA30A5">
        <w:t xml:space="preserve">4 </w:t>
      </w:r>
      <w:r w:rsidRPr="00C87740">
        <w:t xml:space="preserve">kn i iznose </w:t>
      </w:r>
      <w:r w:rsidR="00CA30A5">
        <w:t>3</w:t>
      </w:r>
      <w:r w:rsidRPr="00C87740">
        <w:t>.</w:t>
      </w:r>
      <w:r w:rsidR="00CA30A5">
        <w:t>518</w:t>
      </w:r>
      <w:r w:rsidRPr="00C87740">
        <w:t>.</w:t>
      </w:r>
      <w:r w:rsidR="00CA30A5">
        <w:t>531</w:t>
      </w:r>
      <w:r w:rsidRPr="00C87740">
        <w:t>,6</w:t>
      </w:r>
      <w:r w:rsidR="00CA30A5">
        <w:t>7</w:t>
      </w:r>
      <w:r w:rsidRPr="00C87740">
        <w:t xml:space="preserve"> kn</w:t>
      </w:r>
      <w:r>
        <w:t>.</w:t>
      </w:r>
    </w:p>
    <w:p w14:paraId="4EBDEB0F" w14:textId="77777777" w:rsidR="00C3465E" w:rsidRPr="00C87740" w:rsidRDefault="00C3465E" w:rsidP="00C3465E">
      <w:pPr>
        <w:spacing w:after="120"/>
        <w:jc w:val="both"/>
        <w:rPr>
          <w:b/>
        </w:rPr>
      </w:pPr>
      <w:r w:rsidRPr="00C87740">
        <w:rPr>
          <w:b/>
        </w:rPr>
        <w:t>CILJ 4. Efikasna lokalna samouprava i podrška ugroženim grupama stanovništva</w:t>
      </w:r>
    </w:p>
    <w:p w14:paraId="66EF7630" w14:textId="6F7459BB" w:rsidR="00C3465E" w:rsidRPr="00C87740" w:rsidRDefault="00C3465E" w:rsidP="00C3465E">
      <w:pPr>
        <w:spacing w:after="120"/>
        <w:jc w:val="both"/>
        <w:rPr>
          <w:b/>
        </w:rPr>
      </w:pPr>
      <w:r w:rsidRPr="00C87740">
        <w:t xml:space="preserve">Rashodi obuhvaćeni kroz CILJ 4. Efikasna lokalna samouprava i podrška ugroženim grupama stanovništva </w:t>
      </w:r>
      <w:r w:rsidR="00CA30A5">
        <w:t>smanjuju se</w:t>
      </w:r>
      <w:r w:rsidRPr="00C87740">
        <w:t xml:space="preserve"> za </w:t>
      </w:r>
      <w:r w:rsidR="00787526">
        <w:t>292</w:t>
      </w:r>
      <w:r w:rsidRPr="00C87740">
        <w:t>.</w:t>
      </w:r>
      <w:r w:rsidR="00787526">
        <w:t>572</w:t>
      </w:r>
      <w:r w:rsidRPr="00C87740">
        <w:t>,</w:t>
      </w:r>
      <w:r w:rsidR="00787526">
        <w:t>06</w:t>
      </w:r>
      <w:r w:rsidRPr="00C87740">
        <w:t xml:space="preserve"> kn i iznose 3.</w:t>
      </w:r>
      <w:r w:rsidR="00787526">
        <w:t>024</w:t>
      </w:r>
      <w:r w:rsidRPr="00C87740">
        <w:t>.</w:t>
      </w:r>
      <w:r w:rsidR="00787526">
        <w:t>739</w:t>
      </w:r>
      <w:r w:rsidRPr="00C87740">
        <w:t>,</w:t>
      </w:r>
      <w:r w:rsidR="00787526">
        <w:t>04</w:t>
      </w:r>
      <w:r w:rsidRPr="00C87740">
        <w:t xml:space="preserve"> kn.</w:t>
      </w:r>
    </w:p>
    <w:p w14:paraId="0B96042E" w14:textId="77777777" w:rsidR="00C3465E" w:rsidRPr="00C87740" w:rsidRDefault="00C3465E" w:rsidP="00C3465E">
      <w:pPr>
        <w:jc w:val="both"/>
      </w:pPr>
    </w:p>
    <w:p w14:paraId="152B0C0A" w14:textId="77777777" w:rsidR="00C3465E" w:rsidRPr="00C87740" w:rsidRDefault="00C3465E" w:rsidP="00C3465E">
      <w:pPr>
        <w:jc w:val="both"/>
      </w:pPr>
      <w:r w:rsidRPr="00322055">
        <w:rPr>
          <w:color w:val="FF0000"/>
        </w:rPr>
        <w:t xml:space="preserve">                                                                                                                  </w:t>
      </w:r>
      <w:r w:rsidRPr="00C87740">
        <w:t xml:space="preserve">GRADONAČELNIK                                                                                                                                                         </w:t>
      </w:r>
    </w:p>
    <w:p w14:paraId="2F799F5F" w14:textId="77777777" w:rsidR="00C3465E" w:rsidRPr="00C87740" w:rsidRDefault="00C3465E" w:rsidP="00C3465E">
      <w:pPr>
        <w:jc w:val="both"/>
      </w:pPr>
      <w:r w:rsidRPr="00C87740">
        <w:t xml:space="preserve">                                                                                                                 Darijo Vasilić, prof.</w:t>
      </w:r>
    </w:p>
    <w:p w14:paraId="67E3BAC7" w14:textId="77777777" w:rsidR="00C3465E" w:rsidRPr="00C87740" w:rsidRDefault="00C3465E" w:rsidP="00C3465E">
      <w:pPr>
        <w:jc w:val="both"/>
        <w:rPr>
          <w:b/>
          <w:i/>
          <w:sz w:val="18"/>
          <w:szCs w:val="18"/>
        </w:rPr>
      </w:pPr>
    </w:p>
    <w:p w14:paraId="4635CF09" w14:textId="46FE6C45" w:rsidR="00EE2E73" w:rsidRPr="00322055" w:rsidRDefault="00C3465E" w:rsidP="00C3465E">
      <w:pPr>
        <w:jc w:val="both"/>
        <w:rPr>
          <w:color w:val="FF0000"/>
          <w:sz w:val="18"/>
          <w:szCs w:val="18"/>
        </w:rPr>
      </w:pPr>
      <w:r w:rsidRPr="00C87740">
        <w:rPr>
          <w:b/>
          <w:i/>
          <w:sz w:val="18"/>
          <w:szCs w:val="18"/>
        </w:rPr>
        <w:t xml:space="preserve">GRADONAČELNIK  GRADA  KRKA  JE  NA  </w:t>
      </w:r>
      <w:r w:rsidRPr="00C3465E">
        <w:rPr>
          <w:b/>
          <w:i/>
          <w:sz w:val="18"/>
          <w:szCs w:val="18"/>
        </w:rPr>
        <w:t xml:space="preserve">SJEDNICI  KOLEGIJA  OD </w:t>
      </w:r>
      <w:r w:rsidR="00E71EC9">
        <w:rPr>
          <w:b/>
          <w:i/>
          <w:sz w:val="18"/>
          <w:szCs w:val="18"/>
        </w:rPr>
        <w:t>29</w:t>
      </w:r>
      <w:r w:rsidRPr="00C3465E">
        <w:rPr>
          <w:b/>
          <w:i/>
          <w:sz w:val="18"/>
          <w:szCs w:val="18"/>
        </w:rPr>
        <w:t xml:space="preserve">. </w:t>
      </w:r>
      <w:r w:rsidR="00E71EC9">
        <w:rPr>
          <w:b/>
          <w:i/>
          <w:sz w:val="18"/>
          <w:szCs w:val="18"/>
        </w:rPr>
        <w:t>STUDENOG</w:t>
      </w:r>
      <w:r w:rsidRPr="00C3465E">
        <w:rPr>
          <w:b/>
          <w:i/>
          <w:sz w:val="18"/>
          <w:szCs w:val="18"/>
        </w:rPr>
        <w:t xml:space="preserve">  2021.  GODINE  </w:t>
      </w:r>
      <w:r w:rsidRPr="00C87740">
        <w:rPr>
          <w:b/>
          <w:i/>
          <w:sz w:val="18"/>
          <w:szCs w:val="18"/>
        </w:rPr>
        <w:t xml:space="preserve">PRIHVATIO PRIJEDLOG </w:t>
      </w:r>
      <w:r w:rsidR="00F7740A">
        <w:rPr>
          <w:b/>
          <w:i/>
          <w:sz w:val="18"/>
          <w:szCs w:val="18"/>
        </w:rPr>
        <w:t>I</w:t>
      </w:r>
      <w:r w:rsidRPr="00C87740">
        <w:rPr>
          <w:b/>
          <w:i/>
          <w:sz w:val="18"/>
          <w:szCs w:val="18"/>
        </w:rPr>
        <w:t>I. IZMJEN</w:t>
      </w:r>
      <w:r w:rsidR="00F7740A">
        <w:rPr>
          <w:b/>
          <w:i/>
          <w:sz w:val="18"/>
          <w:szCs w:val="18"/>
        </w:rPr>
        <w:t>A</w:t>
      </w:r>
      <w:r w:rsidRPr="00C87740">
        <w:rPr>
          <w:b/>
          <w:i/>
          <w:sz w:val="18"/>
          <w:szCs w:val="18"/>
        </w:rPr>
        <w:t xml:space="preserve"> I DOPUN</w:t>
      </w:r>
      <w:r w:rsidR="00F7740A">
        <w:rPr>
          <w:b/>
          <w:i/>
          <w:sz w:val="18"/>
          <w:szCs w:val="18"/>
        </w:rPr>
        <w:t>A</w:t>
      </w:r>
      <w:r w:rsidRPr="00C87740">
        <w:rPr>
          <w:b/>
          <w:i/>
          <w:sz w:val="18"/>
          <w:szCs w:val="18"/>
        </w:rPr>
        <w:t xml:space="preserve"> PRORAČUNA GRADA KRKA ZA 202</w:t>
      </w:r>
      <w:r>
        <w:rPr>
          <w:b/>
          <w:i/>
          <w:sz w:val="18"/>
          <w:szCs w:val="18"/>
        </w:rPr>
        <w:t>1</w:t>
      </w:r>
      <w:r w:rsidRPr="00C87740">
        <w:rPr>
          <w:b/>
          <w:i/>
          <w:sz w:val="18"/>
          <w:szCs w:val="18"/>
        </w:rPr>
        <w:t xml:space="preserve">. GODINU  TE </w:t>
      </w:r>
      <w:r w:rsidR="00F7740A">
        <w:rPr>
          <w:b/>
          <w:i/>
          <w:sz w:val="18"/>
          <w:szCs w:val="18"/>
        </w:rPr>
        <w:t>IH</w:t>
      </w:r>
      <w:r w:rsidRPr="00C87740">
        <w:rPr>
          <w:b/>
          <w:i/>
          <w:sz w:val="18"/>
          <w:szCs w:val="18"/>
        </w:rPr>
        <w:t xml:space="preserve"> PODNOSI GRADSKOM VIJEĆU GRADA KRKA NA  DONOŠENJE.  </w:t>
      </w:r>
      <w:r w:rsidRPr="00C87740">
        <w:rPr>
          <w:b/>
          <w:i/>
          <w:sz w:val="18"/>
          <w:szCs w:val="18"/>
        </w:rPr>
        <w:cr/>
      </w:r>
    </w:p>
    <w:sectPr w:rsidR="00EE2E73" w:rsidRPr="00322055" w:rsidSect="000C47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32B"/>
    <w:multiLevelType w:val="hybridMultilevel"/>
    <w:tmpl w:val="F10E6F0C"/>
    <w:lvl w:ilvl="0" w:tplc="F9ACE6C0">
      <w:start w:val="5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1C1AB0"/>
    <w:multiLevelType w:val="hybridMultilevel"/>
    <w:tmpl w:val="F06A9EBE"/>
    <w:lvl w:ilvl="0" w:tplc="32E282DE">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F4B34DC"/>
    <w:multiLevelType w:val="hybridMultilevel"/>
    <w:tmpl w:val="57048D30"/>
    <w:lvl w:ilvl="0" w:tplc="584CF040">
      <w:start w:val="9"/>
      <w:numFmt w:val="decimal"/>
      <w:lvlText w:val="%1-"/>
      <w:lvlJc w:val="left"/>
      <w:pPr>
        <w:ind w:left="1125" w:hanging="360"/>
      </w:pPr>
      <w:rPr>
        <w:rFonts w:hint="default"/>
      </w:rPr>
    </w:lvl>
    <w:lvl w:ilvl="1" w:tplc="041A0019" w:tentative="1">
      <w:start w:val="1"/>
      <w:numFmt w:val="lowerLetter"/>
      <w:lvlText w:val="%2."/>
      <w:lvlJc w:val="left"/>
      <w:pPr>
        <w:ind w:left="1845" w:hanging="360"/>
      </w:pPr>
    </w:lvl>
    <w:lvl w:ilvl="2" w:tplc="041A001B" w:tentative="1">
      <w:start w:val="1"/>
      <w:numFmt w:val="lowerRoman"/>
      <w:lvlText w:val="%3."/>
      <w:lvlJc w:val="right"/>
      <w:pPr>
        <w:ind w:left="2565" w:hanging="180"/>
      </w:pPr>
    </w:lvl>
    <w:lvl w:ilvl="3" w:tplc="041A000F" w:tentative="1">
      <w:start w:val="1"/>
      <w:numFmt w:val="decimal"/>
      <w:lvlText w:val="%4."/>
      <w:lvlJc w:val="left"/>
      <w:pPr>
        <w:ind w:left="3285" w:hanging="360"/>
      </w:pPr>
    </w:lvl>
    <w:lvl w:ilvl="4" w:tplc="041A0019" w:tentative="1">
      <w:start w:val="1"/>
      <w:numFmt w:val="lowerLetter"/>
      <w:lvlText w:val="%5."/>
      <w:lvlJc w:val="left"/>
      <w:pPr>
        <w:ind w:left="4005" w:hanging="360"/>
      </w:pPr>
    </w:lvl>
    <w:lvl w:ilvl="5" w:tplc="041A001B" w:tentative="1">
      <w:start w:val="1"/>
      <w:numFmt w:val="lowerRoman"/>
      <w:lvlText w:val="%6."/>
      <w:lvlJc w:val="right"/>
      <w:pPr>
        <w:ind w:left="4725" w:hanging="180"/>
      </w:pPr>
    </w:lvl>
    <w:lvl w:ilvl="6" w:tplc="041A000F" w:tentative="1">
      <w:start w:val="1"/>
      <w:numFmt w:val="decimal"/>
      <w:lvlText w:val="%7."/>
      <w:lvlJc w:val="left"/>
      <w:pPr>
        <w:ind w:left="5445" w:hanging="360"/>
      </w:pPr>
    </w:lvl>
    <w:lvl w:ilvl="7" w:tplc="041A0019" w:tentative="1">
      <w:start w:val="1"/>
      <w:numFmt w:val="lowerLetter"/>
      <w:lvlText w:val="%8."/>
      <w:lvlJc w:val="left"/>
      <w:pPr>
        <w:ind w:left="6165" w:hanging="360"/>
      </w:pPr>
    </w:lvl>
    <w:lvl w:ilvl="8" w:tplc="041A001B" w:tentative="1">
      <w:start w:val="1"/>
      <w:numFmt w:val="lowerRoman"/>
      <w:lvlText w:val="%9."/>
      <w:lvlJc w:val="right"/>
      <w:pPr>
        <w:ind w:left="6885" w:hanging="180"/>
      </w:pPr>
    </w:lvl>
  </w:abstractNum>
  <w:abstractNum w:abstractNumId="3" w15:restartNumberingAfterBreak="0">
    <w:nsid w:val="345F4CED"/>
    <w:multiLevelType w:val="hybridMultilevel"/>
    <w:tmpl w:val="C92895A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3B572EC5"/>
    <w:multiLevelType w:val="hybridMultilevel"/>
    <w:tmpl w:val="1C8CB1DC"/>
    <w:lvl w:ilvl="0" w:tplc="912488C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3FF13466"/>
    <w:multiLevelType w:val="hybridMultilevel"/>
    <w:tmpl w:val="E6142456"/>
    <w:lvl w:ilvl="0" w:tplc="EFF89F0A">
      <w:start w:val="1"/>
      <w:numFmt w:val="bullet"/>
      <w:lvlText w:val="-"/>
      <w:lvlJc w:val="left"/>
      <w:pPr>
        <w:ind w:left="1068" w:hanging="360"/>
      </w:pPr>
      <w:rPr>
        <w:rFonts w:ascii="Calibri" w:eastAsiaTheme="minorHAnsi" w:hAnsi="Calibri" w:cstheme="minorBid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43D7594C"/>
    <w:multiLevelType w:val="hybridMultilevel"/>
    <w:tmpl w:val="82EC1B0A"/>
    <w:lvl w:ilvl="0" w:tplc="E33C322E">
      <w:start w:val="1"/>
      <w:numFmt w:val="decimal"/>
      <w:lvlText w:val="%1."/>
      <w:lvlJc w:val="left"/>
      <w:pPr>
        <w:ind w:left="720" w:hanging="360"/>
      </w:pPr>
      <w:rPr>
        <w:rFonts w:asciiTheme="minorHAnsi" w:hAnsiTheme="minorHAnsi"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5C96A2A"/>
    <w:multiLevelType w:val="hybridMultilevel"/>
    <w:tmpl w:val="EF4CC02A"/>
    <w:lvl w:ilvl="0" w:tplc="511ABFCE">
      <w:numFmt w:val="bullet"/>
      <w:lvlText w:val="-"/>
      <w:lvlJc w:val="left"/>
      <w:pPr>
        <w:ind w:left="1068" w:hanging="360"/>
      </w:pPr>
      <w:rPr>
        <w:rFonts w:ascii="Calibri" w:eastAsiaTheme="minorHAnsi" w:hAnsi="Calibri" w:cstheme="minorBid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4E677999"/>
    <w:multiLevelType w:val="hybridMultilevel"/>
    <w:tmpl w:val="3F66B974"/>
    <w:lvl w:ilvl="0" w:tplc="E7240B48">
      <w:start w:val="9"/>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7"/>
  </w:num>
  <w:num w:numId="2">
    <w:abstractNumId w:val="1"/>
  </w:num>
  <w:num w:numId="3">
    <w:abstractNumId w:val="5"/>
  </w:num>
  <w:num w:numId="4">
    <w:abstractNumId w:val="0"/>
  </w:num>
  <w:num w:numId="5">
    <w:abstractNumId w:val="4"/>
  </w:num>
  <w:num w:numId="6">
    <w:abstractNumId w:val="6"/>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5FA"/>
    <w:rsid w:val="00001AA6"/>
    <w:rsid w:val="00010366"/>
    <w:rsid w:val="00020423"/>
    <w:rsid w:val="00023E41"/>
    <w:rsid w:val="000306F6"/>
    <w:rsid w:val="00040389"/>
    <w:rsid w:val="00042446"/>
    <w:rsid w:val="00043446"/>
    <w:rsid w:val="00047ECA"/>
    <w:rsid w:val="00052876"/>
    <w:rsid w:val="000545CB"/>
    <w:rsid w:val="0005512A"/>
    <w:rsid w:val="00062729"/>
    <w:rsid w:val="00065619"/>
    <w:rsid w:val="00067FB6"/>
    <w:rsid w:val="000726BA"/>
    <w:rsid w:val="00085314"/>
    <w:rsid w:val="000A0317"/>
    <w:rsid w:val="000A2AB4"/>
    <w:rsid w:val="000A2F29"/>
    <w:rsid w:val="000B2CE9"/>
    <w:rsid w:val="000B5D0D"/>
    <w:rsid w:val="000C1C65"/>
    <w:rsid w:val="000C32FF"/>
    <w:rsid w:val="000C470A"/>
    <w:rsid w:val="000D1E74"/>
    <w:rsid w:val="000D63EA"/>
    <w:rsid w:val="000E1586"/>
    <w:rsid w:val="000E1F65"/>
    <w:rsid w:val="000E70AC"/>
    <w:rsid w:val="000F4CF8"/>
    <w:rsid w:val="000F505A"/>
    <w:rsid w:val="000F6136"/>
    <w:rsid w:val="00102C02"/>
    <w:rsid w:val="00104840"/>
    <w:rsid w:val="001252E3"/>
    <w:rsid w:val="001351FF"/>
    <w:rsid w:val="00143540"/>
    <w:rsid w:val="001436B1"/>
    <w:rsid w:val="001702EC"/>
    <w:rsid w:val="00173930"/>
    <w:rsid w:val="00173D12"/>
    <w:rsid w:val="00180028"/>
    <w:rsid w:val="0018548F"/>
    <w:rsid w:val="00194528"/>
    <w:rsid w:val="00195CBC"/>
    <w:rsid w:val="001A5673"/>
    <w:rsid w:val="001B01BE"/>
    <w:rsid w:val="001B18FE"/>
    <w:rsid w:val="001B25FF"/>
    <w:rsid w:val="001C0FA9"/>
    <w:rsid w:val="001D3C97"/>
    <w:rsid w:val="001D5982"/>
    <w:rsid w:val="001D6A94"/>
    <w:rsid w:val="001E1249"/>
    <w:rsid w:val="001E2E3A"/>
    <w:rsid w:val="001E418D"/>
    <w:rsid w:val="001E7CF1"/>
    <w:rsid w:val="001F6A63"/>
    <w:rsid w:val="001F6F13"/>
    <w:rsid w:val="002026B1"/>
    <w:rsid w:val="0020700C"/>
    <w:rsid w:val="00212C62"/>
    <w:rsid w:val="00215A7A"/>
    <w:rsid w:val="002261E3"/>
    <w:rsid w:val="00236310"/>
    <w:rsid w:val="00236683"/>
    <w:rsid w:val="002372A0"/>
    <w:rsid w:val="00237A9C"/>
    <w:rsid w:val="00251685"/>
    <w:rsid w:val="002531D1"/>
    <w:rsid w:val="0025432B"/>
    <w:rsid w:val="00255105"/>
    <w:rsid w:val="002572A0"/>
    <w:rsid w:val="00266453"/>
    <w:rsid w:val="00286959"/>
    <w:rsid w:val="002A43B5"/>
    <w:rsid w:val="002B4B94"/>
    <w:rsid w:val="002C3929"/>
    <w:rsid w:val="002C7857"/>
    <w:rsid w:val="002E0A34"/>
    <w:rsid w:val="002F029D"/>
    <w:rsid w:val="002F077A"/>
    <w:rsid w:val="002F12A2"/>
    <w:rsid w:val="002F18B2"/>
    <w:rsid w:val="002F1B1B"/>
    <w:rsid w:val="002F3C02"/>
    <w:rsid w:val="002F695E"/>
    <w:rsid w:val="00305CD5"/>
    <w:rsid w:val="00306685"/>
    <w:rsid w:val="003142E4"/>
    <w:rsid w:val="00316C30"/>
    <w:rsid w:val="00322055"/>
    <w:rsid w:val="0032226D"/>
    <w:rsid w:val="00322C6B"/>
    <w:rsid w:val="00323811"/>
    <w:rsid w:val="003272C0"/>
    <w:rsid w:val="0033238A"/>
    <w:rsid w:val="00352DF7"/>
    <w:rsid w:val="00370A61"/>
    <w:rsid w:val="0037212B"/>
    <w:rsid w:val="0037558D"/>
    <w:rsid w:val="00375B2C"/>
    <w:rsid w:val="0038272F"/>
    <w:rsid w:val="00382B43"/>
    <w:rsid w:val="00384DFA"/>
    <w:rsid w:val="00385A50"/>
    <w:rsid w:val="00387BC2"/>
    <w:rsid w:val="00393576"/>
    <w:rsid w:val="00393DAD"/>
    <w:rsid w:val="003A5145"/>
    <w:rsid w:val="003B0A33"/>
    <w:rsid w:val="003B0C34"/>
    <w:rsid w:val="003B263C"/>
    <w:rsid w:val="003B4D0A"/>
    <w:rsid w:val="003C1D2E"/>
    <w:rsid w:val="003C5570"/>
    <w:rsid w:val="003D49B2"/>
    <w:rsid w:val="003E2583"/>
    <w:rsid w:val="003E2856"/>
    <w:rsid w:val="003F29AD"/>
    <w:rsid w:val="003F2F6B"/>
    <w:rsid w:val="003F34A4"/>
    <w:rsid w:val="003F39D9"/>
    <w:rsid w:val="004106A2"/>
    <w:rsid w:val="0041532E"/>
    <w:rsid w:val="004157A5"/>
    <w:rsid w:val="004219D1"/>
    <w:rsid w:val="00422341"/>
    <w:rsid w:val="004260D5"/>
    <w:rsid w:val="00431C8C"/>
    <w:rsid w:val="00431F02"/>
    <w:rsid w:val="0043576C"/>
    <w:rsid w:val="004404F3"/>
    <w:rsid w:val="00440679"/>
    <w:rsid w:val="00440C0C"/>
    <w:rsid w:val="00441B67"/>
    <w:rsid w:val="00441CB6"/>
    <w:rsid w:val="00447B93"/>
    <w:rsid w:val="00455FC3"/>
    <w:rsid w:val="00457CB5"/>
    <w:rsid w:val="0046192D"/>
    <w:rsid w:val="00462190"/>
    <w:rsid w:val="00464D9C"/>
    <w:rsid w:val="004732F4"/>
    <w:rsid w:val="00473D63"/>
    <w:rsid w:val="0047410F"/>
    <w:rsid w:val="004753F6"/>
    <w:rsid w:val="004838E6"/>
    <w:rsid w:val="00487794"/>
    <w:rsid w:val="00492AD8"/>
    <w:rsid w:val="004A0388"/>
    <w:rsid w:val="004A231B"/>
    <w:rsid w:val="004A53E2"/>
    <w:rsid w:val="004C0CDD"/>
    <w:rsid w:val="004C167F"/>
    <w:rsid w:val="004C35CE"/>
    <w:rsid w:val="004C408F"/>
    <w:rsid w:val="004C47CB"/>
    <w:rsid w:val="004D0569"/>
    <w:rsid w:val="004D6976"/>
    <w:rsid w:val="004E4167"/>
    <w:rsid w:val="00503D96"/>
    <w:rsid w:val="005047F9"/>
    <w:rsid w:val="005113F6"/>
    <w:rsid w:val="005273A9"/>
    <w:rsid w:val="00527927"/>
    <w:rsid w:val="005377EF"/>
    <w:rsid w:val="00537FEC"/>
    <w:rsid w:val="0054388A"/>
    <w:rsid w:val="00546C10"/>
    <w:rsid w:val="005503F2"/>
    <w:rsid w:val="005515F5"/>
    <w:rsid w:val="005522A8"/>
    <w:rsid w:val="00563EC6"/>
    <w:rsid w:val="00571E38"/>
    <w:rsid w:val="00572669"/>
    <w:rsid w:val="00577579"/>
    <w:rsid w:val="005859C7"/>
    <w:rsid w:val="00585AD7"/>
    <w:rsid w:val="00595161"/>
    <w:rsid w:val="005960AC"/>
    <w:rsid w:val="0059661E"/>
    <w:rsid w:val="00597645"/>
    <w:rsid w:val="005B2AC3"/>
    <w:rsid w:val="005B541C"/>
    <w:rsid w:val="005C378F"/>
    <w:rsid w:val="005C43E4"/>
    <w:rsid w:val="005C4B65"/>
    <w:rsid w:val="005C58A5"/>
    <w:rsid w:val="005D1856"/>
    <w:rsid w:val="005D28AB"/>
    <w:rsid w:val="005E08F4"/>
    <w:rsid w:val="005E630C"/>
    <w:rsid w:val="005F2887"/>
    <w:rsid w:val="005F6023"/>
    <w:rsid w:val="005F7C9C"/>
    <w:rsid w:val="006003CB"/>
    <w:rsid w:val="00601B1D"/>
    <w:rsid w:val="006029BD"/>
    <w:rsid w:val="00604DC4"/>
    <w:rsid w:val="00605701"/>
    <w:rsid w:val="00606724"/>
    <w:rsid w:val="0060743A"/>
    <w:rsid w:val="00614168"/>
    <w:rsid w:val="00617623"/>
    <w:rsid w:val="0063643D"/>
    <w:rsid w:val="00640780"/>
    <w:rsid w:val="00646DE0"/>
    <w:rsid w:val="00653DEC"/>
    <w:rsid w:val="00663A46"/>
    <w:rsid w:val="006648E9"/>
    <w:rsid w:val="00677589"/>
    <w:rsid w:val="00677BB9"/>
    <w:rsid w:val="006825F8"/>
    <w:rsid w:val="00690386"/>
    <w:rsid w:val="00696E45"/>
    <w:rsid w:val="006A2FA9"/>
    <w:rsid w:val="006B21C7"/>
    <w:rsid w:val="006B63E6"/>
    <w:rsid w:val="006C0489"/>
    <w:rsid w:val="006C265A"/>
    <w:rsid w:val="006C35A8"/>
    <w:rsid w:val="006D027D"/>
    <w:rsid w:val="006D0328"/>
    <w:rsid w:val="006D3CA8"/>
    <w:rsid w:val="006E07AC"/>
    <w:rsid w:val="006E1CEE"/>
    <w:rsid w:val="006E440E"/>
    <w:rsid w:val="006E6DD9"/>
    <w:rsid w:val="006F3ED8"/>
    <w:rsid w:val="00711065"/>
    <w:rsid w:val="00711241"/>
    <w:rsid w:val="00711BE1"/>
    <w:rsid w:val="00713714"/>
    <w:rsid w:val="007141AD"/>
    <w:rsid w:val="00715EA6"/>
    <w:rsid w:val="00720315"/>
    <w:rsid w:val="00722AD7"/>
    <w:rsid w:val="00723AE5"/>
    <w:rsid w:val="00725852"/>
    <w:rsid w:val="007265CA"/>
    <w:rsid w:val="00732E70"/>
    <w:rsid w:val="00734CD3"/>
    <w:rsid w:val="00743DC1"/>
    <w:rsid w:val="0074789A"/>
    <w:rsid w:val="00750547"/>
    <w:rsid w:val="00750C03"/>
    <w:rsid w:val="00751D3D"/>
    <w:rsid w:val="00754C44"/>
    <w:rsid w:val="00755F5D"/>
    <w:rsid w:val="0077201C"/>
    <w:rsid w:val="0077787F"/>
    <w:rsid w:val="00780432"/>
    <w:rsid w:val="00780FEC"/>
    <w:rsid w:val="00782D2B"/>
    <w:rsid w:val="00787526"/>
    <w:rsid w:val="007B00A2"/>
    <w:rsid w:val="007C36B8"/>
    <w:rsid w:val="007C4774"/>
    <w:rsid w:val="007D15CF"/>
    <w:rsid w:val="007D3EA5"/>
    <w:rsid w:val="007D5EB3"/>
    <w:rsid w:val="007E5DFB"/>
    <w:rsid w:val="007E7443"/>
    <w:rsid w:val="007F6F5D"/>
    <w:rsid w:val="00803605"/>
    <w:rsid w:val="00814E06"/>
    <w:rsid w:val="0081599A"/>
    <w:rsid w:val="00816F78"/>
    <w:rsid w:val="00832405"/>
    <w:rsid w:val="00833F74"/>
    <w:rsid w:val="00835AF4"/>
    <w:rsid w:val="00835C78"/>
    <w:rsid w:val="008468A2"/>
    <w:rsid w:val="008541C7"/>
    <w:rsid w:val="00856161"/>
    <w:rsid w:val="00862B87"/>
    <w:rsid w:val="008665FA"/>
    <w:rsid w:val="00872B83"/>
    <w:rsid w:val="00884D5C"/>
    <w:rsid w:val="008874D8"/>
    <w:rsid w:val="008926B1"/>
    <w:rsid w:val="00896686"/>
    <w:rsid w:val="008970A9"/>
    <w:rsid w:val="008A60D2"/>
    <w:rsid w:val="008A79EC"/>
    <w:rsid w:val="008C56BE"/>
    <w:rsid w:val="008D3328"/>
    <w:rsid w:val="008D36A9"/>
    <w:rsid w:val="008E1B12"/>
    <w:rsid w:val="008E77AA"/>
    <w:rsid w:val="008F2C4B"/>
    <w:rsid w:val="008F3F7D"/>
    <w:rsid w:val="008F5D3A"/>
    <w:rsid w:val="00905193"/>
    <w:rsid w:val="00907EF1"/>
    <w:rsid w:val="00912691"/>
    <w:rsid w:val="00914732"/>
    <w:rsid w:val="00932471"/>
    <w:rsid w:val="009327AE"/>
    <w:rsid w:val="00933F2D"/>
    <w:rsid w:val="009344E5"/>
    <w:rsid w:val="009463DF"/>
    <w:rsid w:val="00950B89"/>
    <w:rsid w:val="00951FE6"/>
    <w:rsid w:val="009545D6"/>
    <w:rsid w:val="00956F51"/>
    <w:rsid w:val="0096115E"/>
    <w:rsid w:val="00964273"/>
    <w:rsid w:val="00971C8D"/>
    <w:rsid w:val="00972642"/>
    <w:rsid w:val="009778A0"/>
    <w:rsid w:val="00977F8E"/>
    <w:rsid w:val="00992D10"/>
    <w:rsid w:val="009956CA"/>
    <w:rsid w:val="009A07AA"/>
    <w:rsid w:val="009A1544"/>
    <w:rsid w:val="009B0ACD"/>
    <w:rsid w:val="009B12E5"/>
    <w:rsid w:val="009C4912"/>
    <w:rsid w:val="009C75F2"/>
    <w:rsid w:val="009D147E"/>
    <w:rsid w:val="009D4588"/>
    <w:rsid w:val="009E2526"/>
    <w:rsid w:val="009E527A"/>
    <w:rsid w:val="009F0904"/>
    <w:rsid w:val="009F12AC"/>
    <w:rsid w:val="009F1CCB"/>
    <w:rsid w:val="00A00594"/>
    <w:rsid w:val="00A03372"/>
    <w:rsid w:val="00A11ED0"/>
    <w:rsid w:val="00A126BE"/>
    <w:rsid w:val="00A13188"/>
    <w:rsid w:val="00A15BEA"/>
    <w:rsid w:val="00A21AFF"/>
    <w:rsid w:val="00A22527"/>
    <w:rsid w:val="00A22DCD"/>
    <w:rsid w:val="00A22EFE"/>
    <w:rsid w:val="00A319DD"/>
    <w:rsid w:val="00A4743C"/>
    <w:rsid w:val="00A755CB"/>
    <w:rsid w:val="00A81D40"/>
    <w:rsid w:val="00A82773"/>
    <w:rsid w:val="00A8385E"/>
    <w:rsid w:val="00A873EA"/>
    <w:rsid w:val="00AA0191"/>
    <w:rsid w:val="00AA2619"/>
    <w:rsid w:val="00AA29BE"/>
    <w:rsid w:val="00AA3395"/>
    <w:rsid w:val="00AA3798"/>
    <w:rsid w:val="00AA6A5C"/>
    <w:rsid w:val="00AB64C5"/>
    <w:rsid w:val="00AC7D41"/>
    <w:rsid w:val="00AD5A7D"/>
    <w:rsid w:val="00AE0632"/>
    <w:rsid w:val="00AE608E"/>
    <w:rsid w:val="00AE63FD"/>
    <w:rsid w:val="00AF4563"/>
    <w:rsid w:val="00AF76AD"/>
    <w:rsid w:val="00B10011"/>
    <w:rsid w:val="00B14148"/>
    <w:rsid w:val="00B14619"/>
    <w:rsid w:val="00B14B53"/>
    <w:rsid w:val="00B15764"/>
    <w:rsid w:val="00B15FAC"/>
    <w:rsid w:val="00B20914"/>
    <w:rsid w:val="00B3038F"/>
    <w:rsid w:val="00B33880"/>
    <w:rsid w:val="00B367C3"/>
    <w:rsid w:val="00B404BB"/>
    <w:rsid w:val="00B40E02"/>
    <w:rsid w:val="00B53416"/>
    <w:rsid w:val="00B535C9"/>
    <w:rsid w:val="00B53612"/>
    <w:rsid w:val="00B53851"/>
    <w:rsid w:val="00B652C6"/>
    <w:rsid w:val="00B72B94"/>
    <w:rsid w:val="00B72F1A"/>
    <w:rsid w:val="00B73F3A"/>
    <w:rsid w:val="00B76261"/>
    <w:rsid w:val="00B81B21"/>
    <w:rsid w:val="00B87CC9"/>
    <w:rsid w:val="00BA28A5"/>
    <w:rsid w:val="00BA34EE"/>
    <w:rsid w:val="00BA74AB"/>
    <w:rsid w:val="00BB168C"/>
    <w:rsid w:val="00BB25B7"/>
    <w:rsid w:val="00BB3A6F"/>
    <w:rsid w:val="00BB43CA"/>
    <w:rsid w:val="00BD24BA"/>
    <w:rsid w:val="00BD2602"/>
    <w:rsid w:val="00BD2EB5"/>
    <w:rsid w:val="00BD5DE5"/>
    <w:rsid w:val="00BD7CB7"/>
    <w:rsid w:val="00BE2AA9"/>
    <w:rsid w:val="00BE7126"/>
    <w:rsid w:val="00BF4235"/>
    <w:rsid w:val="00BF44FC"/>
    <w:rsid w:val="00BF5080"/>
    <w:rsid w:val="00BF6A10"/>
    <w:rsid w:val="00BF6B53"/>
    <w:rsid w:val="00C065F8"/>
    <w:rsid w:val="00C11352"/>
    <w:rsid w:val="00C143A2"/>
    <w:rsid w:val="00C15FCC"/>
    <w:rsid w:val="00C162DB"/>
    <w:rsid w:val="00C16DE7"/>
    <w:rsid w:val="00C17320"/>
    <w:rsid w:val="00C1790B"/>
    <w:rsid w:val="00C21664"/>
    <w:rsid w:val="00C228BB"/>
    <w:rsid w:val="00C230A6"/>
    <w:rsid w:val="00C30F08"/>
    <w:rsid w:val="00C3293E"/>
    <w:rsid w:val="00C3465E"/>
    <w:rsid w:val="00C35B60"/>
    <w:rsid w:val="00C365B4"/>
    <w:rsid w:val="00C40087"/>
    <w:rsid w:val="00C539A7"/>
    <w:rsid w:val="00C57664"/>
    <w:rsid w:val="00C57D01"/>
    <w:rsid w:val="00C63786"/>
    <w:rsid w:val="00C70E97"/>
    <w:rsid w:val="00C75B16"/>
    <w:rsid w:val="00C87740"/>
    <w:rsid w:val="00C913C3"/>
    <w:rsid w:val="00C9199C"/>
    <w:rsid w:val="00C93E1C"/>
    <w:rsid w:val="00C94A80"/>
    <w:rsid w:val="00C975DB"/>
    <w:rsid w:val="00CA30A5"/>
    <w:rsid w:val="00CA48EE"/>
    <w:rsid w:val="00CA66ED"/>
    <w:rsid w:val="00CA7ECA"/>
    <w:rsid w:val="00CB219E"/>
    <w:rsid w:val="00CB553F"/>
    <w:rsid w:val="00CC11D6"/>
    <w:rsid w:val="00CC1C6D"/>
    <w:rsid w:val="00CC2445"/>
    <w:rsid w:val="00CC35B8"/>
    <w:rsid w:val="00CC4099"/>
    <w:rsid w:val="00CC5B69"/>
    <w:rsid w:val="00CD1FF9"/>
    <w:rsid w:val="00CD4923"/>
    <w:rsid w:val="00D076E9"/>
    <w:rsid w:val="00D14E00"/>
    <w:rsid w:val="00D17D5E"/>
    <w:rsid w:val="00D242F5"/>
    <w:rsid w:val="00D27176"/>
    <w:rsid w:val="00D35618"/>
    <w:rsid w:val="00D403FC"/>
    <w:rsid w:val="00D5042D"/>
    <w:rsid w:val="00D50AC6"/>
    <w:rsid w:val="00D54EEE"/>
    <w:rsid w:val="00D55E50"/>
    <w:rsid w:val="00D61447"/>
    <w:rsid w:val="00D70FDD"/>
    <w:rsid w:val="00D80DBE"/>
    <w:rsid w:val="00D9087D"/>
    <w:rsid w:val="00D9144E"/>
    <w:rsid w:val="00D954EB"/>
    <w:rsid w:val="00D96C84"/>
    <w:rsid w:val="00DA0202"/>
    <w:rsid w:val="00DA2C69"/>
    <w:rsid w:val="00DB1F9E"/>
    <w:rsid w:val="00DC1B23"/>
    <w:rsid w:val="00DC3219"/>
    <w:rsid w:val="00DD78F7"/>
    <w:rsid w:val="00DE0C54"/>
    <w:rsid w:val="00DF2F98"/>
    <w:rsid w:val="00DF4623"/>
    <w:rsid w:val="00DF4860"/>
    <w:rsid w:val="00E01ABD"/>
    <w:rsid w:val="00E0513F"/>
    <w:rsid w:val="00E111FD"/>
    <w:rsid w:val="00E13D7D"/>
    <w:rsid w:val="00E27867"/>
    <w:rsid w:val="00E35ABD"/>
    <w:rsid w:val="00E4016D"/>
    <w:rsid w:val="00E4166F"/>
    <w:rsid w:val="00E43719"/>
    <w:rsid w:val="00E45651"/>
    <w:rsid w:val="00E51CCF"/>
    <w:rsid w:val="00E52C8F"/>
    <w:rsid w:val="00E5324C"/>
    <w:rsid w:val="00E61792"/>
    <w:rsid w:val="00E703E2"/>
    <w:rsid w:val="00E71EC9"/>
    <w:rsid w:val="00E8550E"/>
    <w:rsid w:val="00E86C34"/>
    <w:rsid w:val="00E97885"/>
    <w:rsid w:val="00EA23B7"/>
    <w:rsid w:val="00EA5466"/>
    <w:rsid w:val="00EB0B66"/>
    <w:rsid w:val="00EB5680"/>
    <w:rsid w:val="00EB5C42"/>
    <w:rsid w:val="00EC0206"/>
    <w:rsid w:val="00EC4B04"/>
    <w:rsid w:val="00EC6E23"/>
    <w:rsid w:val="00ED1EF8"/>
    <w:rsid w:val="00ED35FF"/>
    <w:rsid w:val="00EE2E73"/>
    <w:rsid w:val="00EE5EF0"/>
    <w:rsid w:val="00EF6518"/>
    <w:rsid w:val="00F00190"/>
    <w:rsid w:val="00F15859"/>
    <w:rsid w:val="00F162F7"/>
    <w:rsid w:val="00F16E52"/>
    <w:rsid w:val="00F2277C"/>
    <w:rsid w:val="00F23F84"/>
    <w:rsid w:val="00F303E1"/>
    <w:rsid w:val="00F31A45"/>
    <w:rsid w:val="00F31CDC"/>
    <w:rsid w:val="00F3660E"/>
    <w:rsid w:val="00F423E6"/>
    <w:rsid w:val="00F42AC6"/>
    <w:rsid w:val="00F44493"/>
    <w:rsid w:val="00F47C52"/>
    <w:rsid w:val="00F507DB"/>
    <w:rsid w:val="00F50AB3"/>
    <w:rsid w:val="00F53642"/>
    <w:rsid w:val="00F64595"/>
    <w:rsid w:val="00F662E5"/>
    <w:rsid w:val="00F737A8"/>
    <w:rsid w:val="00F7740A"/>
    <w:rsid w:val="00F81CA6"/>
    <w:rsid w:val="00F824C6"/>
    <w:rsid w:val="00F85FBB"/>
    <w:rsid w:val="00FA1C8F"/>
    <w:rsid w:val="00FA379B"/>
    <w:rsid w:val="00FA4083"/>
    <w:rsid w:val="00FB3B95"/>
    <w:rsid w:val="00FB3F7E"/>
    <w:rsid w:val="00FC50BE"/>
    <w:rsid w:val="00FC76E7"/>
    <w:rsid w:val="00FE1386"/>
    <w:rsid w:val="00FF41F9"/>
    <w:rsid w:val="00FF78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D8B10"/>
  <w15:docId w15:val="{4279374A-7026-4A46-AD3C-BACB45019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594"/>
    <w:pPr>
      <w:ind w:left="720"/>
      <w:contextualSpacing/>
    </w:pPr>
  </w:style>
  <w:style w:type="paragraph" w:styleId="BalloonText">
    <w:name w:val="Balloon Text"/>
    <w:basedOn w:val="Normal"/>
    <w:link w:val="BalloonTextChar"/>
    <w:uiPriority w:val="99"/>
    <w:semiHidden/>
    <w:unhideWhenUsed/>
    <w:rsid w:val="00BB1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68C"/>
    <w:rPr>
      <w:rFonts w:ascii="Tahoma" w:hAnsi="Tahoma" w:cs="Tahoma"/>
      <w:sz w:val="16"/>
      <w:szCs w:val="16"/>
    </w:rPr>
  </w:style>
  <w:style w:type="paragraph" w:styleId="NoSpacing">
    <w:name w:val="No Spacing"/>
    <w:uiPriority w:val="1"/>
    <w:qFormat/>
    <w:rsid w:val="005515F5"/>
    <w:pPr>
      <w:spacing w:after="0" w:line="240" w:lineRule="auto"/>
    </w:pPr>
  </w:style>
  <w:style w:type="character" w:styleId="Emphasis">
    <w:name w:val="Emphasis"/>
    <w:basedOn w:val="DefaultParagraphFont"/>
    <w:uiPriority w:val="20"/>
    <w:qFormat/>
    <w:rsid w:val="00663A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90208">
      <w:bodyDiv w:val="1"/>
      <w:marLeft w:val="0"/>
      <w:marRight w:val="0"/>
      <w:marTop w:val="0"/>
      <w:marBottom w:val="0"/>
      <w:divBdr>
        <w:top w:val="none" w:sz="0" w:space="0" w:color="auto"/>
        <w:left w:val="none" w:sz="0" w:space="0" w:color="auto"/>
        <w:bottom w:val="none" w:sz="0" w:space="0" w:color="auto"/>
        <w:right w:val="none" w:sz="0" w:space="0" w:color="auto"/>
      </w:divBdr>
    </w:div>
    <w:div w:id="224069055">
      <w:bodyDiv w:val="1"/>
      <w:marLeft w:val="0"/>
      <w:marRight w:val="0"/>
      <w:marTop w:val="0"/>
      <w:marBottom w:val="0"/>
      <w:divBdr>
        <w:top w:val="none" w:sz="0" w:space="0" w:color="auto"/>
        <w:left w:val="none" w:sz="0" w:space="0" w:color="auto"/>
        <w:bottom w:val="none" w:sz="0" w:space="0" w:color="auto"/>
        <w:right w:val="none" w:sz="0" w:space="0" w:color="auto"/>
      </w:divBdr>
    </w:div>
    <w:div w:id="1198394520">
      <w:bodyDiv w:val="1"/>
      <w:marLeft w:val="0"/>
      <w:marRight w:val="0"/>
      <w:marTop w:val="0"/>
      <w:marBottom w:val="0"/>
      <w:divBdr>
        <w:top w:val="none" w:sz="0" w:space="0" w:color="auto"/>
        <w:left w:val="none" w:sz="0" w:space="0" w:color="auto"/>
        <w:bottom w:val="none" w:sz="0" w:space="0" w:color="auto"/>
        <w:right w:val="none" w:sz="0" w:space="0" w:color="auto"/>
      </w:divBdr>
    </w:div>
    <w:div w:id="158021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A9252-24E0-4FF6-B10F-5E3C33A11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12</Pages>
  <Words>4473</Words>
  <Characters>25501</Characters>
  <Application>Microsoft Office Word</Application>
  <DocSecurity>0</DocSecurity>
  <Lines>212</Lines>
  <Paragraphs>59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Microsoft</Company>
  <LinksUpToDate>false</LinksUpToDate>
  <CharactersWithSpaces>29915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Dinka Pejnović</dc:creator>
  <cp:lastModifiedBy>Dinka Pejnović</cp:lastModifiedBy>
  <cp:revision>20</cp:revision>
  <cp:lastPrinted>2020-12-06T13:55:00Z</cp:lastPrinted>
  <dcterms:created xsi:type="dcterms:W3CDTF">2021-11-25T08:49:00Z</dcterms:created>
  <dcterms:modified xsi:type="dcterms:W3CDTF">2021-11-28T12:45:00Z</dcterms:modified>
</cp:coreProperties>
</file>