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6331" w14:textId="77777777" w:rsidR="00B14148" w:rsidRPr="00322055" w:rsidRDefault="00D50AC6" w:rsidP="00B14148">
      <w:pPr>
        <w:rPr>
          <w:b/>
          <w:sz w:val="28"/>
          <w:szCs w:val="28"/>
        </w:rPr>
      </w:pPr>
      <w:r w:rsidRPr="00322055">
        <w:rPr>
          <w:b/>
          <w:color w:val="FF0000"/>
          <w:sz w:val="24"/>
          <w:szCs w:val="24"/>
        </w:rPr>
        <w:t xml:space="preserve">                                                 </w:t>
      </w:r>
      <w:r w:rsidR="005C4B65" w:rsidRPr="00322055">
        <w:rPr>
          <w:b/>
          <w:color w:val="FF0000"/>
          <w:sz w:val="24"/>
          <w:szCs w:val="24"/>
        </w:rPr>
        <w:t xml:space="preserve">         </w:t>
      </w:r>
      <w:r w:rsidRPr="00322055">
        <w:rPr>
          <w:b/>
          <w:color w:val="FF0000"/>
          <w:sz w:val="24"/>
          <w:szCs w:val="24"/>
        </w:rPr>
        <w:t xml:space="preserve">       </w:t>
      </w:r>
      <w:r w:rsidR="008665FA" w:rsidRPr="00322055">
        <w:rPr>
          <w:b/>
          <w:sz w:val="28"/>
          <w:szCs w:val="28"/>
        </w:rPr>
        <w:t xml:space="preserve">OBRAZLOŽENJE </w:t>
      </w:r>
    </w:p>
    <w:p w14:paraId="421F7652" w14:textId="77777777" w:rsidR="00322055" w:rsidRDefault="00D50AC6" w:rsidP="00322055">
      <w:pPr>
        <w:jc w:val="both"/>
        <w:rPr>
          <w:rFonts w:ascii="Calibri" w:hAnsi="Calibri"/>
          <w:sz w:val="24"/>
          <w:szCs w:val="24"/>
        </w:rPr>
      </w:pPr>
      <w:r w:rsidRPr="00322055">
        <w:rPr>
          <w:b/>
          <w:sz w:val="24"/>
          <w:szCs w:val="24"/>
        </w:rPr>
        <w:t xml:space="preserve">                 </w:t>
      </w:r>
      <w:r w:rsidR="008665FA" w:rsidRPr="00322055">
        <w:rPr>
          <w:b/>
          <w:sz w:val="24"/>
          <w:szCs w:val="24"/>
        </w:rPr>
        <w:t>I. IZMJENE</w:t>
      </w:r>
      <w:r w:rsidRPr="00322055">
        <w:rPr>
          <w:b/>
          <w:sz w:val="24"/>
          <w:szCs w:val="24"/>
        </w:rPr>
        <w:t xml:space="preserve"> I DOPUNE</w:t>
      </w:r>
      <w:r w:rsidR="008665FA" w:rsidRPr="00322055">
        <w:rPr>
          <w:b/>
          <w:sz w:val="24"/>
          <w:szCs w:val="24"/>
        </w:rPr>
        <w:t xml:space="preserve"> PRORAČUNA GRADA KRKA ZA 20</w:t>
      </w:r>
      <w:r w:rsidR="000E1586" w:rsidRPr="00322055">
        <w:rPr>
          <w:b/>
          <w:sz w:val="24"/>
          <w:szCs w:val="24"/>
        </w:rPr>
        <w:t>2</w:t>
      </w:r>
      <w:r w:rsidR="00322055">
        <w:rPr>
          <w:b/>
          <w:sz w:val="24"/>
          <w:szCs w:val="24"/>
        </w:rPr>
        <w:t>1</w:t>
      </w:r>
      <w:r w:rsidR="008665FA" w:rsidRPr="00322055">
        <w:rPr>
          <w:b/>
          <w:sz w:val="24"/>
          <w:szCs w:val="24"/>
        </w:rPr>
        <w:t xml:space="preserve">. GODINU  </w:t>
      </w:r>
      <w:r w:rsidR="008665FA" w:rsidRPr="00322055">
        <w:rPr>
          <w:b/>
          <w:sz w:val="24"/>
          <w:szCs w:val="24"/>
        </w:rPr>
        <w:cr/>
      </w:r>
      <w:r w:rsidR="008665FA" w:rsidRPr="00322055">
        <w:rPr>
          <w:b/>
          <w:color w:val="FF0000"/>
          <w:sz w:val="24"/>
          <w:szCs w:val="24"/>
        </w:rPr>
        <w:t xml:space="preserve">  </w:t>
      </w:r>
      <w:r w:rsidR="008665FA" w:rsidRPr="00322055">
        <w:rPr>
          <w:b/>
          <w:color w:val="FF0000"/>
          <w:sz w:val="24"/>
          <w:szCs w:val="24"/>
        </w:rPr>
        <w:cr/>
      </w:r>
      <w:r w:rsidR="00323811" w:rsidRPr="00322055">
        <w:t xml:space="preserve">   </w:t>
      </w:r>
      <w:r w:rsidR="008665FA" w:rsidRPr="00322055">
        <w:t xml:space="preserve">         Prijedlog I</w:t>
      </w:r>
      <w:r w:rsidR="00322055" w:rsidRPr="00322055">
        <w:t>.</w:t>
      </w:r>
      <w:r w:rsidR="008665FA" w:rsidRPr="00322055">
        <w:t xml:space="preserve"> izmjen</w:t>
      </w:r>
      <w:r w:rsidR="00322055" w:rsidRPr="00322055">
        <w:t>a</w:t>
      </w:r>
      <w:r w:rsidRPr="00322055">
        <w:t xml:space="preserve"> i dopun</w:t>
      </w:r>
      <w:r w:rsidR="00322055" w:rsidRPr="00322055">
        <w:t>a</w:t>
      </w:r>
      <w:r w:rsidR="008665FA" w:rsidRPr="00322055">
        <w:t xml:space="preserve">  Proračuna Grada Krka za 20</w:t>
      </w:r>
      <w:r w:rsidR="000E1586" w:rsidRPr="00322055">
        <w:t>2</w:t>
      </w:r>
      <w:r w:rsidR="00322055" w:rsidRPr="00322055">
        <w:t>1</w:t>
      </w:r>
      <w:r w:rsidR="008665FA" w:rsidRPr="00322055">
        <w:t>. godinu sastavljen je na temelju</w:t>
      </w:r>
      <w:r w:rsidR="00614168" w:rsidRPr="00322055">
        <w:t xml:space="preserve"> </w:t>
      </w:r>
      <w:r w:rsidR="008665FA" w:rsidRPr="00322055">
        <w:t>Zakona o proračunu (“Narodne novine” broj 87/08</w:t>
      </w:r>
      <w:r w:rsidR="00C40087" w:rsidRPr="00322055">
        <w:t>,</w:t>
      </w:r>
      <w:r w:rsidR="008665FA" w:rsidRPr="00322055">
        <w:t xml:space="preserve"> 136/12</w:t>
      </w:r>
      <w:r w:rsidR="00C40087" w:rsidRPr="00322055">
        <w:t xml:space="preserve"> i 15/15</w:t>
      </w:r>
      <w:r w:rsidR="008665FA" w:rsidRPr="00322055">
        <w:t xml:space="preserve">)) i Pravilnika o proračunskom računovodstvu i računskom planu (“Narodne novine”, br. </w:t>
      </w:r>
      <w:r w:rsidR="000E1586" w:rsidRPr="00322055">
        <w:rPr>
          <w:rFonts w:ascii="Calibri" w:hAnsi="Calibri"/>
        </w:rPr>
        <w:t>124/14, 115/15, 87/16, 3/18</w:t>
      </w:r>
      <w:r w:rsidR="00322055" w:rsidRPr="00322055">
        <w:rPr>
          <w:rFonts w:ascii="Calibri" w:hAnsi="Calibri"/>
        </w:rPr>
        <w:t>,</w:t>
      </w:r>
      <w:r w:rsidR="000E1586" w:rsidRPr="00322055">
        <w:rPr>
          <w:rFonts w:ascii="Calibri" w:hAnsi="Calibri"/>
        </w:rPr>
        <w:t xml:space="preserve"> 126/19</w:t>
      </w:r>
      <w:r w:rsidR="00322055" w:rsidRPr="00322055">
        <w:rPr>
          <w:rFonts w:ascii="Calibri" w:hAnsi="Calibri"/>
        </w:rPr>
        <w:t xml:space="preserve"> i 108/20</w:t>
      </w:r>
      <w:r w:rsidR="008665FA" w:rsidRPr="00322055">
        <w:t>)</w:t>
      </w:r>
      <w:r w:rsidR="00322055" w:rsidRPr="00322055">
        <w:t>.</w:t>
      </w:r>
      <w:r w:rsidR="008665FA" w:rsidRPr="00322055">
        <w:t xml:space="preserve">  </w:t>
      </w:r>
    </w:p>
    <w:p w14:paraId="5321B60F" w14:textId="4A08793A" w:rsidR="00322055" w:rsidRPr="00322055" w:rsidRDefault="00322055" w:rsidP="00322055">
      <w:pPr>
        <w:ind w:firstLine="708"/>
        <w:jc w:val="both"/>
        <w:rPr>
          <w:rFonts w:ascii="Calibri" w:hAnsi="Calibri" w:cs="Calibri"/>
          <w:sz w:val="24"/>
          <w:szCs w:val="24"/>
        </w:rPr>
      </w:pPr>
      <w:r w:rsidRPr="00322055">
        <w:rPr>
          <w:rFonts w:ascii="Calibri" w:hAnsi="Calibri" w:cs="Calibri"/>
          <w:szCs w:val="24"/>
        </w:rPr>
        <w:t>Proračun Grada Krka za 2021. godinu usvojen je na sjednici Gradskog vijeća Grada Krka od 14. prosinca 2020. godine, u iznosu od 109.420.000,00 kn prihoda i primitaka, 1.380.000,00 kn viška prihoda iz prethodne godine te 110.800.000,00 kn rashoda i izdataka.</w:t>
      </w:r>
    </w:p>
    <w:p w14:paraId="2906DCF2" w14:textId="77777777" w:rsidR="00322055" w:rsidRPr="00FC50BE" w:rsidRDefault="00322055" w:rsidP="00322055">
      <w:pPr>
        <w:ind w:firstLine="360"/>
        <w:jc w:val="both"/>
        <w:rPr>
          <w:color w:val="FF0000"/>
        </w:rPr>
      </w:pPr>
      <w:r w:rsidRPr="00FC50BE">
        <w:rPr>
          <w:rFonts w:ascii="Calibri" w:hAnsi="Calibri"/>
        </w:rPr>
        <w:t xml:space="preserve">      Proračun  sadrži i planirane prihode i rashode iz nenadležnih proračuna (otočkih općina) za financiranje ustanova temeljem sporazuma o sufinanciranju kao i sve vlastite i namjenske prihode proračunskih korisnika. </w:t>
      </w:r>
    </w:p>
    <w:p w14:paraId="0756F5D3" w14:textId="71A83108" w:rsidR="00322055" w:rsidRPr="00A4743C" w:rsidRDefault="00322055" w:rsidP="00322055">
      <w:pPr>
        <w:numPr>
          <w:ilvl w:val="0"/>
          <w:numId w:val="4"/>
        </w:numPr>
        <w:spacing w:after="0" w:line="240" w:lineRule="auto"/>
        <w:jc w:val="both"/>
        <w:rPr>
          <w:rFonts w:ascii="Calibri" w:hAnsi="Calibri"/>
          <w:bCs/>
        </w:rPr>
      </w:pPr>
      <w:r w:rsidRPr="00A4743C">
        <w:rPr>
          <w:b/>
        </w:rPr>
        <w:t xml:space="preserve"> Izmjenom   Proračuna   Grada   Krka   za  202</w:t>
      </w:r>
      <w:r w:rsidR="00FC50BE" w:rsidRPr="00A4743C">
        <w:rPr>
          <w:b/>
        </w:rPr>
        <w:t>1</w:t>
      </w:r>
      <w:r w:rsidRPr="00A4743C">
        <w:rPr>
          <w:b/>
        </w:rPr>
        <w:t xml:space="preserve">.   godinu   predložen   je  iznos   od </w:t>
      </w:r>
      <w:r w:rsidR="00A4743C" w:rsidRPr="00A4743C">
        <w:rPr>
          <w:b/>
        </w:rPr>
        <w:t>96.684.615,33</w:t>
      </w:r>
      <w:r w:rsidRPr="00A4743C">
        <w:rPr>
          <w:b/>
        </w:rPr>
        <w:t xml:space="preserve"> kn prihoda i primitaka, </w:t>
      </w:r>
      <w:r w:rsidR="00A4743C" w:rsidRPr="00A4743C">
        <w:rPr>
          <w:b/>
        </w:rPr>
        <w:t>5.535.384,67</w:t>
      </w:r>
      <w:r w:rsidRPr="00A4743C">
        <w:rPr>
          <w:b/>
        </w:rPr>
        <w:t xml:space="preserve"> kn konsolidiranog prenesenog viška iz 20</w:t>
      </w:r>
      <w:r w:rsidR="00A4743C" w:rsidRPr="00A4743C">
        <w:rPr>
          <w:b/>
        </w:rPr>
        <w:t>20</w:t>
      </w:r>
      <w:r w:rsidRPr="00A4743C">
        <w:rPr>
          <w:b/>
        </w:rPr>
        <w:t xml:space="preserve">. godine i  </w:t>
      </w:r>
      <w:r w:rsidR="00A4743C" w:rsidRPr="00A4743C">
        <w:rPr>
          <w:b/>
        </w:rPr>
        <w:t>102.220.000,00</w:t>
      </w:r>
      <w:r w:rsidRPr="00A4743C">
        <w:rPr>
          <w:b/>
        </w:rPr>
        <w:t xml:space="preserve"> kn rashoda i izdataka. </w:t>
      </w:r>
    </w:p>
    <w:p w14:paraId="2E216530" w14:textId="389CDE86" w:rsidR="00322055" w:rsidRPr="00455FC3" w:rsidRDefault="00322055" w:rsidP="00322055">
      <w:pPr>
        <w:numPr>
          <w:ilvl w:val="0"/>
          <w:numId w:val="4"/>
        </w:numPr>
        <w:spacing w:after="0" w:line="240" w:lineRule="auto"/>
        <w:jc w:val="both"/>
        <w:rPr>
          <w:rFonts w:ascii="Calibri" w:hAnsi="Calibri"/>
          <w:bCs/>
        </w:rPr>
      </w:pPr>
      <w:r w:rsidRPr="00455FC3">
        <w:rPr>
          <w:b/>
        </w:rPr>
        <w:t xml:space="preserve">Višak prihoda sastoji se od:  </w:t>
      </w:r>
      <w:r w:rsidRPr="00455FC3">
        <w:rPr>
          <w:rFonts w:ascii="Calibri" w:hAnsi="Calibri"/>
          <w:b/>
        </w:rPr>
        <w:t xml:space="preserve">viška prihoda Proračuna Grada Krka- Jedinstvenog upravnog odjela u iznosu od </w:t>
      </w:r>
      <w:r w:rsidR="00455FC3" w:rsidRPr="00455FC3">
        <w:rPr>
          <w:rFonts w:ascii="Calibri" w:hAnsi="Calibri"/>
          <w:b/>
        </w:rPr>
        <w:t>5.171.349,91</w:t>
      </w:r>
      <w:r w:rsidRPr="00455FC3">
        <w:rPr>
          <w:rFonts w:ascii="Calibri" w:hAnsi="Calibri"/>
          <w:b/>
        </w:rPr>
        <w:t xml:space="preserve">,00 kn,  viška prihoda Javne vatrogasne postrojbe u iznosu od </w:t>
      </w:r>
      <w:r w:rsidR="00455FC3" w:rsidRPr="00455FC3">
        <w:rPr>
          <w:rFonts w:ascii="Calibri" w:hAnsi="Calibri"/>
          <w:b/>
        </w:rPr>
        <w:t>333.619,62</w:t>
      </w:r>
      <w:r w:rsidRPr="00455FC3">
        <w:rPr>
          <w:rFonts w:ascii="Calibri" w:hAnsi="Calibri"/>
          <w:b/>
        </w:rPr>
        <w:t xml:space="preserve"> kn, viška prihoda Centra za kulturu u iznosu od </w:t>
      </w:r>
      <w:r w:rsidR="00455FC3" w:rsidRPr="00455FC3">
        <w:rPr>
          <w:rFonts w:ascii="Calibri" w:hAnsi="Calibri"/>
          <w:b/>
        </w:rPr>
        <w:t>19.541,91</w:t>
      </w:r>
      <w:r w:rsidRPr="00455FC3">
        <w:rPr>
          <w:rFonts w:ascii="Calibri" w:hAnsi="Calibri"/>
          <w:b/>
        </w:rPr>
        <w:t xml:space="preserve"> kn i viška prihoda Dječjeg vrtića u iznosu od 10.873,23 kn. </w:t>
      </w:r>
    </w:p>
    <w:p w14:paraId="5233AB7E" w14:textId="77777777" w:rsidR="00322055" w:rsidRPr="00FC50BE" w:rsidRDefault="00322055" w:rsidP="00455FC3">
      <w:pPr>
        <w:spacing w:after="0" w:line="240" w:lineRule="auto"/>
        <w:ind w:left="720"/>
        <w:jc w:val="both"/>
        <w:rPr>
          <w:rFonts w:ascii="Calibri" w:hAnsi="Calibri"/>
          <w:bCs/>
          <w:color w:val="FF0000"/>
        </w:rPr>
      </w:pPr>
    </w:p>
    <w:tbl>
      <w:tblPr>
        <w:tblW w:w="9491" w:type="dxa"/>
        <w:tblInd w:w="93" w:type="dxa"/>
        <w:tblLook w:val="04A0" w:firstRow="1" w:lastRow="0" w:firstColumn="1" w:lastColumn="0" w:noHBand="0" w:noVBand="1"/>
      </w:tblPr>
      <w:tblGrid>
        <w:gridCol w:w="3304"/>
        <w:gridCol w:w="1896"/>
        <w:gridCol w:w="1932"/>
        <w:gridCol w:w="1609"/>
        <w:gridCol w:w="829"/>
      </w:tblGrid>
      <w:tr w:rsidR="00322055" w:rsidRPr="00322055" w14:paraId="6E97D873" w14:textId="77777777" w:rsidTr="00FC50BE">
        <w:trPr>
          <w:trHeight w:val="525"/>
        </w:trPr>
        <w:tc>
          <w:tcPr>
            <w:tcW w:w="330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346DE70" w14:textId="77777777" w:rsidR="00322055" w:rsidRPr="00FC50BE" w:rsidRDefault="00322055" w:rsidP="00E0005A">
            <w:pPr>
              <w:spacing w:after="0" w:line="240" w:lineRule="auto"/>
              <w:jc w:val="center"/>
              <w:rPr>
                <w:rFonts w:ascii="Calibri" w:eastAsia="Times New Roman" w:hAnsi="Calibri" w:cs="Calibri"/>
                <w:lang w:eastAsia="hr-HR"/>
              </w:rPr>
            </w:pPr>
            <w:r w:rsidRPr="00FC50BE">
              <w:rPr>
                <w:rFonts w:ascii="Calibri" w:eastAsia="Times New Roman" w:hAnsi="Calibri" w:cs="Calibri"/>
                <w:lang w:eastAsia="hr-HR"/>
              </w:rPr>
              <w:t>Opis</w:t>
            </w:r>
          </w:p>
        </w:tc>
        <w:tc>
          <w:tcPr>
            <w:tcW w:w="1896" w:type="dxa"/>
            <w:tcBorders>
              <w:top w:val="single" w:sz="4" w:space="0" w:color="auto"/>
              <w:left w:val="nil"/>
              <w:bottom w:val="single" w:sz="4" w:space="0" w:color="auto"/>
              <w:right w:val="single" w:sz="4" w:space="0" w:color="auto"/>
            </w:tcBorders>
            <w:shd w:val="clear" w:color="000000" w:fill="D8D8D8"/>
            <w:noWrap/>
            <w:vAlign w:val="center"/>
            <w:hideMark/>
          </w:tcPr>
          <w:p w14:paraId="70D0241C" w14:textId="035F8E8F"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Proračun 202</w:t>
            </w:r>
            <w:r w:rsidR="00FC50BE" w:rsidRPr="00FC50BE">
              <w:rPr>
                <w:rFonts w:ascii="Calibri" w:eastAsia="Times New Roman" w:hAnsi="Calibri" w:cs="Calibri"/>
                <w:lang w:eastAsia="hr-HR"/>
              </w:rPr>
              <w:t>1</w:t>
            </w:r>
          </w:p>
        </w:tc>
        <w:tc>
          <w:tcPr>
            <w:tcW w:w="1932" w:type="dxa"/>
            <w:tcBorders>
              <w:top w:val="single" w:sz="4" w:space="0" w:color="auto"/>
              <w:left w:val="nil"/>
              <w:bottom w:val="single" w:sz="4" w:space="0" w:color="auto"/>
              <w:right w:val="single" w:sz="4" w:space="0" w:color="auto"/>
            </w:tcBorders>
            <w:shd w:val="clear" w:color="000000" w:fill="D8D8D8"/>
            <w:noWrap/>
            <w:vAlign w:val="center"/>
            <w:hideMark/>
          </w:tcPr>
          <w:p w14:paraId="7C063390"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povećanje /smanjenje</w:t>
            </w:r>
          </w:p>
        </w:tc>
        <w:tc>
          <w:tcPr>
            <w:tcW w:w="1530" w:type="dxa"/>
            <w:tcBorders>
              <w:top w:val="single" w:sz="4" w:space="0" w:color="auto"/>
              <w:left w:val="nil"/>
              <w:bottom w:val="single" w:sz="4" w:space="0" w:color="auto"/>
              <w:right w:val="single" w:sz="4" w:space="0" w:color="auto"/>
            </w:tcBorders>
            <w:shd w:val="clear" w:color="000000" w:fill="D8D8D8"/>
            <w:noWrap/>
            <w:vAlign w:val="center"/>
            <w:hideMark/>
          </w:tcPr>
          <w:p w14:paraId="14F52303" w14:textId="2BB5BD3A"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Izmjena proračuna 202</w:t>
            </w:r>
            <w:r w:rsidR="00FC50BE" w:rsidRPr="00FC50BE">
              <w:rPr>
                <w:rFonts w:ascii="Calibri" w:eastAsia="Times New Roman" w:hAnsi="Calibri" w:cs="Calibri"/>
                <w:lang w:eastAsia="hr-HR"/>
              </w:rPr>
              <w:t>1</w:t>
            </w:r>
          </w:p>
        </w:tc>
        <w:tc>
          <w:tcPr>
            <w:tcW w:w="829" w:type="dxa"/>
            <w:tcBorders>
              <w:top w:val="single" w:sz="4" w:space="0" w:color="auto"/>
              <w:left w:val="nil"/>
              <w:bottom w:val="single" w:sz="4" w:space="0" w:color="auto"/>
              <w:right w:val="single" w:sz="4" w:space="0" w:color="auto"/>
            </w:tcBorders>
            <w:shd w:val="clear" w:color="000000" w:fill="D8D8D8"/>
            <w:noWrap/>
            <w:vAlign w:val="center"/>
            <w:hideMark/>
          </w:tcPr>
          <w:p w14:paraId="1B4CDBC5" w14:textId="77777777" w:rsidR="00322055" w:rsidRPr="00FC50BE" w:rsidRDefault="00322055" w:rsidP="00E0005A">
            <w:pPr>
              <w:spacing w:after="0" w:line="240" w:lineRule="auto"/>
              <w:jc w:val="center"/>
              <w:rPr>
                <w:rFonts w:ascii="Calibri" w:eastAsia="Times New Roman" w:hAnsi="Calibri" w:cs="Calibri"/>
                <w:lang w:eastAsia="hr-HR"/>
              </w:rPr>
            </w:pPr>
            <w:r w:rsidRPr="00FC50BE">
              <w:rPr>
                <w:rFonts w:ascii="Calibri" w:eastAsia="Times New Roman" w:hAnsi="Calibri" w:cs="Calibri"/>
                <w:lang w:eastAsia="hr-HR"/>
              </w:rPr>
              <w:t>%</w:t>
            </w:r>
          </w:p>
        </w:tc>
      </w:tr>
      <w:tr w:rsidR="00322055" w:rsidRPr="00322055" w14:paraId="4E46BA84"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5257A358"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6-Prihodi poslovanja</w:t>
            </w:r>
          </w:p>
        </w:tc>
        <w:tc>
          <w:tcPr>
            <w:tcW w:w="1896" w:type="dxa"/>
            <w:tcBorders>
              <w:top w:val="nil"/>
              <w:left w:val="nil"/>
              <w:bottom w:val="single" w:sz="4" w:space="0" w:color="auto"/>
              <w:right w:val="single" w:sz="4" w:space="0" w:color="auto"/>
            </w:tcBorders>
            <w:shd w:val="clear" w:color="auto" w:fill="auto"/>
            <w:noWrap/>
            <w:vAlign w:val="bottom"/>
            <w:hideMark/>
          </w:tcPr>
          <w:p w14:paraId="072252A5" w14:textId="3271909D"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99.584.000,00</w:t>
            </w:r>
            <w:r w:rsidRPr="00FC50BE">
              <w:rPr>
                <w:rFonts w:ascii="Calibri" w:eastAsia="Times New Roman" w:hAnsi="Calibri" w:cs="Calibri"/>
                <w:lang w:eastAsia="hr-HR"/>
              </w:rPr>
              <w:t xml:space="preserve">    </w:t>
            </w:r>
          </w:p>
        </w:tc>
        <w:tc>
          <w:tcPr>
            <w:tcW w:w="1932" w:type="dxa"/>
            <w:tcBorders>
              <w:top w:val="nil"/>
              <w:left w:val="nil"/>
              <w:bottom w:val="single" w:sz="4" w:space="0" w:color="auto"/>
              <w:right w:val="single" w:sz="4" w:space="0" w:color="auto"/>
            </w:tcBorders>
            <w:shd w:val="clear" w:color="auto" w:fill="auto"/>
            <w:noWrap/>
            <w:vAlign w:val="bottom"/>
            <w:hideMark/>
          </w:tcPr>
          <w:p w14:paraId="4AC93817" w14:textId="1ECF622C"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-10.369.386,67</w:t>
            </w:r>
            <w:r w:rsidRPr="00FC50BE">
              <w:rPr>
                <w:rFonts w:ascii="Calibri" w:eastAsia="Times New Roman" w:hAnsi="Calibri" w:cs="Calibri"/>
                <w:lang w:eastAsia="hr-HR"/>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2479B462" w14:textId="324DD969"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89.214.613,33</w:t>
            </w:r>
            <w:r w:rsidRPr="00FC50BE">
              <w:rPr>
                <w:rFonts w:ascii="Calibri" w:eastAsia="Times New Roman" w:hAnsi="Calibri" w:cs="Calibri"/>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6C09C7E6" w14:textId="6C3234D2"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90,</w:t>
            </w:r>
            <w:r w:rsidR="00FC50BE" w:rsidRPr="00FC50BE">
              <w:rPr>
                <w:rFonts w:ascii="Calibri" w:eastAsia="Times New Roman" w:hAnsi="Calibri" w:cs="Calibri"/>
                <w:lang w:eastAsia="hr-HR"/>
              </w:rPr>
              <w:t>3</w:t>
            </w:r>
          </w:p>
        </w:tc>
      </w:tr>
      <w:tr w:rsidR="00322055" w:rsidRPr="00322055" w14:paraId="7B3F5F1B"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0A6E2C74"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7-Prihodi od nefinancijske imovine</w:t>
            </w:r>
          </w:p>
        </w:tc>
        <w:tc>
          <w:tcPr>
            <w:tcW w:w="1896" w:type="dxa"/>
            <w:tcBorders>
              <w:top w:val="nil"/>
              <w:left w:val="nil"/>
              <w:bottom w:val="single" w:sz="4" w:space="0" w:color="auto"/>
              <w:right w:val="single" w:sz="4" w:space="0" w:color="auto"/>
            </w:tcBorders>
            <w:shd w:val="clear" w:color="auto" w:fill="auto"/>
            <w:noWrap/>
            <w:vAlign w:val="bottom"/>
            <w:hideMark/>
          </w:tcPr>
          <w:p w14:paraId="3FAC1118" w14:textId="38B34303"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7.470.000,</w:t>
            </w:r>
            <w:r w:rsidR="00322055" w:rsidRPr="00FC50BE">
              <w:rPr>
                <w:rFonts w:ascii="Calibri" w:eastAsia="Times New Roman" w:hAnsi="Calibri" w:cs="Calibri"/>
                <w:lang w:eastAsia="hr-HR"/>
              </w:rPr>
              <w:t xml:space="preserve">00    </w:t>
            </w:r>
          </w:p>
        </w:tc>
        <w:tc>
          <w:tcPr>
            <w:tcW w:w="1932" w:type="dxa"/>
            <w:tcBorders>
              <w:top w:val="nil"/>
              <w:left w:val="nil"/>
              <w:bottom w:val="single" w:sz="4" w:space="0" w:color="auto"/>
              <w:right w:val="single" w:sz="4" w:space="0" w:color="auto"/>
            </w:tcBorders>
            <w:shd w:val="clear" w:color="auto" w:fill="auto"/>
            <w:noWrap/>
            <w:vAlign w:val="bottom"/>
            <w:hideMark/>
          </w:tcPr>
          <w:p w14:paraId="47188CFA" w14:textId="73DDDEA3"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2</w:t>
            </w:r>
            <w:r w:rsidR="00322055" w:rsidRPr="00FC50BE">
              <w:rPr>
                <w:rFonts w:ascii="Calibri" w:eastAsia="Times New Roman" w:hAnsi="Calibri" w:cs="Calibri"/>
                <w:lang w:eastAsia="hr-HR"/>
              </w:rPr>
              <w:t xml:space="preserve">,00    </w:t>
            </w:r>
          </w:p>
        </w:tc>
        <w:tc>
          <w:tcPr>
            <w:tcW w:w="1530" w:type="dxa"/>
            <w:tcBorders>
              <w:top w:val="nil"/>
              <w:left w:val="nil"/>
              <w:bottom w:val="single" w:sz="4" w:space="0" w:color="auto"/>
              <w:right w:val="single" w:sz="4" w:space="0" w:color="auto"/>
            </w:tcBorders>
            <w:shd w:val="clear" w:color="auto" w:fill="auto"/>
            <w:noWrap/>
            <w:vAlign w:val="bottom"/>
            <w:hideMark/>
          </w:tcPr>
          <w:p w14:paraId="13E522B2" w14:textId="0BF69BEE"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7.470.002</w:t>
            </w:r>
            <w:r w:rsidRPr="00FC50BE">
              <w:rPr>
                <w:rFonts w:ascii="Calibri" w:eastAsia="Times New Roman" w:hAnsi="Calibri" w:cs="Calibri"/>
                <w:lang w:eastAsia="hr-HR"/>
              </w:rPr>
              <w:t xml:space="preserve">,00    </w:t>
            </w:r>
          </w:p>
        </w:tc>
        <w:tc>
          <w:tcPr>
            <w:tcW w:w="829" w:type="dxa"/>
            <w:tcBorders>
              <w:top w:val="nil"/>
              <w:left w:val="nil"/>
              <w:bottom w:val="single" w:sz="4" w:space="0" w:color="auto"/>
              <w:right w:val="single" w:sz="4" w:space="0" w:color="auto"/>
            </w:tcBorders>
            <w:shd w:val="clear" w:color="auto" w:fill="auto"/>
            <w:noWrap/>
            <w:vAlign w:val="bottom"/>
            <w:hideMark/>
          </w:tcPr>
          <w:p w14:paraId="5870D244" w14:textId="3F60D30B"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100,0</w:t>
            </w:r>
          </w:p>
        </w:tc>
      </w:tr>
      <w:tr w:rsidR="00322055" w:rsidRPr="00322055" w14:paraId="2AF8E6F8"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493077EF"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8-Primici od zaduživanja</w:t>
            </w:r>
          </w:p>
        </w:tc>
        <w:tc>
          <w:tcPr>
            <w:tcW w:w="1896" w:type="dxa"/>
            <w:tcBorders>
              <w:top w:val="nil"/>
              <w:left w:val="nil"/>
              <w:bottom w:val="single" w:sz="4" w:space="0" w:color="auto"/>
              <w:right w:val="single" w:sz="4" w:space="0" w:color="auto"/>
            </w:tcBorders>
            <w:shd w:val="clear" w:color="auto" w:fill="auto"/>
            <w:noWrap/>
            <w:vAlign w:val="bottom"/>
            <w:hideMark/>
          </w:tcPr>
          <w:p w14:paraId="6375DFAB" w14:textId="3BE51E00"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2.366.000,00</w:t>
            </w:r>
            <w:r w:rsidRPr="00FC50BE">
              <w:rPr>
                <w:rFonts w:ascii="Calibri" w:eastAsia="Times New Roman" w:hAnsi="Calibri" w:cs="Calibri"/>
                <w:lang w:eastAsia="hr-HR"/>
              </w:rPr>
              <w:t xml:space="preserve">    </w:t>
            </w:r>
          </w:p>
        </w:tc>
        <w:tc>
          <w:tcPr>
            <w:tcW w:w="1932" w:type="dxa"/>
            <w:tcBorders>
              <w:top w:val="nil"/>
              <w:left w:val="nil"/>
              <w:bottom w:val="single" w:sz="4" w:space="0" w:color="auto"/>
              <w:right w:val="single" w:sz="4" w:space="0" w:color="auto"/>
            </w:tcBorders>
            <w:shd w:val="clear" w:color="auto" w:fill="auto"/>
            <w:noWrap/>
            <w:vAlign w:val="bottom"/>
            <w:hideMark/>
          </w:tcPr>
          <w:p w14:paraId="3C1286C7" w14:textId="591551D2"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w:t>
            </w:r>
            <w:r w:rsidR="00FC50BE" w:rsidRPr="00FC50BE">
              <w:rPr>
                <w:rFonts w:ascii="Calibri" w:eastAsia="Times New Roman" w:hAnsi="Calibri" w:cs="Calibri"/>
                <w:lang w:eastAsia="hr-HR"/>
              </w:rPr>
              <w:t>2.366.000</w:t>
            </w:r>
            <w:r w:rsidRPr="00FC50BE">
              <w:rPr>
                <w:rFonts w:ascii="Calibri" w:eastAsia="Times New Roman" w:hAnsi="Calibri" w:cs="Calibri"/>
                <w:lang w:eastAsia="hr-HR"/>
              </w:rPr>
              <w:t xml:space="preserve">,00        </w:t>
            </w:r>
          </w:p>
        </w:tc>
        <w:tc>
          <w:tcPr>
            <w:tcW w:w="1530" w:type="dxa"/>
            <w:tcBorders>
              <w:top w:val="nil"/>
              <w:left w:val="nil"/>
              <w:bottom w:val="single" w:sz="4" w:space="0" w:color="auto"/>
              <w:right w:val="single" w:sz="4" w:space="0" w:color="auto"/>
            </w:tcBorders>
            <w:shd w:val="clear" w:color="auto" w:fill="auto"/>
            <w:noWrap/>
            <w:vAlign w:val="bottom"/>
            <w:hideMark/>
          </w:tcPr>
          <w:p w14:paraId="2DC94A19" w14:textId="2F8A3C80"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0</w:t>
            </w:r>
            <w:r w:rsidRPr="00FC50BE">
              <w:rPr>
                <w:rFonts w:ascii="Calibri" w:eastAsia="Times New Roman" w:hAnsi="Calibri" w:cs="Calibri"/>
                <w:lang w:eastAsia="hr-HR"/>
              </w:rPr>
              <w:t xml:space="preserve">,00    </w:t>
            </w:r>
          </w:p>
        </w:tc>
        <w:tc>
          <w:tcPr>
            <w:tcW w:w="829" w:type="dxa"/>
            <w:tcBorders>
              <w:top w:val="nil"/>
              <w:left w:val="nil"/>
              <w:bottom w:val="single" w:sz="4" w:space="0" w:color="auto"/>
              <w:right w:val="single" w:sz="4" w:space="0" w:color="auto"/>
            </w:tcBorders>
            <w:shd w:val="clear" w:color="auto" w:fill="auto"/>
            <w:noWrap/>
            <w:vAlign w:val="bottom"/>
            <w:hideMark/>
          </w:tcPr>
          <w:p w14:paraId="1E2C77B4" w14:textId="3038E1EF"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0</w:t>
            </w:r>
          </w:p>
        </w:tc>
      </w:tr>
      <w:tr w:rsidR="00322055" w:rsidRPr="00322055" w14:paraId="33E5EAF2"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9C182E0" w14:textId="1B913561"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9-Višak  prihoda 20</w:t>
            </w:r>
            <w:r w:rsidR="00455FC3">
              <w:rPr>
                <w:rFonts w:ascii="Calibri" w:eastAsia="Times New Roman" w:hAnsi="Calibri" w:cs="Calibri"/>
                <w:lang w:eastAsia="hr-HR"/>
              </w:rPr>
              <w:t>20.</w:t>
            </w:r>
          </w:p>
        </w:tc>
        <w:tc>
          <w:tcPr>
            <w:tcW w:w="1896" w:type="dxa"/>
            <w:tcBorders>
              <w:top w:val="nil"/>
              <w:left w:val="nil"/>
              <w:bottom w:val="single" w:sz="4" w:space="0" w:color="auto"/>
              <w:right w:val="single" w:sz="4" w:space="0" w:color="auto"/>
            </w:tcBorders>
            <w:shd w:val="clear" w:color="auto" w:fill="auto"/>
            <w:noWrap/>
            <w:vAlign w:val="bottom"/>
            <w:hideMark/>
          </w:tcPr>
          <w:p w14:paraId="7FC6897D" w14:textId="71D5D547"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1.380</w:t>
            </w:r>
            <w:r w:rsidRPr="00FC50BE">
              <w:rPr>
                <w:rFonts w:ascii="Calibri" w:eastAsia="Times New Roman" w:hAnsi="Calibri" w:cs="Calibri"/>
                <w:lang w:eastAsia="hr-HR"/>
              </w:rPr>
              <w:t xml:space="preserve">.000,00    </w:t>
            </w:r>
          </w:p>
        </w:tc>
        <w:tc>
          <w:tcPr>
            <w:tcW w:w="1932" w:type="dxa"/>
            <w:tcBorders>
              <w:top w:val="nil"/>
              <w:left w:val="nil"/>
              <w:bottom w:val="single" w:sz="4" w:space="0" w:color="auto"/>
              <w:right w:val="single" w:sz="4" w:space="0" w:color="auto"/>
            </w:tcBorders>
            <w:shd w:val="clear" w:color="auto" w:fill="auto"/>
            <w:noWrap/>
            <w:vAlign w:val="bottom"/>
            <w:hideMark/>
          </w:tcPr>
          <w:p w14:paraId="7E957080" w14:textId="34C7A919"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4.155.384,67</w:t>
            </w:r>
            <w:r w:rsidRPr="00FC50BE">
              <w:rPr>
                <w:rFonts w:ascii="Calibri" w:eastAsia="Times New Roman" w:hAnsi="Calibri" w:cs="Calibri"/>
                <w:lang w:eastAsia="hr-HR"/>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4609D483" w14:textId="3AF84731"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5.535.384,67</w:t>
            </w:r>
            <w:r w:rsidRPr="00FC50BE">
              <w:rPr>
                <w:rFonts w:ascii="Calibri" w:eastAsia="Times New Roman" w:hAnsi="Calibri" w:cs="Calibri"/>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022A82BB" w14:textId="5C79459D"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401,1</w:t>
            </w:r>
          </w:p>
        </w:tc>
      </w:tr>
      <w:tr w:rsidR="00322055" w:rsidRPr="00322055" w14:paraId="53539254" w14:textId="77777777" w:rsidTr="00FC50BE">
        <w:trPr>
          <w:trHeight w:val="413"/>
        </w:trPr>
        <w:tc>
          <w:tcPr>
            <w:tcW w:w="3304" w:type="dxa"/>
            <w:tcBorders>
              <w:top w:val="nil"/>
              <w:left w:val="single" w:sz="4" w:space="0" w:color="auto"/>
              <w:bottom w:val="single" w:sz="4" w:space="0" w:color="auto"/>
              <w:right w:val="single" w:sz="4" w:space="0" w:color="auto"/>
            </w:tcBorders>
            <w:shd w:val="clear" w:color="000000" w:fill="D8D8D8"/>
            <w:noWrap/>
            <w:vAlign w:val="bottom"/>
            <w:hideMark/>
          </w:tcPr>
          <w:p w14:paraId="1673036F"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Ukupno prihodi i primici</w:t>
            </w:r>
          </w:p>
        </w:tc>
        <w:tc>
          <w:tcPr>
            <w:tcW w:w="1896" w:type="dxa"/>
            <w:tcBorders>
              <w:top w:val="nil"/>
              <w:left w:val="nil"/>
              <w:bottom w:val="single" w:sz="4" w:space="0" w:color="auto"/>
              <w:right w:val="single" w:sz="4" w:space="0" w:color="auto"/>
            </w:tcBorders>
            <w:shd w:val="clear" w:color="000000" w:fill="D8D8D8"/>
            <w:noWrap/>
            <w:vAlign w:val="bottom"/>
            <w:hideMark/>
          </w:tcPr>
          <w:p w14:paraId="555788AC" w14:textId="624362B8"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110.800.000,00</w:t>
            </w:r>
            <w:r w:rsidR="00322055" w:rsidRPr="00FC50BE">
              <w:rPr>
                <w:rFonts w:ascii="Calibri" w:eastAsia="Times New Roman" w:hAnsi="Calibri" w:cs="Calibri"/>
                <w:lang w:eastAsia="hr-HR"/>
              </w:rPr>
              <w:t xml:space="preserve">    </w:t>
            </w:r>
          </w:p>
        </w:tc>
        <w:tc>
          <w:tcPr>
            <w:tcW w:w="1932" w:type="dxa"/>
            <w:tcBorders>
              <w:top w:val="nil"/>
              <w:left w:val="nil"/>
              <w:bottom w:val="single" w:sz="4" w:space="0" w:color="auto"/>
              <w:right w:val="single" w:sz="4" w:space="0" w:color="auto"/>
            </w:tcBorders>
            <w:shd w:val="clear" w:color="000000" w:fill="D8D8D8"/>
            <w:noWrap/>
            <w:vAlign w:val="bottom"/>
            <w:hideMark/>
          </w:tcPr>
          <w:p w14:paraId="1A23160A" w14:textId="785B2013"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-8.580.000,00</w:t>
            </w:r>
            <w:r w:rsidR="00322055" w:rsidRPr="00FC50BE">
              <w:rPr>
                <w:rFonts w:ascii="Calibri" w:eastAsia="Times New Roman" w:hAnsi="Calibri" w:cs="Calibri"/>
                <w:lang w:eastAsia="hr-HR"/>
              </w:rPr>
              <w:t xml:space="preserve">    </w:t>
            </w:r>
          </w:p>
        </w:tc>
        <w:tc>
          <w:tcPr>
            <w:tcW w:w="1530" w:type="dxa"/>
            <w:tcBorders>
              <w:top w:val="nil"/>
              <w:left w:val="nil"/>
              <w:bottom w:val="single" w:sz="4" w:space="0" w:color="auto"/>
              <w:right w:val="single" w:sz="4" w:space="0" w:color="auto"/>
            </w:tcBorders>
            <w:shd w:val="clear" w:color="000000" w:fill="D8D8D8"/>
            <w:noWrap/>
            <w:vAlign w:val="bottom"/>
            <w:hideMark/>
          </w:tcPr>
          <w:p w14:paraId="4F113228" w14:textId="0AA02988"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102.220.000,00</w:t>
            </w:r>
            <w:r w:rsidRPr="00FC50BE">
              <w:rPr>
                <w:rFonts w:ascii="Calibri" w:eastAsia="Times New Roman" w:hAnsi="Calibri" w:cs="Calibri"/>
                <w:lang w:eastAsia="hr-HR"/>
              </w:rPr>
              <w:t xml:space="preserve">    </w:t>
            </w:r>
          </w:p>
        </w:tc>
        <w:tc>
          <w:tcPr>
            <w:tcW w:w="829" w:type="dxa"/>
            <w:tcBorders>
              <w:top w:val="nil"/>
              <w:left w:val="nil"/>
              <w:bottom w:val="single" w:sz="4" w:space="0" w:color="auto"/>
              <w:right w:val="single" w:sz="4" w:space="0" w:color="auto"/>
            </w:tcBorders>
            <w:shd w:val="clear" w:color="000000" w:fill="D8D8D8"/>
            <w:noWrap/>
            <w:vAlign w:val="bottom"/>
            <w:hideMark/>
          </w:tcPr>
          <w:p w14:paraId="61BE0F08" w14:textId="34FC0923"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92,3</w:t>
            </w:r>
          </w:p>
        </w:tc>
      </w:tr>
      <w:tr w:rsidR="00322055" w:rsidRPr="00322055" w14:paraId="751AD85A"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482173FC"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3-Rashodi poslovanja</w:t>
            </w:r>
          </w:p>
        </w:tc>
        <w:tc>
          <w:tcPr>
            <w:tcW w:w="1896" w:type="dxa"/>
            <w:tcBorders>
              <w:top w:val="nil"/>
              <w:left w:val="nil"/>
              <w:bottom w:val="single" w:sz="4" w:space="0" w:color="auto"/>
              <w:right w:val="single" w:sz="4" w:space="0" w:color="auto"/>
            </w:tcBorders>
            <w:shd w:val="clear" w:color="auto" w:fill="auto"/>
            <w:noWrap/>
            <w:vAlign w:val="bottom"/>
            <w:hideMark/>
          </w:tcPr>
          <w:p w14:paraId="466B71B9" w14:textId="07F91406"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58.063.287,64</w:t>
            </w:r>
            <w:r w:rsidR="00322055" w:rsidRPr="00FC50BE">
              <w:rPr>
                <w:rFonts w:ascii="Calibri" w:eastAsia="Times New Roman" w:hAnsi="Calibri" w:cs="Calibri"/>
                <w:lang w:eastAsia="hr-HR"/>
              </w:rPr>
              <w:t xml:space="preserve">    </w:t>
            </w:r>
          </w:p>
        </w:tc>
        <w:tc>
          <w:tcPr>
            <w:tcW w:w="1932" w:type="dxa"/>
            <w:tcBorders>
              <w:top w:val="nil"/>
              <w:left w:val="nil"/>
              <w:bottom w:val="single" w:sz="4" w:space="0" w:color="auto"/>
              <w:right w:val="single" w:sz="4" w:space="0" w:color="auto"/>
            </w:tcBorders>
            <w:shd w:val="clear" w:color="auto" w:fill="auto"/>
            <w:noWrap/>
            <w:vAlign w:val="bottom"/>
            <w:hideMark/>
          </w:tcPr>
          <w:p w14:paraId="22F6A49E" w14:textId="445E18C4"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5.723.193,69</w:t>
            </w:r>
          </w:p>
        </w:tc>
        <w:tc>
          <w:tcPr>
            <w:tcW w:w="1530" w:type="dxa"/>
            <w:tcBorders>
              <w:top w:val="nil"/>
              <w:left w:val="nil"/>
              <w:bottom w:val="single" w:sz="4" w:space="0" w:color="auto"/>
              <w:right w:val="single" w:sz="4" w:space="0" w:color="auto"/>
            </w:tcBorders>
            <w:shd w:val="clear" w:color="auto" w:fill="auto"/>
            <w:noWrap/>
            <w:vAlign w:val="bottom"/>
            <w:hideMark/>
          </w:tcPr>
          <w:p w14:paraId="6B161624" w14:textId="049C6BF7"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63.786.481,33</w:t>
            </w:r>
            <w:r w:rsidRPr="00FC50BE">
              <w:rPr>
                <w:rFonts w:ascii="Calibri" w:eastAsia="Times New Roman" w:hAnsi="Calibri" w:cs="Calibri"/>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495C4DA0" w14:textId="3292AC74"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109,9</w:t>
            </w:r>
          </w:p>
        </w:tc>
      </w:tr>
      <w:tr w:rsidR="00322055" w:rsidRPr="00322055" w14:paraId="53E08295"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1EADDBF"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4-Rashodi za nefinancijsku imovinu</w:t>
            </w:r>
          </w:p>
        </w:tc>
        <w:tc>
          <w:tcPr>
            <w:tcW w:w="1896" w:type="dxa"/>
            <w:tcBorders>
              <w:top w:val="nil"/>
              <w:left w:val="nil"/>
              <w:bottom w:val="single" w:sz="4" w:space="0" w:color="auto"/>
              <w:right w:val="single" w:sz="4" w:space="0" w:color="auto"/>
            </w:tcBorders>
            <w:shd w:val="clear" w:color="auto" w:fill="auto"/>
            <w:noWrap/>
            <w:vAlign w:val="bottom"/>
            <w:hideMark/>
          </w:tcPr>
          <w:p w14:paraId="4A49B556" w14:textId="41AA6F32"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47.866.712,36</w:t>
            </w:r>
            <w:r w:rsidRPr="00FC50BE">
              <w:rPr>
                <w:rFonts w:ascii="Calibri" w:eastAsia="Times New Roman" w:hAnsi="Calibri" w:cs="Calibri"/>
                <w:lang w:eastAsia="hr-HR"/>
              </w:rPr>
              <w:t xml:space="preserve">    </w:t>
            </w:r>
          </w:p>
        </w:tc>
        <w:tc>
          <w:tcPr>
            <w:tcW w:w="1932" w:type="dxa"/>
            <w:tcBorders>
              <w:top w:val="nil"/>
              <w:left w:val="nil"/>
              <w:bottom w:val="single" w:sz="4" w:space="0" w:color="auto"/>
              <w:right w:val="single" w:sz="4" w:space="0" w:color="auto"/>
            </w:tcBorders>
            <w:shd w:val="clear" w:color="auto" w:fill="auto"/>
            <w:noWrap/>
            <w:vAlign w:val="bottom"/>
            <w:hideMark/>
          </w:tcPr>
          <w:p w14:paraId="08BE92FD" w14:textId="113E5B49"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-14.373.240,82</w:t>
            </w:r>
            <w:r w:rsidR="00322055" w:rsidRPr="00FC50BE">
              <w:rPr>
                <w:rFonts w:ascii="Calibri" w:eastAsia="Times New Roman" w:hAnsi="Calibri" w:cs="Calibri"/>
                <w:lang w:eastAsia="hr-HR"/>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1219B939" w14:textId="52AF6B30"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33.493.471,54</w:t>
            </w:r>
            <w:r w:rsidRPr="00FC50BE">
              <w:rPr>
                <w:rFonts w:ascii="Calibri" w:eastAsia="Times New Roman" w:hAnsi="Calibri" w:cs="Calibri"/>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7FE373DB" w14:textId="27479DCE"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70,0</w:t>
            </w:r>
          </w:p>
        </w:tc>
      </w:tr>
      <w:tr w:rsidR="00322055" w:rsidRPr="00322055" w14:paraId="1297787B" w14:textId="77777777" w:rsidTr="00FC50B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6FE68DD"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5-Izdaci za financijsku imovinu</w:t>
            </w:r>
          </w:p>
        </w:tc>
        <w:tc>
          <w:tcPr>
            <w:tcW w:w="1896" w:type="dxa"/>
            <w:tcBorders>
              <w:top w:val="nil"/>
              <w:left w:val="nil"/>
              <w:bottom w:val="single" w:sz="4" w:space="0" w:color="auto"/>
              <w:right w:val="single" w:sz="4" w:space="0" w:color="auto"/>
            </w:tcBorders>
            <w:shd w:val="clear" w:color="auto" w:fill="auto"/>
            <w:noWrap/>
            <w:vAlign w:val="bottom"/>
            <w:hideMark/>
          </w:tcPr>
          <w:p w14:paraId="4909E537" w14:textId="0ADE9C4C"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4.870.000</w:t>
            </w:r>
            <w:r w:rsidRPr="00FC50BE">
              <w:rPr>
                <w:rFonts w:ascii="Calibri" w:eastAsia="Times New Roman" w:hAnsi="Calibri" w:cs="Calibri"/>
                <w:lang w:eastAsia="hr-HR"/>
              </w:rPr>
              <w:t xml:space="preserve">,00    </w:t>
            </w:r>
          </w:p>
        </w:tc>
        <w:tc>
          <w:tcPr>
            <w:tcW w:w="1932" w:type="dxa"/>
            <w:tcBorders>
              <w:top w:val="nil"/>
              <w:left w:val="nil"/>
              <w:bottom w:val="single" w:sz="4" w:space="0" w:color="auto"/>
              <w:right w:val="single" w:sz="4" w:space="0" w:color="auto"/>
            </w:tcBorders>
            <w:shd w:val="clear" w:color="auto" w:fill="auto"/>
            <w:noWrap/>
            <w:vAlign w:val="bottom"/>
            <w:hideMark/>
          </w:tcPr>
          <w:p w14:paraId="1BAB3D48" w14:textId="1857EC5A"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70.047,13</w:t>
            </w:r>
            <w:r w:rsidR="00322055" w:rsidRPr="00FC50BE">
              <w:rPr>
                <w:rFonts w:ascii="Calibri" w:eastAsia="Times New Roman" w:hAnsi="Calibri" w:cs="Calibri"/>
                <w:lang w:eastAsia="hr-HR"/>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135AC5E1" w14:textId="0D6C3E7A" w:rsidR="00322055" w:rsidRPr="00FC50BE" w:rsidRDefault="00322055"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 xml:space="preserve">                  </w:t>
            </w:r>
            <w:r w:rsidR="00FC50BE" w:rsidRPr="00FC50BE">
              <w:rPr>
                <w:rFonts w:ascii="Calibri" w:eastAsia="Times New Roman" w:hAnsi="Calibri" w:cs="Calibri"/>
                <w:lang w:eastAsia="hr-HR"/>
              </w:rPr>
              <w:t>4.940.047,13</w:t>
            </w:r>
            <w:r w:rsidRPr="00FC50BE">
              <w:rPr>
                <w:rFonts w:ascii="Calibri" w:eastAsia="Times New Roman" w:hAnsi="Calibri" w:cs="Calibri"/>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1C661099" w14:textId="466AE332" w:rsidR="00322055" w:rsidRPr="00FC50BE" w:rsidRDefault="00FC50BE" w:rsidP="00E0005A">
            <w:pPr>
              <w:spacing w:after="0" w:line="240" w:lineRule="auto"/>
              <w:jc w:val="right"/>
              <w:rPr>
                <w:rFonts w:ascii="Calibri" w:eastAsia="Times New Roman" w:hAnsi="Calibri" w:cs="Calibri"/>
                <w:lang w:eastAsia="hr-HR"/>
              </w:rPr>
            </w:pPr>
            <w:r w:rsidRPr="00FC50BE">
              <w:rPr>
                <w:rFonts w:ascii="Calibri" w:eastAsia="Times New Roman" w:hAnsi="Calibri" w:cs="Calibri"/>
                <w:lang w:eastAsia="hr-HR"/>
              </w:rPr>
              <w:t>101,4</w:t>
            </w:r>
          </w:p>
        </w:tc>
      </w:tr>
      <w:tr w:rsidR="00322055" w:rsidRPr="00322055" w14:paraId="524A9200" w14:textId="77777777" w:rsidTr="00FC50BE">
        <w:trPr>
          <w:trHeight w:val="300"/>
        </w:trPr>
        <w:tc>
          <w:tcPr>
            <w:tcW w:w="3304" w:type="dxa"/>
            <w:tcBorders>
              <w:top w:val="nil"/>
              <w:left w:val="single" w:sz="4" w:space="0" w:color="auto"/>
              <w:bottom w:val="single" w:sz="4" w:space="0" w:color="auto"/>
              <w:right w:val="single" w:sz="4" w:space="0" w:color="auto"/>
            </w:tcBorders>
            <w:shd w:val="clear" w:color="000000" w:fill="D8D8D8"/>
            <w:noWrap/>
            <w:vAlign w:val="bottom"/>
            <w:hideMark/>
          </w:tcPr>
          <w:p w14:paraId="57F5B151" w14:textId="77777777" w:rsidR="00322055" w:rsidRPr="00FC50BE" w:rsidRDefault="00322055" w:rsidP="00E0005A">
            <w:pPr>
              <w:spacing w:after="0" w:line="240" w:lineRule="auto"/>
              <w:rPr>
                <w:rFonts w:ascii="Calibri" w:eastAsia="Times New Roman" w:hAnsi="Calibri" w:cs="Calibri"/>
                <w:lang w:eastAsia="hr-HR"/>
              </w:rPr>
            </w:pPr>
            <w:r w:rsidRPr="00FC50BE">
              <w:rPr>
                <w:rFonts w:ascii="Calibri" w:eastAsia="Times New Roman" w:hAnsi="Calibri" w:cs="Calibri"/>
                <w:lang w:eastAsia="hr-HR"/>
              </w:rPr>
              <w:t>Ukupno rashodi i izdaci</w:t>
            </w:r>
          </w:p>
        </w:tc>
        <w:tc>
          <w:tcPr>
            <w:tcW w:w="1896" w:type="dxa"/>
            <w:tcBorders>
              <w:top w:val="nil"/>
              <w:left w:val="nil"/>
              <w:bottom w:val="single" w:sz="4" w:space="0" w:color="auto"/>
              <w:right w:val="single" w:sz="4" w:space="0" w:color="auto"/>
            </w:tcBorders>
            <w:shd w:val="clear" w:color="000000" w:fill="D8D8D8"/>
            <w:noWrap/>
            <w:vAlign w:val="bottom"/>
            <w:hideMark/>
          </w:tcPr>
          <w:p w14:paraId="07A057D5" w14:textId="380803AE" w:rsidR="00322055" w:rsidRPr="00322055" w:rsidRDefault="00FC50BE" w:rsidP="00E0005A">
            <w:pPr>
              <w:spacing w:after="0" w:line="240" w:lineRule="auto"/>
              <w:jc w:val="right"/>
              <w:rPr>
                <w:rFonts w:ascii="Calibri" w:eastAsia="Times New Roman" w:hAnsi="Calibri" w:cs="Calibri"/>
                <w:color w:val="FF0000"/>
                <w:lang w:eastAsia="hr-HR"/>
              </w:rPr>
            </w:pPr>
            <w:r w:rsidRPr="00FC50BE">
              <w:rPr>
                <w:rFonts w:ascii="Calibri" w:eastAsia="Times New Roman" w:hAnsi="Calibri" w:cs="Calibri"/>
                <w:lang w:eastAsia="hr-HR"/>
              </w:rPr>
              <w:t xml:space="preserve">110.800.000,00    </w:t>
            </w:r>
          </w:p>
        </w:tc>
        <w:tc>
          <w:tcPr>
            <w:tcW w:w="1932" w:type="dxa"/>
            <w:tcBorders>
              <w:top w:val="nil"/>
              <w:left w:val="nil"/>
              <w:bottom w:val="single" w:sz="4" w:space="0" w:color="auto"/>
              <w:right w:val="single" w:sz="4" w:space="0" w:color="auto"/>
            </w:tcBorders>
            <w:shd w:val="clear" w:color="000000" w:fill="D8D8D8"/>
            <w:noWrap/>
            <w:vAlign w:val="bottom"/>
            <w:hideMark/>
          </w:tcPr>
          <w:p w14:paraId="2D562CF8" w14:textId="3891DA9F" w:rsidR="00322055" w:rsidRPr="00322055" w:rsidRDefault="00FC50BE" w:rsidP="00E0005A">
            <w:pPr>
              <w:spacing w:after="0" w:line="240" w:lineRule="auto"/>
              <w:jc w:val="right"/>
              <w:rPr>
                <w:rFonts w:ascii="Calibri" w:eastAsia="Times New Roman" w:hAnsi="Calibri" w:cs="Calibri"/>
                <w:color w:val="FF0000"/>
                <w:lang w:eastAsia="hr-HR"/>
              </w:rPr>
            </w:pPr>
            <w:r w:rsidRPr="00FC50BE">
              <w:rPr>
                <w:rFonts w:ascii="Calibri" w:eastAsia="Times New Roman" w:hAnsi="Calibri" w:cs="Calibri"/>
                <w:lang w:eastAsia="hr-HR"/>
              </w:rPr>
              <w:t xml:space="preserve">-8.580.000,00    </w:t>
            </w:r>
          </w:p>
        </w:tc>
        <w:tc>
          <w:tcPr>
            <w:tcW w:w="1530" w:type="dxa"/>
            <w:tcBorders>
              <w:top w:val="nil"/>
              <w:left w:val="nil"/>
              <w:bottom w:val="single" w:sz="4" w:space="0" w:color="auto"/>
              <w:right w:val="single" w:sz="4" w:space="0" w:color="auto"/>
            </w:tcBorders>
            <w:shd w:val="clear" w:color="000000" w:fill="D8D8D8"/>
            <w:noWrap/>
            <w:vAlign w:val="bottom"/>
            <w:hideMark/>
          </w:tcPr>
          <w:p w14:paraId="5E07EE79" w14:textId="30DC86B2" w:rsidR="00322055" w:rsidRPr="00322055" w:rsidRDefault="00322055" w:rsidP="00E0005A">
            <w:pPr>
              <w:spacing w:after="0" w:line="240" w:lineRule="auto"/>
              <w:jc w:val="right"/>
              <w:rPr>
                <w:rFonts w:ascii="Calibri" w:eastAsia="Times New Roman" w:hAnsi="Calibri" w:cs="Calibri"/>
                <w:color w:val="FF0000"/>
                <w:lang w:eastAsia="hr-HR"/>
              </w:rPr>
            </w:pPr>
            <w:r w:rsidRPr="00322055">
              <w:rPr>
                <w:rFonts w:ascii="Calibri" w:eastAsia="Times New Roman" w:hAnsi="Calibri" w:cs="Calibri"/>
                <w:color w:val="FF0000"/>
                <w:lang w:eastAsia="hr-HR"/>
              </w:rPr>
              <w:t xml:space="preserve">                </w:t>
            </w:r>
            <w:r w:rsidR="00FC50BE" w:rsidRPr="00FC50BE">
              <w:rPr>
                <w:rFonts w:ascii="Calibri" w:eastAsia="Times New Roman" w:hAnsi="Calibri" w:cs="Calibri"/>
                <w:lang w:eastAsia="hr-HR"/>
              </w:rPr>
              <w:t xml:space="preserve">102.220.000,00    </w:t>
            </w:r>
          </w:p>
        </w:tc>
        <w:tc>
          <w:tcPr>
            <w:tcW w:w="829" w:type="dxa"/>
            <w:tcBorders>
              <w:top w:val="nil"/>
              <w:left w:val="nil"/>
              <w:bottom w:val="single" w:sz="4" w:space="0" w:color="auto"/>
              <w:right w:val="single" w:sz="4" w:space="0" w:color="auto"/>
            </w:tcBorders>
            <w:shd w:val="clear" w:color="000000" w:fill="D8D8D8"/>
            <w:noWrap/>
            <w:vAlign w:val="bottom"/>
            <w:hideMark/>
          </w:tcPr>
          <w:p w14:paraId="715483A0" w14:textId="07FA227E" w:rsidR="00322055" w:rsidRPr="00322055" w:rsidRDefault="00FC50BE" w:rsidP="00E0005A">
            <w:pPr>
              <w:spacing w:after="0" w:line="240" w:lineRule="auto"/>
              <w:jc w:val="right"/>
              <w:rPr>
                <w:rFonts w:ascii="Calibri" w:eastAsia="Times New Roman" w:hAnsi="Calibri" w:cs="Calibri"/>
                <w:color w:val="FF0000"/>
                <w:lang w:eastAsia="hr-HR"/>
              </w:rPr>
            </w:pPr>
            <w:r w:rsidRPr="00FC50BE">
              <w:rPr>
                <w:rFonts w:ascii="Calibri" w:eastAsia="Times New Roman" w:hAnsi="Calibri" w:cs="Calibri"/>
                <w:lang w:eastAsia="hr-HR"/>
              </w:rPr>
              <w:t>92,3</w:t>
            </w:r>
          </w:p>
        </w:tc>
      </w:tr>
    </w:tbl>
    <w:p w14:paraId="11CFF407" w14:textId="0FB1321F" w:rsidR="00322055" w:rsidRPr="00322055" w:rsidRDefault="00322055" w:rsidP="00322055">
      <w:pPr>
        <w:jc w:val="both"/>
        <w:rPr>
          <w:b/>
          <w:color w:val="FF0000"/>
        </w:rPr>
      </w:pPr>
      <w:r w:rsidRPr="00FC50BE">
        <w:t>Tabela 1: Izmjena proračuna 202</w:t>
      </w:r>
      <w:r w:rsidR="00FC50BE" w:rsidRPr="00FC50BE">
        <w:t>1</w:t>
      </w:r>
      <w:r w:rsidRPr="00FC50BE">
        <w:t>.</w:t>
      </w:r>
      <w:r w:rsidRPr="00FC50BE">
        <w:cr/>
      </w:r>
      <w:r w:rsidRPr="00322055">
        <w:rPr>
          <w:b/>
          <w:color w:val="FF0000"/>
        </w:rPr>
        <w:t xml:space="preserve">               </w:t>
      </w:r>
    </w:p>
    <w:p w14:paraId="71D164D7" w14:textId="2F380593" w:rsidR="00322055" w:rsidRPr="00455FC3" w:rsidRDefault="00322055" w:rsidP="00322055">
      <w:pPr>
        <w:ind w:firstLine="708"/>
        <w:jc w:val="both"/>
        <w:rPr>
          <w:b/>
        </w:rPr>
      </w:pPr>
      <w:r w:rsidRPr="00455FC3">
        <w:rPr>
          <w:b/>
        </w:rPr>
        <w:lastRenderedPageBreak/>
        <w:t xml:space="preserve">Predloženo je  smanjenje prihoda  u iznosu od </w:t>
      </w:r>
      <w:r w:rsidR="005F7C9C">
        <w:rPr>
          <w:b/>
        </w:rPr>
        <w:t>10.369,384,67</w:t>
      </w:r>
      <w:r w:rsidRPr="00455FC3">
        <w:rPr>
          <w:b/>
        </w:rPr>
        <w:t xml:space="preserve"> kn, što je smanjenje za </w:t>
      </w:r>
      <w:r w:rsidR="005F7C9C">
        <w:rPr>
          <w:b/>
        </w:rPr>
        <w:t>9,7</w:t>
      </w:r>
      <w:r w:rsidRPr="00455FC3">
        <w:rPr>
          <w:b/>
        </w:rPr>
        <w:t xml:space="preserve">% od usvojenog  proračuna, smanjenje primitaka od zaduživanja za </w:t>
      </w:r>
      <w:r w:rsidR="00455FC3" w:rsidRPr="00455FC3">
        <w:rPr>
          <w:b/>
        </w:rPr>
        <w:t>2.366</w:t>
      </w:r>
      <w:r w:rsidRPr="00455FC3">
        <w:rPr>
          <w:b/>
        </w:rPr>
        <w:t>.000,00 kn (-</w:t>
      </w:r>
      <w:r w:rsidR="00455FC3" w:rsidRPr="00455FC3">
        <w:rPr>
          <w:b/>
        </w:rPr>
        <w:t>100</w:t>
      </w:r>
      <w:r w:rsidRPr="00455FC3">
        <w:rPr>
          <w:b/>
        </w:rPr>
        <w:t>%), povećanje planiranog viška prihoda koji je ostvaren 20</w:t>
      </w:r>
      <w:r w:rsidR="00455FC3" w:rsidRPr="00455FC3">
        <w:rPr>
          <w:b/>
        </w:rPr>
        <w:t>20</w:t>
      </w:r>
      <w:r w:rsidRPr="00455FC3">
        <w:rPr>
          <w:b/>
        </w:rPr>
        <w:t xml:space="preserve">. i u odnosu na plan povećan za </w:t>
      </w:r>
      <w:r w:rsidR="00455FC3" w:rsidRPr="00455FC3">
        <w:rPr>
          <w:b/>
        </w:rPr>
        <w:t>4.155.384,67</w:t>
      </w:r>
      <w:r w:rsidRPr="00455FC3">
        <w:rPr>
          <w:b/>
        </w:rPr>
        <w:t xml:space="preserve"> kn i smanjenje  rashoda i izdataka u iznosu od </w:t>
      </w:r>
      <w:r w:rsidR="00455FC3" w:rsidRPr="00455FC3">
        <w:rPr>
          <w:b/>
        </w:rPr>
        <w:t>8.580.000,00</w:t>
      </w:r>
      <w:r w:rsidRPr="00455FC3">
        <w:rPr>
          <w:b/>
        </w:rPr>
        <w:t xml:space="preserve"> kn, što je smanjenje od  </w:t>
      </w:r>
      <w:r w:rsidR="00455FC3" w:rsidRPr="00455FC3">
        <w:rPr>
          <w:b/>
        </w:rPr>
        <w:t>7,7</w:t>
      </w:r>
      <w:r w:rsidRPr="00455FC3">
        <w:rPr>
          <w:b/>
        </w:rPr>
        <w:t>% od usvojenog proračuna.</w:t>
      </w:r>
    </w:p>
    <w:p w14:paraId="13535E11" w14:textId="77777777" w:rsidR="00832405" w:rsidRPr="00322055" w:rsidRDefault="00832405" w:rsidP="00455FC3">
      <w:pPr>
        <w:jc w:val="both"/>
        <w:rPr>
          <w:b/>
          <w:color w:val="FF0000"/>
        </w:rPr>
      </w:pPr>
    </w:p>
    <w:p w14:paraId="004C5E76" w14:textId="77777777" w:rsidR="004732F4" w:rsidRPr="003A5145" w:rsidRDefault="00DB1F9E" w:rsidP="003C1D2E">
      <w:pPr>
        <w:ind w:firstLine="708"/>
        <w:jc w:val="both"/>
        <w:rPr>
          <w:b/>
          <w:u w:val="single"/>
        </w:rPr>
      </w:pPr>
      <w:r w:rsidRPr="003A5145">
        <w:rPr>
          <w:b/>
          <w:u w:val="single"/>
        </w:rPr>
        <w:t>Razlozi za izmjenu proračuna</w:t>
      </w:r>
      <w:r w:rsidR="008665FA" w:rsidRPr="003A5145">
        <w:rPr>
          <w:b/>
          <w:u w:val="single"/>
        </w:rPr>
        <w:t xml:space="preserve"> </w:t>
      </w:r>
    </w:p>
    <w:p w14:paraId="0CD095C2" w14:textId="77777777" w:rsidR="00601B1D" w:rsidRPr="003A5145" w:rsidRDefault="004732F4" w:rsidP="003C1D2E">
      <w:pPr>
        <w:ind w:firstLine="708"/>
        <w:jc w:val="both"/>
      </w:pPr>
      <w:r w:rsidRPr="003A5145">
        <w:t>Do izmjena proračuna dolazi zbog</w:t>
      </w:r>
      <w:r w:rsidR="00601B1D" w:rsidRPr="003A5145">
        <w:t>:</w:t>
      </w:r>
    </w:p>
    <w:p w14:paraId="390DF27E" w14:textId="4FA0C16B" w:rsidR="00BA28A5" w:rsidRPr="00E0513F" w:rsidRDefault="009F12AC" w:rsidP="003C1D2E">
      <w:pPr>
        <w:pStyle w:val="ListParagraph"/>
        <w:numPr>
          <w:ilvl w:val="0"/>
          <w:numId w:val="6"/>
        </w:numPr>
        <w:jc w:val="both"/>
        <w:rPr>
          <w:rFonts w:ascii="Calibri" w:hAnsi="Calibri"/>
          <w:b/>
        </w:rPr>
      </w:pPr>
      <w:r w:rsidRPr="00E0513F">
        <w:t>Rasporeda viška prihoda iz 2020. godine u iznosu od 5.535.384,67</w:t>
      </w:r>
      <w:r w:rsidR="00382B43">
        <w:t xml:space="preserve"> </w:t>
      </w:r>
      <w:r w:rsidRPr="00E0513F">
        <w:t>kn</w:t>
      </w:r>
    </w:p>
    <w:p w14:paraId="671CAAC5" w14:textId="569213E3" w:rsidR="00BA28A5" w:rsidRPr="00E0513F" w:rsidRDefault="003A5145" w:rsidP="003C1D2E">
      <w:pPr>
        <w:pStyle w:val="ListParagraph"/>
        <w:numPr>
          <w:ilvl w:val="0"/>
          <w:numId w:val="6"/>
        </w:numPr>
        <w:jc w:val="both"/>
        <w:rPr>
          <w:rFonts w:ascii="Calibri" w:hAnsi="Calibri"/>
          <w:b/>
        </w:rPr>
      </w:pPr>
      <w:r w:rsidRPr="00E0513F">
        <w:t>Prijenosa u 2022. godinu prihoda i rashoda za projekt širokopojasne mreže otoka Krka (PRŠI) u iznosu od 15.000.000,00 kn</w:t>
      </w:r>
      <w:r w:rsidR="00E0513F" w:rsidRPr="00E0513F">
        <w:t xml:space="preserve"> pa je planirana realizacija 2021 u visini 2 mil kn</w:t>
      </w:r>
    </w:p>
    <w:p w14:paraId="51D044C5" w14:textId="129A86D6" w:rsidR="00EB0B66" w:rsidRPr="00E0513F" w:rsidRDefault="003A5145" w:rsidP="00EB0B66">
      <w:pPr>
        <w:pStyle w:val="ListParagraph"/>
        <w:numPr>
          <w:ilvl w:val="0"/>
          <w:numId w:val="6"/>
        </w:numPr>
        <w:jc w:val="both"/>
      </w:pPr>
      <w:r w:rsidRPr="00E0513F">
        <w:t>Uvođenja novih projekata</w:t>
      </w:r>
    </w:p>
    <w:p w14:paraId="3DEB2769" w14:textId="3C58ACB5" w:rsidR="00EB0B66" w:rsidRPr="00E0513F" w:rsidRDefault="003A5145" w:rsidP="00EB0B66">
      <w:pPr>
        <w:pStyle w:val="ListParagraph"/>
        <w:numPr>
          <w:ilvl w:val="0"/>
          <w:numId w:val="6"/>
        </w:numPr>
        <w:jc w:val="both"/>
      </w:pPr>
      <w:r w:rsidRPr="00E0513F">
        <w:t>Korekcije postojećih pozicija</w:t>
      </w:r>
    </w:p>
    <w:p w14:paraId="0153CBED" w14:textId="58E377A4" w:rsidR="00431F02" w:rsidRPr="00E0513F" w:rsidRDefault="003A5145" w:rsidP="00EB0B66">
      <w:pPr>
        <w:pStyle w:val="ListParagraph"/>
        <w:numPr>
          <w:ilvl w:val="0"/>
          <w:numId w:val="6"/>
        </w:numPr>
        <w:jc w:val="both"/>
      </w:pPr>
      <w:r w:rsidRPr="00E0513F">
        <w:t>Rasporeda viška ostvarenih prihoda od poreza na dohodak u iznosu od 4.155.000,00 kn odnosno poreza na imovinu u iznosu od 200.000,00 kn</w:t>
      </w:r>
    </w:p>
    <w:p w14:paraId="06C30257" w14:textId="3D11D6FD" w:rsidR="00431F02" w:rsidRPr="00E0513F" w:rsidRDefault="003A5145" w:rsidP="00AF76AD">
      <w:pPr>
        <w:pStyle w:val="ListParagraph"/>
        <w:numPr>
          <w:ilvl w:val="0"/>
          <w:numId w:val="6"/>
        </w:numPr>
        <w:jc w:val="both"/>
      </w:pPr>
      <w:r w:rsidRPr="00E0513F">
        <w:t>Ukidanja prihoda od zaduživanja (kredita) obzirom da zbog ostvarenja proračuna nisu potrebni</w:t>
      </w:r>
    </w:p>
    <w:p w14:paraId="7071747C" w14:textId="41D22BC6" w:rsidR="00E0513F" w:rsidRPr="00E0513F" w:rsidRDefault="00E0513F" w:rsidP="00E0513F">
      <w:pPr>
        <w:pStyle w:val="ListParagraph"/>
        <w:jc w:val="both"/>
      </w:pPr>
      <w:r w:rsidRPr="00E0513F">
        <w:t>u visini od 2.4 mil kn</w:t>
      </w:r>
    </w:p>
    <w:p w14:paraId="0CCEA9A1" w14:textId="35F5C8A7" w:rsidR="00DB1F9E" w:rsidRPr="00CC5B69" w:rsidRDefault="00696E45" w:rsidP="003C1D2E">
      <w:pPr>
        <w:ind w:firstLine="708"/>
        <w:jc w:val="both"/>
      </w:pPr>
      <w:r w:rsidRPr="00CC5B69">
        <w:t xml:space="preserve">Ovim </w:t>
      </w:r>
      <w:r w:rsidR="008665FA" w:rsidRPr="00CC5B69">
        <w:t>Izmjen</w:t>
      </w:r>
      <w:r w:rsidR="0038272F" w:rsidRPr="00CC5B69">
        <w:t>ama i dopunama</w:t>
      </w:r>
      <w:r w:rsidR="008665FA" w:rsidRPr="00CC5B69">
        <w:t xml:space="preserve"> </w:t>
      </w:r>
      <w:r w:rsidRPr="00CC5B69">
        <w:t>P</w:t>
      </w:r>
      <w:r w:rsidR="008665FA" w:rsidRPr="00CC5B69">
        <w:t>roračuna</w:t>
      </w:r>
      <w:r w:rsidR="00B81B21" w:rsidRPr="00CC5B69">
        <w:t xml:space="preserve"> Grada Krka za 20</w:t>
      </w:r>
      <w:r w:rsidR="00AF76AD" w:rsidRPr="00CC5B69">
        <w:t>2</w:t>
      </w:r>
      <w:r w:rsidR="00CC5B69" w:rsidRPr="00CC5B69">
        <w:t>1</w:t>
      </w:r>
      <w:r w:rsidR="00B81B21" w:rsidRPr="00CC5B69">
        <w:t>. godinu</w:t>
      </w:r>
      <w:r w:rsidR="008665FA" w:rsidRPr="00CC5B69">
        <w:t xml:space="preserve">  predl</w:t>
      </w:r>
      <w:r w:rsidR="00010366" w:rsidRPr="00CC5B69">
        <w:t>o</w:t>
      </w:r>
      <w:r w:rsidR="008665FA" w:rsidRPr="00CC5B69">
        <w:t xml:space="preserve">žene su izmjene  na sljedeći način:  </w:t>
      </w:r>
      <w:r w:rsidR="008665FA" w:rsidRPr="00CC5B69">
        <w:cr/>
      </w:r>
    </w:p>
    <w:p w14:paraId="3DF749F0" w14:textId="77777777" w:rsidR="00455FC3" w:rsidRPr="00CC5B69" w:rsidRDefault="00455FC3" w:rsidP="003C1D2E">
      <w:pPr>
        <w:ind w:firstLine="708"/>
        <w:jc w:val="both"/>
      </w:pPr>
    </w:p>
    <w:p w14:paraId="6F4E5074" w14:textId="77777777" w:rsidR="00DB1F9E" w:rsidRPr="00CC5B69" w:rsidRDefault="002531D1" w:rsidP="003C1D2E">
      <w:pPr>
        <w:ind w:firstLine="708"/>
        <w:jc w:val="both"/>
        <w:rPr>
          <w:b/>
        </w:rPr>
      </w:pPr>
      <w:r w:rsidRPr="00CC5B69">
        <w:rPr>
          <w:b/>
        </w:rPr>
        <w:t xml:space="preserve">                                     </w:t>
      </w:r>
      <w:r w:rsidR="002B4B94" w:rsidRPr="00CC5B69">
        <w:rPr>
          <w:b/>
        </w:rPr>
        <w:t>IZMJENA</w:t>
      </w:r>
      <w:r w:rsidR="00C93E1C" w:rsidRPr="00CC5B69">
        <w:rPr>
          <w:b/>
        </w:rPr>
        <w:t xml:space="preserve"> I DOPUNA</w:t>
      </w:r>
      <w:r w:rsidR="002B4B94" w:rsidRPr="00CC5B69">
        <w:rPr>
          <w:b/>
        </w:rPr>
        <w:t xml:space="preserve"> PRIHODA I PRIMITAKA</w:t>
      </w:r>
      <w:r w:rsidR="008665FA" w:rsidRPr="00CC5B69">
        <w:rPr>
          <w:b/>
        </w:rPr>
        <w:t xml:space="preserve">  </w:t>
      </w:r>
      <w:r w:rsidR="008665FA" w:rsidRPr="00CC5B69">
        <w:rPr>
          <w:b/>
        </w:rPr>
        <w:cr/>
      </w:r>
    </w:p>
    <w:p w14:paraId="2A716BDB" w14:textId="77777777" w:rsidR="00C143A2" w:rsidRPr="00CC5B69" w:rsidRDefault="00C143A2" w:rsidP="003C1D2E">
      <w:pPr>
        <w:ind w:firstLine="708"/>
        <w:jc w:val="both"/>
        <w:rPr>
          <w:b/>
        </w:rPr>
      </w:pPr>
      <w:r w:rsidRPr="00CC5B69">
        <w:rPr>
          <w:b/>
        </w:rPr>
        <w:t>61 - POREZNI PRIHODI</w:t>
      </w:r>
      <w:r w:rsidR="000C1C65" w:rsidRPr="00CC5B69">
        <w:rPr>
          <w:b/>
        </w:rPr>
        <w:t xml:space="preserve">  </w:t>
      </w:r>
    </w:p>
    <w:p w14:paraId="5C436AED" w14:textId="7AE4C915" w:rsidR="00C143A2" w:rsidRPr="00CC5B69" w:rsidRDefault="00C143A2" w:rsidP="003C1D2E">
      <w:pPr>
        <w:jc w:val="both"/>
      </w:pPr>
      <w:r w:rsidRPr="00CC5B69">
        <w:t>Porezni prihodi</w:t>
      </w:r>
      <w:r w:rsidR="00CC5B69" w:rsidRPr="00CC5B69">
        <w:t xml:space="preserve"> </w:t>
      </w:r>
      <w:r w:rsidR="00E51CCF" w:rsidRPr="00CC5B69">
        <w:t xml:space="preserve"> se povećavaju</w:t>
      </w:r>
      <w:r w:rsidRPr="00CC5B69">
        <w:t xml:space="preserve"> za </w:t>
      </w:r>
      <w:r w:rsidR="00CC5B69" w:rsidRPr="00CC5B69">
        <w:t>4.155.000</w:t>
      </w:r>
      <w:r w:rsidR="00AF76AD" w:rsidRPr="00CC5B69">
        <w:t>,00 kn i iznose 2</w:t>
      </w:r>
      <w:r w:rsidR="00CC5B69" w:rsidRPr="00CC5B69">
        <w:t>8.704.200</w:t>
      </w:r>
      <w:r w:rsidR="00AF76AD" w:rsidRPr="00CC5B69">
        <w:t>,00</w:t>
      </w:r>
      <w:r w:rsidRPr="00CC5B69">
        <w:t xml:space="preserve"> kn</w:t>
      </w:r>
      <w:r w:rsidR="00CC5B69" w:rsidRPr="00CC5B69">
        <w:t>,</w:t>
      </w:r>
      <w:r w:rsidR="005C4B65" w:rsidRPr="00CC5B69">
        <w:t xml:space="preserve"> i to na sljedeći način:</w:t>
      </w:r>
    </w:p>
    <w:p w14:paraId="789DCAE1" w14:textId="1F0130CE" w:rsidR="00441B67" w:rsidRPr="00322055" w:rsidRDefault="008665FA" w:rsidP="003C1D2E">
      <w:pPr>
        <w:jc w:val="both"/>
        <w:rPr>
          <w:color w:val="FF0000"/>
        </w:rPr>
      </w:pPr>
      <w:r w:rsidRPr="00E0513F">
        <w:t xml:space="preserve">          -    prihodi od poreza na dohodak </w:t>
      </w:r>
      <w:r w:rsidR="00E51CCF" w:rsidRPr="00E0513F">
        <w:t xml:space="preserve">povećavaju se </w:t>
      </w:r>
      <w:r w:rsidR="00F507DB" w:rsidRPr="00E0513F">
        <w:t xml:space="preserve"> za </w:t>
      </w:r>
      <w:r w:rsidR="00CC5B69" w:rsidRPr="00E0513F">
        <w:t>4.100.000</w:t>
      </w:r>
      <w:r w:rsidR="00AF76AD" w:rsidRPr="00E0513F">
        <w:t>,00</w:t>
      </w:r>
      <w:r w:rsidRPr="00E0513F">
        <w:t xml:space="preserve">  kn</w:t>
      </w:r>
      <w:r w:rsidR="00A22EFE" w:rsidRPr="00E0513F">
        <w:t>,</w:t>
      </w:r>
      <w:r w:rsidR="00663A46" w:rsidRPr="00E0513F">
        <w:t xml:space="preserve"> radi znatno većeg ostvarenja (od planiranog) poreza na dohodak od dividendi te </w:t>
      </w:r>
      <w:r w:rsidR="00D50AC6" w:rsidRPr="00E0513F">
        <w:t>rad</w:t>
      </w:r>
      <w:r w:rsidR="00663A46" w:rsidRPr="00E0513F">
        <w:t xml:space="preserve">i </w:t>
      </w:r>
      <w:r w:rsidR="00CC5B69" w:rsidRPr="00E0513F">
        <w:t>boljeg ostvarenja</w:t>
      </w:r>
      <w:r w:rsidR="00663A46" w:rsidRPr="00E0513F">
        <w:t xml:space="preserve"> </w:t>
      </w:r>
      <w:r w:rsidR="00CC5B69" w:rsidRPr="00E0513F">
        <w:t xml:space="preserve">od djelatnosti u gospodarstvu (pretežito turističke </w:t>
      </w:r>
      <w:r w:rsidR="00663A46" w:rsidRPr="00E0513F">
        <w:t>i s njom povezane djelatnosti)</w:t>
      </w:r>
      <w:r w:rsidR="00AF76AD" w:rsidRPr="00E0513F">
        <w:t xml:space="preserve">, čime planirani prihodi iznose </w:t>
      </w:r>
      <w:r w:rsidR="00711065" w:rsidRPr="00E0513F">
        <w:t xml:space="preserve"> </w:t>
      </w:r>
      <w:r w:rsidR="00AF76AD" w:rsidRPr="00E0513F">
        <w:t>1</w:t>
      </w:r>
      <w:r w:rsidR="00CC5B69" w:rsidRPr="00E0513F">
        <w:t>9.444.200</w:t>
      </w:r>
      <w:r w:rsidR="00AF76AD" w:rsidRPr="00E0513F">
        <w:t>,00</w:t>
      </w:r>
      <w:r w:rsidR="00782D2B" w:rsidRPr="00E0513F">
        <w:t xml:space="preserve"> </w:t>
      </w:r>
      <w:r w:rsidR="00AF76AD" w:rsidRPr="00E0513F">
        <w:t xml:space="preserve">kn i </w:t>
      </w:r>
      <w:r w:rsidR="00711065" w:rsidRPr="00CC5B69">
        <w:t xml:space="preserve">povećani </w:t>
      </w:r>
      <w:r w:rsidR="00AF76AD" w:rsidRPr="00CC5B69">
        <w:t xml:space="preserve"> su za </w:t>
      </w:r>
      <w:r w:rsidR="00CC5B69" w:rsidRPr="00CC5B69">
        <w:t>2</w:t>
      </w:r>
      <w:r w:rsidR="00711065" w:rsidRPr="00CC5B69">
        <w:t>6</w:t>
      </w:r>
      <w:r w:rsidR="00AF76AD" w:rsidRPr="00CC5B69">
        <w:t>%</w:t>
      </w:r>
      <w:r w:rsidR="00E0513F">
        <w:t>.</w:t>
      </w:r>
      <w:r w:rsidR="00C143A2" w:rsidRPr="00322055">
        <w:rPr>
          <w:color w:val="FF0000"/>
        </w:rPr>
        <w:t xml:space="preserve">        </w:t>
      </w:r>
    </w:p>
    <w:p w14:paraId="587D0A6E" w14:textId="54AF3CD9" w:rsidR="00441B67" w:rsidRPr="00E0513F" w:rsidRDefault="00441B67" w:rsidP="00C065F8">
      <w:pPr>
        <w:ind w:firstLine="708"/>
        <w:jc w:val="both"/>
      </w:pPr>
      <w:r w:rsidRPr="00663A46">
        <w:t xml:space="preserve">- </w:t>
      </w:r>
      <w:r w:rsidR="00C065F8" w:rsidRPr="00663A46">
        <w:t xml:space="preserve"> </w:t>
      </w:r>
      <w:r w:rsidRPr="00663A46">
        <w:t>prihodi od poreza na kuće za odmor</w:t>
      </w:r>
      <w:r w:rsidR="006029BD" w:rsidRPr="00663A46">
        <w:t xml:space="preserve"> dodatno se</w:t>
      </w:r>
      <w:r w:rsidRPr="00663A46">
        <w:t xml:space="preserve"> povećavaju  za </w:t>
      </w:r>
      <w:r w:rsidR="00663A46" w:rsidRPr="00663A46">
        <w:t>2</w:t>
      </w:r>
      <w:r w:rsidRPr="00663A46">
        <w:t xml:space="preserve">00.000,00 kn  i iznose </w:t>
      </w:r>
      <w:r w:rsidR="006029BD" w:rsidRPr="00663A46">
        <w:t>3</w:t>
      </w:r>
      <w:r w:rsidRPr="00663A46">
        <w:t>.</w:t>
      </w:r>
      <w:r w:rsidR="00663A46" w:rsidRPr="00663A46">
        <w:t>2</w:t>
      </w:r>
      <w:r w:rsidRPr="00663A46">
        <w:t xml:space="preserve">00.000,00 što je povećanje za </w:t>
      </w:r>
      <w:r w:rsidR="006029BD" w:rsidRPr="00663A46">
        <w:t>6</w:t>
      </w:r>
      <w:r w:rsidR="00663A46" w:rsidRPr="00663A46">
        <w:t>,7</w:t>
      </w:r>
      <w:r w:rsidRPr="00E0513F">
        <w:t>%</w:t>
      </w:r>
      <w:r w:rsidR="00C065F8" w:rsidRPr="00E0513F">
        <w:t>,</w:t>
      </w:r>
      <w:r w:rsidRPr="00E0513F">
        <w:t xml:space="preserve"> jer se </w:t>
      </w:r>
      <w:r w:rsidR="006029BD" w:rsidRPr="00E0513F">
        <w:t>realizirao</w:t>
      </w:r>
      <w:r w:rsidRPr="00E0513F">
        <w:t xml:space="preserve"> </w:t>
      </w:r>
      <w:r w:rsidR="00C065F8" w:rsidRPr="00E0513F">
        <w:t>širi obuhvat objekata</w:t>
      </w:r>
      <w:r w:rsidR="006029BD" w:rsidRPr="00E0513F">
        <w:t>.</w:t>
      </w:r>
    </w:p>
    <w:p w14:paraId="5005FEFE" w14:textId="11247B02" w:rsidR="00C143A2" w:rsidRPr="00387BC2" w:rsidRDefault="00C065F8" w:rsidP="00C065F8">
      <w:pPr>
        <w:ind w:firstLine="708"/>
        <w:jc w:val="both"/>
        <w:rPr>
          <w:rFonts w:ascii="Calibri" w:hAnsi="Calibri" w:cs="Calibri"/>
          <w:b/>
        </w:rPr>
      </w:pPr>
      <w:r w:rsidRPr="00715EA6">
        <w:rPr>
          <w:rFonts w:ascii="Calibri" w:hAnsi="Calibri" w:cs="Calibri"/>
        </w:rPr>
        <w:t xml:space="preserve">-  prihodi od poreza na potrošnju </w:t>
      </w:r>
      <w:r w:rsidR="00663A46" w:rsidRPr="00715EA6">
        <w:rPr>
          <w:rFonts w:ascii="Calibri" w:hAnsi="Calibri" w:cs="Calibri"/>
        </w:rPr>
        <w:t>smanje</w:t>
      </w:r>
      <w:r w:rsidR="006029BD" w:rsidRPr="00715EA6">
        <w:rPr>
          <w:rFonts w:ascii="Calibri" w:hAnsi="Calibri" w:cs="Calibri"/>
        </w:rPr>
        <w:t>ni su</w:t>
      </w:r>
      <w:r w:rsidRPr="00715EA6">
        <w:rPr>
          <w:rFonts w:ascii="Calibri" w:hAnsi="Calibri" w:cs="Calibri"/>
        </w:rPr>
        <w:t xml:space="preserve"> za </w:t>
      </w:r>
      <w:r w:rsidR="00663A46" w:rsidRPr="00715EA6">
        <w:rPr>
          <w:rFonts w:ascii="Calibri" w:hAnsi="Calibri" w:cs="Calibri"/>
        </w:rPr>
        <w:t>1</w:t>
      </w:r>
      <w:r w:rsidR="006029BD" w:rsidRPr="00715EA6">
        <w:rPr>
          <w:rFonts w:ascii="Calibri" w:hAnsi="Calibri" w:cs="Calibri"/>
        </w:rPr>
        <w:t>5</w:t>
      </w:r>
      <w:r w:rsidRPr="00715EA6">
        <w:rPr>
          <w:rFonts w:ascii="Calibri" w:hAnsi="Calibri" w:cs="Calibri"/>
        </w:rPr>
        <w:t xml:space="preserve">0.000,00 kn što je </w:t>
      </w:r>
      <w:r w:rsidR="00663A46" w:rsidRPr="00715EA6">
        <w:rPr>
          <w:rFonts w:ascii="Calibri" w:hAnsi="Calibri" w:cs="Calibri"/>
        </w:rPr>
        <w:t>smanjenj</w:t>
      </w:r>
      <w:r w:rsidR="006029BD" w:rsidRPr="00715EA6">
        <w:rPr>
          <w:rFonts w:ascii="Calibri" w:hAnsi="Calibri" w:cs="Calibri"/>
        </w:rPr>
        <w:t>e</w:t>
      </w:r>
      <w:r w:rsidRPr="00715EA6">
        <w:rPr>
          <w:rFonts w:ascii="Calibri" w:hAnsi="Calibri" w:cs="Calibri"/>
        </w:rPr>
        <w:t xml:space="preserve"> od </w:t>
      </w:r>
      <w:r w:rsidR="00663A46" w:rsidRPr="00715EA6">
        <w:rPr>
          <w:rFonts w:ascii="Calibri" w:hAnsi="Calibri" w:cs="Calibri"/>
        </w:rPr>
        <w:t>75</w:t>
      </w:r>
      <w:r w:rsidR="006029BD" w:rsidRPr="00715EA6">
        <w:rPr>
          <w:rFonts w:ascii="Calibri" w:hAnsi="Calibri" w:cs="Calibri"/>
        </w:rPr>
        <w:t>%</w:t>
      </w:r>
      <w:r w:rsidRPr="00715EA6">
        <w:rPr>
          <w:rFonts w:ascii="Calibri" w:hAnsi="Calibri" w:cs="Calibri"/>
        </w:rPr>
        <w:t xml:space="preserve"> i iznose </w:t>
      </w:r>
      <w:r w:rsidR="006029BD" w:rsidRPr="00715EA6">
        <w:rPr>
          <w:rFonts w:ascii="Calibri" w:hAnsi="Calibri" w:cs="Calibri"/>
        </w:rPr>
        <w:t>5</w:t>
      </w:r>
      <w:r w:rsidRPr="00715EA6">
        <w:rPr>
          <w:rFonts w:ascii="Calibri" w:hAnsi="Calibri" w:cs="Calibri"/>
        </w:rPr>
        <w:t>0.000,00 kn</w:t>
      </w:r>
      <w:r w:rsidR="00663A46" w:rsidRPr="00715EA6">
        <w:rPr>
          <w:rFonts w:ascii="Calibri" w:hAnsi="Calibri" w:cs="Calibri"/>
        </w:rPr>
        <w:t xml:space="preserve">. </w:t>
      </w:r>
      <w:r w:rsidR="00663A46" w:rsidRPr="00387BC2">
        <w:rPr>
          <w:rFonts w:ascii="Calibri" w:hAnsi="Calibri" w:cs="Calibri"/>
        </w:rPr>
        <w:t xml:space="preserve">Grad Krk donio je odluku o ukidanju poreza na potrošnju na razdoblje od godine dana </w:t>
      </w:r>
      <w:r w:rsidR="00663A46" w:rsidRPr="00387BC2">
        <w:rPr>
          <w:rFonts w:ascii="Calibri" w:hAnsi="Calibri" w:cs="Calibri"/>
          <w:shd w:val="clear" w:color="auto" w:fill="FFFFFF"/>
        </w:rPr>
        <w:t xml:space="preserve">kako bi se u situaciji izazvanoj pandemijom koronavirusa COVID 19 olakšalo obavljanje </w:t>
      </w:r>
      <w:r w:rsidR="00715EA6" w:rsidRPr="00387BC2">
        <w:rPr>
          <w:rFonts w:ascii="Calibri" w:hAnsi="Calibri" w:cs="Calibri"/>
          <w:shd w:val="clear" w:color="auto" w:fill="FFFFFF"/>
        </w:rPr>
        <w:t>ugostiteljske djelatnosti</w:t>
      </w:r>
      <w:r w:rsidR="00663A46" w:rsidRPr="00387BC2">
        <w:rPr>
          <w:rFonts w:ascii="Calibri" w:hAnsi="Calibri" w:cs="Calibri"/>
          <w:sz w:val="21"/>
          <w:szCs w:val="21"/>
          <w:shd w:val="clear" w:color="auto" w:fill="FFFFFF"/>
        </w:rPr>
        <w:t>.</w:t>
      </w:r>
      <w:r w:rsidR="00C143A2" w:rsidRPr="00387BC2">
        <w:rPr>
          <w:rFonts w:ascii="Calibri" w:hAnsi="Calibri" w:cs="Calibri"/>
        </w:rPr>
        <w:t xml:space="preserve">  </w:t>
      </w:r>
      <w:r w:rsidR="00387BC2" w:rsidRPr="00387BC2">
        <w:rPr>
          <w:rFonts w:ascii="Calibri" w:hAnsi="Calibri" w:cs="Calibri"/>
        </w:rPr>
        <w:t>Naplaćeni dug iz prethodne godine niži je od planiranog.</w:t>
      </w:r>
      <w:r w:rsidR="00C143A2" w:rsidRPr="00387BC2">
        <w:rPr>
          <w:rFonts w:ascii="Calibri" w:hAnsi="Calibri" w:cs="Calibri"/>
          <w:b/>
        </w:rPr>
        <w:t xml:space="preserve">      </w:t>
      </w:r>
    </w:p>
    <w:p w14:paraId="111438BB" w14:textId="77777777" w:rsidR="008468A2" w:rsidRPr="00322055" w:rsidRDefault="008468A2" w:rsidP="003C1D2E">
      <w:pPr>
        <w:jc w:val="both"/>
        <w:rPr>
          <w:b/>
          <w:color w:val="FF0000"/>
        </w:rPr>
      </w:pPr>
    </w:p>
    <w:p w14:paraId="4FD12B55" w14:textId="77777777" w:rsidR="00832405" w:rsidRPr="00715EA6" w:rsidRDefault="00C143A2" w:rsidP="003C1D2E">
      <w:pPr>
        <w:jc w:val="both"/>
        <w:rPr>
          <w:b/>
        </w:rPr>
      </w:pPr>
      <w:r w:rsidRPr="00715EA6">
        <w:rPr>
          <w:b/>
        </w:rPr>
        <w:lastRenderedPageBreak/>
        <w:t>63</w:t>
      </w:r>
      <w:r w:rsidR="002531D1" w:rsidRPr="00715EA6">
        <w:rPr>
          <w:b/>
        </w:rPr>
        <w:t xml:space="preserve"> </w:t>
      </w:r>
      <w:r w:rsidR="00832405" w:rsidRPr="00715EA6">
        <w:rPr>
          <w:b/>
        </w:rPr>
        <w:t>–</w:t>
      </w:r>
      <w:r w:rsidRPr="00715EA6">
        <w:rPr>
          <w:b/>
        </w:rPr>
        <w:t xml:space="preserve"> POMOĆI</w:t>
      </w:r>
    </w:p>
    <w:p w14:paraId="26784E12" w14:textId="5923973B" w:rsidR="00DF4623" w:rsidRPr="00715EA6" w:rsidRDefault="00C143A2" w:rsidP="003C1D2E">
      <w:pPr>
        <w:jc w:val="both"/>
      </w:pPr>
      <w:r w:rsidRPr="00715EA6">
        <w:t>Pomoći</w:t>
      </w:r>
      <w:r w:rsidR="005C378F" w:rsidRPr="00715EA6">
        <w:t xml:space="preserve"> proračunu i proračunskim korisnicima</w:t>
      </w:r>
      <w:r w:rsidRPr="00715EA6">
        <w:t xml:space="preserve"> se ukupno</w:t>
      </w:r>
      <w:r w:rsidR="00DF4623" w:rsidRPr="00715EA6">
        <w:t xml:space="preserve"> </w:t>
      </w:r>
      <w:r w:rsidR="006B21C7" w:rsidRPr="00715EA6">
        <w:t>smanjuju</w:t>
      </w:r>
      <w:r w:rsidR="00DF4623" w:rsidRPr="00715EA6">
        <w:t xml:space="preserve"> </w:t>
      </w:r>
      <w:r w:rsidR="00B73F3A" w:rsidRPr="00715EA6">
        <w:t xml:space="preserve"> za </w:t>
      </w:r>
      <w:r w:rsidRPr="00715EA6">
        <w:t xml:space="preserve"> </w:t>
      </w:r>
      <w:r w:rsidR="00715EA6" w:rsidRPr="00715EA6">
        <w:t>14.938.826,73</w:t>
      </w:r>
      <w:r w:rsidR="00DF4623" w:rsidRPr="00715EA6">
        <w:t xml:space="preserve"> kn</w:t>
      </w:r>
      <w:r w:rsidR="005C4B65" w:rsidRPr="00715EA6">
        <w:t xml:space="preserve"> i mijenjaju se na sljedeći način:</w:t>
      </w:r>
      <w:r w:rsidR="00DF4623" w:rsidRPr="00715EA6">
        <w:t xml:space="preserve"> </w:t>
      </w:r>
    </w:p>
    <w:p w14:paraId="36205B87" w14:textId="4AA84E8F" w:rsidR="00387BC2" w:rsidRPr="00AF4563" w:rsidRDefault="00C3465E" w:rsidP="003C1D2E">
      <w:pPr>
        <w:jc w:val="both"/>
      </w:pPr>
      <w:r w:rsidRPr="00C3465E">
        <w:rPr>
          <w:u w:val="single"/>
        </w:rPr>
        <w:t>K</w:t>
      </w:r>
      <w:r w:rsidR="000E1F65" w:rsidRPr="00C3465E">
        <w:rPr>
          <w:b/>
          <w:bCs/>
          <w:u w:val="single"/>
        </w:rPr>
        <w:t>apitalne pomoći iz državnog i  županijskog proračuna</w:t>
      </w:r>
      <w:r w:rsidR="000E1F65" w:rsidRPr="00C3465E">
        <w:t xml:space="preserve"> </w:t>
      </w:r>
      <w:r w:rsidR="006B21C7" w:rsidRPr="00715EA6">
        <w:t>smanjuju se za 1.</w:t>
      </w:r>
      <w:r w:rsidR="00715EA6" w:rsidRPr="00715EA6">
        <w:t>896.334,57</w:t>
      </w:r>
      <w:r w:rsidR="006B21C7" w:rsidRPr="00715EA6">
        <w:t xml:space="preserve"> kn </w:t>
      </w:r>
      <w:r w:rsidR="000545CB" w:rsidRPr="00715EA6">
        <w:t>i u</w:t>
      </w:r>
      <w:r w:rsidR="004C408F" w:rsidRPr="00715EA6">
        <w:t xml:space="preserve">kupno iznose </w:t>
      </w:r>
      <w:r w:rsidR="00715EA6" w:rsidRPr="00715EA6">
        <w:t>4.072.029,39</w:t>
      </w:r>
      <w:r w:rsidR="000545CB" w:rsidRPr="00715EA6">
        <w:t xml:space="preserve"> kn</w:t>
      </w:r>
      <w:r w:rsidR="000545CB" w:rsidRPr="00AF4563">
        <w:t xml:space="preserve">, </w:t>
      </w:r>
      <w:r w:rsidR="00387BC2" w:rsidRPr="00AF4563">
        <w:t xml:space="preserve">uz  sljedeće izmjene: </w:t>
      </w:r>
    </w:p>
    <w:p w14:paraId="68735006" w14:textId="77777777" w:rsidR="00387BC2" w:rsidRPr="00AF4563" w:rsidRDefault="00387BC2" w:rsidP="00387BC2">
      <w:pPr>
        <w:ind w:left="708" w:firstLine="708"/>
        <w:jc w:val="both"/>
      </w:pPr>
      <w:r w:rsidRPr="00AF4563">
        <w:t xml:space="preserve">- </w:t>
      </w:r>
      <w:r w:rsidR="00492AD8" w:rsidRPr="00AF4563">
        <w:t>uvode</w:t>
      </w:r>
      <w:r w:rsidRPr="00AF4563">
        <w:t xml:space="preserve"> se</w:t>
      </w:r>
      <w:r w:rsidR="00492AD8" w:rsidRPr="00AF4563">
        <w:t xml:space="preserve"> dvije nove pozicije</w:t>
      </w:r>
      <w:r w:rsidR="004A0388" w:rsidRPr="00AF4563">
        <w:t xml:space="preserve"> kapitalne pomoći državnog proračuna za rekonstrukciju javne površine povijesne jezgre (ul. Biskupa Antona Mahnića) u iznosu od 100.000,00 kn</w:t>
      </w:r>
      <w:r w:rsidRPr="00AF4563">
        <w:t>,</w:t>
      </w:r>
      <w:r w:rsidR="004A0388" w:rsidRPr="00AF4563">
        <w:t xml:space="preserve"> te kapitalna pomoć drugih proračuna za modernizaciju javne rasvjete u iznosu od 18.375,00 kn, </w:t>
      </w:r>
      <w:r w:rsidR="00492AD8" w:rsidRPr="00AF4563">
        <w:t xml:space="preserve"> </w:t>
      </w:r>
    </w:p>
    <w:p w14:paraId="6EF1F55F" w14:textId="77777777" w:rsidR="00387BC2" w:rsidRPr="00AF4563" w:rsidRDefault="00387BC2" w:rsidP="00387BC2">
      <w:pPr>
        <w:ind w:left="708" w:firstLine="708"/>
        <w:jc w:val="both"/>
      </w:pPr>
      <w:r w:rsidRPr="00AF4563">
        <w:t xml:space="preserve">- </w:t>
      </w:r>
      <w:r w:rsidR="000545CB" w:rsidRPr="00AF4563">
        <w:t>poveća</w:t>
      </w:r>
      <w:r w:rsidR="004A0388" w:rsidRPr="00AF4563">
        <w:t xml:space="preserve">ni su prihodi od kapitalnih pomoći za rekonstrukciju Doma Bajčići u iznosu od </w:t>
      </w:r>
      <w:r w:rsidR="000545CB" w:rsidRPr="00AF4563">
        <w:t xml:space="preserve"> </w:t>
      </w:r>
      <w:r w:rsidR="004A0388" w:rsidRPr="00AF4563">
        <w:t>25.494,46 kn,</w:t>
      </w:r>
    </w:p>
    <w:p w14:paraId="758C00CE" w14:textId="4DA9A3F6" w:rsidR="00AA0191" w:rsidRPr="00AF4563" w:rsidRDefault="00387BC2" w:rsidP="00387BC2">
      <w:pPr>
        <w:ind w:left="708" w:firstLine="708"/>
        <w:jc w:val="both"/>
      </w:pPr>
      <w:r w:rsidRPr="00AF4563">
        <w:t>- smanjena je</w:t>
      </w:r>
      <w:r w:rsidR="00251685" w:rsidRPr="00AF4563">
        <w:t xml:space="preserve"> </w:t>
      </w:r>
      <w:r w:rsidR="004A0388" w:rsidRPr="00AF4563">
        <w:t>kapitaln</w:t>
      </w:r>
      <w:r w:rsidRPr="00AF4563">
        <w:t>a</w:t>
      </w:r>
      <w:r w:rsidR="004A0388" w:rsidRPr="00AF4563">
        <w:t xml:space="preserve"> pomoći </w:t>
      </w:r>
      <w:r w:rsidR="00AF4563" w:rsidRPr="00AF4563">
        <w:t>državnog proračuna</w:t>
      </w:r>
      <w:r w:rsidR="004A0388" w:rsidRPr="00AF4563">
        <w:t xml:space="preserve"> za polupodzemne spremnike u iznosu od 45.747,00 kn, kapitaln</w:t>
      </w:r>
      <w:r w:rsidRPr="00AF4563">
        <w:t>a</w:t>
      </w:r>
      <w:r w:rsidR="004A0388" w:rsidRPr="00AF4563">
        <w:t xml:space="preserve"> pomoć za poučno edukacijsku šumu i dječji park Dražica u iznosu od 756.000,00 kn, kapitaln</w:t>
      </w:r>
      <w:r w:rsidRPr="00AF4563">
        <w:t>a</w:t>
      </w:r>
      <w:r w:rsidR="004A0388" w:rsidRPr="00AF4563">
        <w:t xml:space="preserve"> pomoć za projektnu dokumentaciju za energetsku obnovu zgrada u iznosu od 434.375,00 kn, kapitaln</w:t>
      </w:r>
      <w:r w:rsidRPr="00AF4563">
        <w:t>a</w:t>
      </w:r>
      <w:r w:rsidR="004A0388" w:rsidRPr="00AF4563">
        <w:t xml:space="preserve"> pomoći (FZZO) za projekt Smart City u iznosu od </w:t>
      </w:r>
      <w:r w:rsidR="006E07AC" w:rsidRPr="00AF4563">
        <w:t>2.212,94 kn, kapitaln</w:t>
      </w:r>
      <w:r w:rsidRPr="00AF4563">
        <w:t>a</w:t>
      </w:r>
      <w:r w:rsidR="006E07AC" w:rsidRPr="00AF4563">
        <w:t xml:space="preserve"> pomoć za energetsk</w:t>
      </w:r>
      <w:r w:rsidRPr="00AF4563">
        <w:t>u</w:t>
      </w:r>
      <w:r w:rsidR="006E07AC" w:rsidRPr="00AF4563">
        <w:t xml:space="preserve"> obnov</w:t>
      </w:r>
      <w:r w:rsidRPr="00AF4563">
        <w:t>u</w:t>
      </w:r>
      <w:r w:rsidR="006E07AC" w:rsidRPr="00AF4563">
        <w:t xml:space="preserve"> zgrada u iznosu od 319.884,82 kn, kapitaln</w:t>
      </w:r>
      <w:r w:rsidRPr="00AF4563">
        <w:t>a</w:t>
      </w:r>
      <w:r w:rsidR="006E07AC" w:rsidRPr="00AF4563">
        <w:t xml:space="preserve"> pomoć (PGŽ) za projektiranje skate parka Ježevac u iznosu od 100.000,00 kn, pomoć za rekonstrukciju i opremanje sportske građevine i javne zelene površine u parku Dražica u iznosu od 288.048,01 kn</w:t>
      </w:r>
      <w:r w:rsidRPr="00AF4563">
        <w:t>,</w:t>
      </w:r>
      <w:r w:rsidR="006E07AC" w:rsidRPr="00AF4563">
        <w:t xml:space="preserve"> te kapitalne pomoći općina za projekt širokopojasne mreže otoka Krka (PRŠI) – Omišalj u iznosu od 93.935,76 kn odnosno Vrbnik u iznosu od 0,50 kn.</w:t>
      </w:r>
    </w:p>
    <w:p w14:paraId="2FA16963" w14:textId="77777777" w:rsidR="006E6DD9" w:rsidRDefault="00856161" w:rsidP="003C1D2E">
      <w:pPr>
        <w:jc w:val="both"/>
      </w:pPr>
      <w:r w:rsidRPr="00715EA6">
        <w:t xml:space="preserve">          -    </w:t>
      </w:r>
      <w:r w:rsidRPr="00AF4563">
        <w:t xml:space="preserve">pomoći izravnanja za decentralizirane funkcije </w:t>
      </w:r>
      <w:r>
        <w:t xml:space="preserve">povećavaju se za 4.148,46 kn te </w:t>
      </w:r>
      <w:r w:rsidRPr="00715EA6">
        <w:t xml:space="preserve">ukupno iznose </w:t>
      </w:r>
      <w:r>
        <w:t>2.900.555,46</w:t>
      </w:r>
      <w:r w:rsidRPr="00715EA6">
        <w:t xml:space="preserve"> kn</w:t>
      </w:r>
      <w:r w:rsidRPr="00AF4563">
        <w:t>. Radi se iznosu koji je Grad primio u ovoj godini kao zaostatak od prošle proračunske godine.</w:t>
      </w:r>
      <w:r w:rsidR="006C0489" w:rsidRPr="00AF4563">
        <w:t xml:space="preserve">    </w:t>
      </w:r>
    </w:p>
    <w:p w14:paraId="4341A6E7" w14:textId="01D20DE1" w:rsidR="00856161" w:rsidRPr="00AF4563" w:rsidRDefault="006E6DD9" w:rsidP="00C3465E">
      <w:pPr>
        <w:jc w:val="both"/>
      </w:pPr>
      <w:r w:rsidRPr="00C3465E">
        <w:rPr>
          <w:b/>
          <w:bCs/>
          <w:u w:val="single"/>
        </w:rPr>
        <w:t xml:space="preserve"> </w:t>
      </w:r>
      <w:r w:rsidR="00C3465E" w:rsidRPr="00C3465E">
        <w:rPr>
          <w:b/>
          <w:bCs/>
          <w:u w:val="single"/>
        </w:rPr>
        <w:t>P</w:t>
      </w:r>
      <w:r w:rsidRPr="00C3465E">
        <w:rPr>
          <w:b/>
          <w:bCs/>
          <w:u w:val="single"/>
        </w:rPr>
        <w:t>omoći temeljem prijenosa EU sredstava</w:t>
      </w:r>
      <w:r w:rsidRPr="006E6DD9">
        <w:rPr>
          <w:b/>
          <w:bCs/>
        </w:rPr>
        <w:t xml:space="preserve"> </w:t>
      </w:r>
      <w:r>
        <w:t>mijenjaju se na sljedeći način:</w:t>
      </w:r>
      <w:r w:rsidR="006C0489" w:rsidRPr="00AF4563">
        <w:t xml:space="preserve"> </w:t>
      </w:r>
    </w:p>
    <w:p w14:paraId="1220B0D3" w14:textId="607EF7C4" w:rsidR="00856161" w:rsidRPr="00AF4563" w:rsidRDefault="00856161" w:rsidP="00856161">
      <w:pPr>
        <w:jc w:val="both"/>
      </w:pPr>
      <w:r w:rsidRPr="00856161">
        <w:rPr>
          <w:color w:val="00B0F0"/>
        </w:rPr>
        <w:t xml:space="preserve"> </w:t>
      </w:r>
      <w:r w:rsidR="006E6DD9">
        <w:rPr>
          <w:color w:val="00B0F0"/>
        </w:rPr>
        <w:tab/>
      </w:r>
      <w:r w:rsidRPr="00856161">
        <w:rPr>
          <w:color w:val="00B0F0"/>
        </w:rPr>
        <w:t xml:space="preserve">         </w:t>
      </w:r>
      <w:r w:rsidRPr="00AF4563">
        <w:t>- uvodi se nova pozicija tekuće pomoći temeljem prijenosa EU sredstava, za projekt modernizacije javne rasvjete, u iznosu od 208.250,00 kn</w:t>
      </w:r>
    </w:p>
    <w:p w14:paraId="6A183FDB" w14:textId="01F3F8D7" w:rsidR="00AF4563" w:rsidRDefault="00856161" w:rsidP="00856161">
      <w:pPr>
        <w:jc w:val="both"/>
      </w:pPr>
      <w:r>
        <w:t xml:space="preserve">    </w:t>
      </w:r>
      <w:r w:rsidR="006E6DD9">
        <w:tab/>
      </w:r>
      <w:r>
        <w:t xml:space="preserve">     - </w:t>
      </w:r>
      <w:r w:rsidRPr="00AF4563">
        <w:t xml:space="preserve">kapitalne pomoći iz državnog proračuna temeljem prijenosa EU </w:t>
      </w:r>
      <w:r>
        <w:t xml:space="preserve">sredstava </w:t>
      </w:r>
      <w:r w:rsidR="002F12A2">
        <w:t xml:space="preserve">smanjuju se za 13.994.812,62 kn i iznose 5.057.949,35 kn. </w:t>
      </w:r>
      <w:r w:rsidR="00AF4563">
        <w:t>Izmjene su sljedeće:</w:t>
      </w:r>
    </w:p>
    <w:p w14:paraId="4380E9B8" w14:textId="77777777" w:rsidR="00AF4563" w:rsidRPr="00AF4563" w:rsidRDefault="00AF4563" w:rsidP="00AF4563">
      <w:pPr>
        <w:ind w:left="708" w:firstLine="708"/>
        <w:jc w:val="both"/>
      </w:pPr>
      <w:r w:rsidRPr="00AF4563">
        <w:t>- p</w:t>
      </w:r>
      <w:r w:rsidR="002F12A2" w:rsidRPr="00AF4563">
        <w:t xml:space="preserve">omoć za projekt rekonstrukcije Doma Bajčići smanjuje se za iznos od 248.676,76 kn (novi plan 2.073.523,24 kn), </w:t>
      </w:r>
    </w:p>
    <w:p w14:paraId="04B2576A" w14:textId="77777777" w:rsidR="00AF4563" w:rsidRPr="00AF4563" w:rsidRDefault="00AF4563" w:rsidP="00AF4563">
      <w:pPr>
        <w:ind w:left="708" w:firstLine="708"/>
        <w:jc w:val="both"/>
      </w:pPr>
      <w:r w:rsidRPr="00AF4563">
        <w:t xml:space="preserve">- </w:t>
      </w:r>
      <w:r w:rsidR="002F12A2" w:rsidRPr="00AF4563">
        <w:t xml:space="preserve">pomoć za energetsku obnovu zgrada povećava se za 427.556,53 kn (novi plan 1.566.756,53 kn), </w:t>
      </w:r>
    </w:p>
    <w:p w14:paraId="6EAE3F02" w14:textId="565AC184" w:rsidR="00AF4563" w:rsidRPr="00AF4563" w:rsidRDefault="00AF4563" w:rsidP="00AF4563">
      <w:pPr>
        <w:ind w:left="708" w:firstLine="708"/>
        <w:jc w:val="both"/>
      </w:pPr>
      <w:r w:rsidRPr="00AF4563">
        <w:t>-</w:t>
      </w:r>
      <w:r w:rsidR="006E6DD9">
        <w:t xml:space="preserve"> </w:t>
      </w:r>
      <w:r w:rsidR="002F12A2" w:rsidRPr="00AF4563">
        <w:t>pomoć za projekt širokopojasne mreže otoka Krka (PRŠI) smanjuje se za 15.140.010,38 kn (novi plan 451.351,59 kn)</w:t>
      </w:r>
    </w:p>
    <w:p w14:paraId="0B2C3B50" w14:textId="3885C68D" w:rsidR="00856161" w:rsidRPr="00AF4563" w:rsidRDefault="00AF4563" w:rsidP="00AF4563">
      <w:pPr>
        <w:ind w:left="708" w:firstLine="708"/>
        <w:jc w:val="both"/>
      </w:pPr>
      <w:r w:rsidRPr="00AF4563">
        <w:t>- u</w:t>
      </w:r>
      <w:r w:rsidR="002F12A2" w:rsidRPr="00AF4563">
        <w:t>vedene su dvije nove pozicije, pomoć za projektnu dokumentaciju za obnovu zgrada u javnom sektoru u iznosu od 318.750,00 kn te pomoć za projekt park šume Dražica (igralište i pješačke staze) u iznosu od 647.567,99 kn.</w:t>
      </w:r>
    </w:p>
    <w:p w14:paraId="1A36EC95" w14:textId="77777777" w:rsidR="006E6DD9" w:rsidRDefault="006E6DD9" w:rsidP="003C1D2E">
      <w:pPr>
        <w:jc w:val="both"/>
        <w:rPr>
          <w:color w:val="FF0000"/>
        </w:rPr>
      </w:pPr>
    </w:p>
    <w:p w14:paraId="234C5CA9" w14:textId="3E57D3A0" w:rsidR="006C0489" w:rsidRPr="00720315" w:rsidRDefault="00C3465E" w:rsidP="003C1D2E">
      <w:pPr>
        <w:jc w:val="both"/>
        <w:rPr>
          <w:b/>
        </w:rPr>
      </w:pPr>
      <w:r w:rsidRPr="00C3465E">
        <w:rPr>
          <w:b/>
          <w:bCs/>
          <w:u w:val="single"/>
        </w:rPr>
        <w:t>P</w:t>
      </w:r>
      <w:r w:rsidR="004838E6" w:rsidRPr="00720315">
        <w:rPr>
          <w:b/>
          <w:u w:val="single"/>
        </w:rPr>
        <w:t xml:space="preserve">omoći </w:t>
      </w:r>
      <w:r w:rsidR="006C0489" w:rsidRPr="00720315">
        <w:rPr>
          <w:b/>
          <w:u w:val="single"/>
        </w:rPr>
        <w:t>kod proračunskih korisnika</w:t>
      </w:r>
      <w:r w:rsidR="006C0489" w:rsidRPr="00720315">
        <w:rPr>
          <w:b/>
        </w:rPr>
        <w:t xml:space="preserve">   </w:t>
      </w:r>
    </w:p>
    <w:p w14:paraId="438B7498" w14:textId="48708A09" w:rsidR="00BB25B7" w:rsidRPr="003F34A4" w:rsidRDefault="006C0489" w:rsidP="00C3465E">
      <w:pPr>
        <w:pStyle w:val="NoSpacing"/>
        <w:ind w:firstLine="708"/>
        <w:jc w:val="both"/>
      </w:pPr>
      <w:r w:rsidRPr="00AF4563">
        <w:rPr>
          <w:b/>
        </w:rPr>
        <w:t xml:space="preserve">- </w:t>
      </w:r>
      <w:r w:rsidRPr="00AF4563">
        <w:t xml:space="preserve">za </w:t>
      </w:r>
      <w:r w:rsidR="00C16DE7" w:rsidRPr="00AF4563">
        <w:t>D</w:t>
      </w:r>
      <w:r w:rsidRPr="00AF4563">
        <w:t>ječji vrtić</w:t>
      </w:r>
      <w:r w:rsidRPr="00AF4563">
        <w:rPr>
          <w:b/>
        </w:rPr>
        <w:t xml:space="preserve"> </w:t>
      </w:r>
      <w:r w:rsidR="003C5570" w:rsidRPr="00AF4563">
        <w:rPr>
          <w:b/>
        </w:rPr>
        <w:t>povećavaju se</w:t>
      </w:r>
      <w:r w:rsidRPr="00AF4563">
        <w:t xml:space="preserve"> tekuće </w:t>
      </w:r>
      <w:r w:rsidR="00720315" w:rsidRPr="00AF4563">
        <w:t xml:space="preserve">pomoći </w:t>
      </w:r>
      <w:r w:rsidRPr="00AF4563">
        <w:t>od nenadležnog proračuna</w:t>
      </w:r>
      <w:r w:rsidR="00720315" w:rsidRPr="00AF4563">
        <w:t>-</w:t>
      </w:r>
      <w:r w:rsidRPr="00AF4563">
        <w:t>otočkih općina</w:t>
      </w:r>
      <w:r w:rsidRPr="00AF4563">
        <w:rPr>
          <w:b/>
        </w:rPr>
        <w:t xml:space="preserve"> </w:t>
      </w:r>
      <w:r w:rsidRPr="00AF4563">
        <w:t xml:space="preserve">za </w:t>
      </w:r>
      <w:r w:rsidR="00720315" w:rsidRPr="00AF4563">
        <w:t>676.500,00</w:t>
      </w:r>
      <w:r w:rsidRPr="00AF4563">
        <w:t xml:space="preserve"> kn</w:t>
      </w:r>
      <w:r w:rsidR="00720315" w:rsidRPr="00AF4563">
        <w:t xml:space="preserve"> ( za bruto plaće zaposlenih) </w:t>
      </w:r>
      <w:r w:rsidR="003F34A4" w:rsidRPr="00AF4563">
        <w:t xml:space="preserve">odnosno sredstva iz državnog proračuna za posebne programe u iznosu </w:t>
      </w:r>
      <w:r w:rsidR="003F34A4">
        <w:t>od</w:t>
      </w:r>
      <w:r w:rsidR="00BB25B7" w:rsidRPr="003F34A4">
        <w:t xml:space="preserve"> </w:t>
      </w:r>
      <w:r w:rsidR="003C5570" w:rsidRPr="003F34A4">
        <w:t>1</w:t>
      </w:r>
      <w:r w:rsidR="00720315" w:rsidRPr="003F34A4">
        <w:t>0.500,00</w:t>
      </w:r>
      <w:r w:rsidR="00BB25B7" w:rsidRPr="003F34A4">
        <w:t xml:space="preserve"> kn</w:t>
      </w:r>
      <w:r w:rsidR="003F34A4">
        <w:t xml:space="preserve">. </w:t>
      </w:r>
      <w:r w:rsidR="00BB25B7" w:rsidRPr="003F34A4">
        <w:t xml:space="preserve">Kapitalne pomoći </w:t>
      </w:r>
      <w:r w:rsidR="003F34A4" w:rsidRPr="003F34A4">
        <w:t>se povećavaju za 11.000</w:t>
      </w:r>
      <w:r w:rsidR="00BB25B7" w:rsidRPr="003F34A4">
        <w:t>,00 kn</w:t>
      </w:r>
    </w:p>
    <w:p w14:paraId="5804C3B5" w14:textId="77777777" w:rsidR="003C5570" w:rsidRPr="00322055" w:rsidRDefault="003C5570" w:rsidP="003C1D2E">
      <w:pPr>
        <w:pStyle w:val="NoSpacing"/>
        <w:jc w:val="both"/>
        <w:rPr>
          <w:color w:val="FF0000"/>
        </w:rPr>
      </w:pPr>
    </w:p>
    <w:p w14:paraId="49D4E473" w14:textId="0291D03F" w:rsidR="003C5570" w:rsidRPr="003F34A4" w:rsidRDefault="003C5570" w:rsidP="00C3465E">
      <w:pPr>
        <w:pStyle w:val="NoSpacing"/>
        <w:ind w:firstLine="708"/>
        <w:jc w:val="both"/>
      </w:pPr>
      <w:r w:rsidRPr="003F34A4">
        <w:t xml:space="preserve">-   za JVP </w:t>
      </w:r>
      <w:r w:rsidR="00720315" w:rsidRPr="003F34A4">
        <w:t>povećavaju</w:t>
      </w:r>
      <w:r w:rsidRPr="003F34A4">
        <w:t xml:space="preserve"> se tekuće p</w:t>
      </w:r>
      <w:r w:rsidR="00720315" w:rsidRPr="003F34A4">
        <w:t>o</w:t>
      </w:r>
      <w:r w:rsidRPr="003F34A4">
        <w:t>moći za 20.000,00 kn</w:t>
      </w:r>
      <w:r w:rsidR="003F34A4">
        <w:t xml:space="preserve"> ( za dislokaciju)</w:t>
      </w:r>
    </w:p>
    <w:p w14:paraId="074CE69F" w14:textId="77777777" w:rsidR="003C5570" w:rsidRPr="00322055" w:rsidRDefault="003C5570" w:rsidP="003C1D2E">
      <w:pPr>
        <w:pStyle w:val="NoSpacing"/>
        <w:jc w:val="both"/>
        <w:rPr>
          <w:color w:val="FF0000"/>
        </w:rPr>
      </w:pPr>
      <w:r w:rsidRPr="00322055">
        <w:rPr>
          <w:color w:val="FF0000"/>
        </w:rPr>
        <w:t xml:space="preserve">        </w:t>
      </w:r>
      <w:r w:rsidR="004C408F" w:rsidRPr="00322055">
        <w:rPr>
          <w:color w:val="FF0000"/>
        </w:rPr>
        <w:t xml:space="preserve">        </w:t>
      </w:r>
    </w:p>
    <w:p w14:paraId="2C38293F" w14:textId="50A30062" w:rsidR="00B15764" w:rsidRPr="00720315" w:rsidRDefault="00B15764" w:rsidP="00C3465E">
      <w:pPr>
        <w:pStyle w:val="NoSpacing"/>
        <w:ind w:firstLine="708"/>
        <w:jc w:val="both"/>
      </w:pPr>
      <w:r w:rsidRPr="00720315">
        <w:t>-</w:t>
      </w:r>
      <w:r w:rsidR="003C5570" w:rsidRPr="00720315">
        <w:t xml:space="preserve">  </w:t>
      </w:r>
      <w:r w:rsidRPr="00720315">
        <w:t>za Centar za kulturu sredstva</w:t>
      </w:r>
      <w:r w:rsidR="008D3328" w:rsidRPr="00720315">
        <w:t xml:space="preserve"> </w:t>
      </w:r>
      <w:r w:rsidR="00BB25B7" w:rsidRPr="00720315">
        <w:t>tekućih</w:t>
      </w:r>
      <w:r w:rsidR="008D3328" w:rsidRPr="00720315">
        <w:t xml:space="preserve"> pomoći iz državnog proračuna</w:t>
      </w:r>
      <w:r w:rsidRPr="00720315">
        <w:t xml:space="preserve"> se </w:t>
      </w:r>
      <w:r w:rsidR="00720315" w:rsidRPr="00720315">
        <w:t xml:space="preserve">povećavaju </w:t>
      </w:r>
      <w:r w:rsidRPr="00720315">
        <w:t xml:space="preserve">za </w:t>
      </w:r>
      <w:r w:rsidR="00720315" w:rsidRPr="00720315">
        <w:t>21.922,00 kn</w:t>
      </w:r>
      <w:r w:rsidR="00BB25B7" w:rsidRPr="00720315">
        <w:t>.</w:t>
      </w:r>
    </w:p>
    <w:p w14:paraId="0193144E" w14:textId="0BD92B5B" w:rsidR="00BB25B7" w:rsidRDefault="00BB25B7" w:rsidP="003C1D2E">
      <w:pPr>
        <w:pStyle w:val="NoSpacing"/>
        <w:jc w:val="both"/>
        <w:rPr>
          <w:color w:val="FF0000"/>
        </w:rPr>
      </w:pPr>
    </w:p>
    <w:p w14:paraId="2560F4A3" w14:textId="1395DBFF" w:rsidR="00856161" w:rsidRDefault="00856161" w:rsidP="003C1D2E">
      <w:pPr>
        <w:pStyle w:val="NoSpacing"/>
        <w:jc w:val="both"/>
        <w:rPr>
          <w:color w:val="FF0000"/>
        </w:rPr>
      </w:pPr>
    </w:p>
    <w:p w14:paraId="255CCA1F" w14:textId="77777777" w:rsidR="00856161" w:rsidRPr="00322055" w:rsidRDefault="00856161" w:rsidP="003C1D2E">
      <w:pPr>
        <w:pStyle w:val="NoSpacing"/>
        <w:jc w:val="both"/>
        <w:rPr>
          <w:color w:val="FF0000"/>
        </w:rPr>
      </w:pPr>
    </w:p>
    <w:p w14:paraId="027EB394" w14:textId="77777777" w:rsidR="006C0489" w:rsidRPr="00322055" w:rsidRDefault="006C0489" w:rsidP="003C1D2E">
      <w:pPr>
        <w:pStyle w:val="NoSpacing"/>
        <w:jc w:val="both"/>
        <w:rPr>
          <w:color w:val="FF0000"/>
        </w:rPr>
      </w:pPr>
    </w:p>
    <w:p w14:paraId="51BBF3EE" w14:textId="77777777" w:rsidR="000E1F65" w:rsidRPr="00CA66ED" w:rsidRDefault="000E1F65" w:rsidP="003C1D2E">
      <w:pPr>
        <w:pStyle w:val="NoSpacing"/>
        <w:jc w:val="both"/>
        <w:rPr>
          <w:b/>
        </w:rPr>
      </w:pPr>
      <w:r w:rsidRPr="00CA66ED">
        <w:rPr>
          <w:b/>
        </w:rPr>
        <w:t xml:space="preserve">64 </w:t>
      </w:r>
      <w:r w:rsidR="002531D1" w:rsidRPr="00CA66ED">
        <w:rPr>
          <w:b/>
        </w:rPr>
        <w:t>-</w:t>
      </w:r>
      <w:r w:rsidRPr="00CA66ED">
        <w:rPr>
          <w:b/>
        </w:rPr>
        <w:t xml:space="preserve"> PRIHOD OD IMOVINE</w:t>
      </w:r>
    </w:p>
    <w:p w14:paraId="3289DB85" w14:textId="77777777" w:rsidR="000E1F65" w:rsidRPr="00CA66ED" w:rsidRDefault="000E1F65" w:rsidP="003C1D2E">
      <w:pPr>
        <w:pStyle w:val="NoSpacing"/>
        <w:jc w:val="both"/>
      </w:pPr>
    </w:p>
    <w:p w14:paraId="0A3242A8" w14:textId="7CFA6897" w:rsidR="00CA66ED" w:rsidRDefault="004C167F" w:rsidP="00C16DE7">
      <w:pPr>
        <w:pStyle w:val="NoSpacing"/>
        <w:ind w:firstLine="708"/>
        <w:jc w:val="both"/>
      </w:pPr>
      <w:r w:rsidRPr="00CA66ED">
        <w:t>P</w:t>
      </w:r>
      <w:r w:rsidR="005515F5" w:rsidRPr="00CA66ED">
        <w:t>rihod</w:t>
      </w:r>
      <w:r w:rsidRPr="00CA66ED">
        <w:t>i</w:t>
      </w:r>
      <w:r w:rsidR="005515F5" w:rsidRPr="00CA66ED">
        <w:t xml:space="preserve"> od imovine </w:t>
      </w:r>
      <w:r w:rsidR="003C5570" w:rsidRPr="00CA66ED">
        <w:t>povećavaju se za</w:t>
      </w:r>
      <w:r w:rsidR="00AA0191" w:rsidRPr="00CA66ED">
        <w:t xml:space="preserve"> </w:t>
      </w:r>
      <w:r w:rsidR="003C5570" w:rsidRPr="00CA66ED">
        <w:t>4</w:t>
      </w:r>
      <w:r w:rsidR="00755F5D" w:rsidRPr="00CA66ED">
        <w:t>77.524,19</w:t>
      </w:r>
      <w:r w:rsidR="00AA0191" w:rsidRPr="00CA66ED">
        <w:t xml:space="preserve"> kn uglavnom radi </w:t>
      </w:r>
      <w:r w:rsidR="003C5570" w:rsidRPr="00CA66ED">
        <w:t xml:space="preserve">povećavanja </w:t>
      </w:r>
      <w:r w:rsidR="00AA0191" w:rsidRPr="00CA66ED">
        <w:t>planirani</w:t>
      </w:r>
      <w:r w:rsidR="003C1D2E" w:rsidRPr="00CA66ED">
        <w:t>h</w:t>
      </w:r>
      <w:r w:rsidR="00AA0191" w:rsidRPr="00CA66ED">
        <w:t xml:space="preserve"> prihoda od javnih površina</w:t>
      </w:r>
      <w:r w:rsidR="00755F5D" w:rsidRPr="00CA66ED">
        <w:t xml:space="preserve">, </w:t>
      </w:r>
      <w:r w:rsidR="00BB25B7" w:rsidRPr="00CA66ED">
        <w:t>naknada od koncesij</w:t>
      </w:r>
      <w:r w:rsidR="00CA66ED">
        <w:t>skih odobrenja</w:t>
      </w:r>
      <w:r w:rsidR="00755F5D" w:rsidRPr="00CA66ED">
        <w:t xml:space="preserve"> te spomeničke rente.</w:t>
      </w:r>
      <w:r w:rsidR="00BB25B7" w:rsidRPr="00CA66ED">
        <w:t xml:space="preserve"> </w:t>
      </w:r>
      <w:r w:rsidR="00755F5D" w:rsidRPr="00CA66ED">
        <w:t>N</w:t>
      </w:r>
      <w:r w:rsidR="00BB25B7" w:rsidRPr="00CA66ED">
        <w:t xml:space="preserve">aknade </w:t>
      </w:r>
      <w:r w:rsidR="00755F5D" w:rsidRPr="00CA66ED">
        <w:t>za korištenje javnih površina povećane su za 400.000,00 kn</w:t>
      </w:r>
      <w:r w:rsidR="006E6DD9">
        <w:t xml:space="preserve"> prema ugovorima</w:t>
      </w:r>
      <w:r w:rsidR="00755F5D" w:rsidRPr="00CA66ED">
        <w:t xml:space="preserve">, </w:t>
      </w:r>
      <w:r w:rsidR="00CA66ED" w:rsidRPr="00CA66ED">
        <w:t>naknade za koncesijska odobrenja povećane su za 70.000,00 kn</w:t>
      </w:r>
      <w:r w:rsidR="00CA66ED">
        <w:t xml:space="preserve">, dok je prihod od spomeničke rente po m2 povećan za 75.000,00 kn. </w:t>
      </w:r>
      <w:r w:rsidR="006E6DD9">
        <w:t xml:space="preserve">Kod planiranja ovih pozicija radi neizvjesne situacije sa COVID pandemijom planirani su manji iznosi. </w:t>
      </w:r>
    </w:p>
    <w:p w14:paraId="6DB757AD" w14:textId="07B712FD" w:rsidR="00DB1F9E" w:rsidRPr="00322055" w:rsidRDefault="00CA66ED" w:rsidP="00C16DE7">
      <w:pPr>
        <w:pStyle w:val="NoSpacing"/>
        <w:ind w:firstLine="708"/>
        <w:jc w:val="both"/>
        <w:rPr>
          <w:color w:val="FF0000"/>
        </w:rPr>
      </w:pPr>
      <w:r>
        <w:t>Od ostalih prohoda povećan je planirani iznos za naknade za koncesije na pomorskom dobru u iznosu od 15.000,00 kn, smanjene su kamate na oročena sredstva i depozite po viđenju JVP-a za 80,00 kn, u</w:t>
      </w:r>
      <w:r w:rsidR="006E6DD9">
        <w:t>vedena</w:t>
      </w:r>
      <w:r>
        <w:t xml:space="preserve"> je nova pozicija za prihode od pozitivnih tečajnih razlika i rzalika zbog primjene valutne klauzule u iznosu od 17.604,19 kn</w:t>
      </w:r>
      <w:r w:rsidR="006E6DD9">
        <w:t>,</w:t>
      </w:r>
      <w:r>
        <w:t xml:space="preserve"> te je smanjena naknada za koncesije za turističko zemljište za 100.000,00 kn.</w:t>
      </w:r>
      <w:r w:rsidR="00A22DCD" w:rsidRPr="00322055">
        <w:rPr>
          <w:color w:val="FF0000"/>
        </w:rPr>
        <w:t xml:space="preserve"> </w:t>
      </w:r>
    </w:p>
    <w:p w14:paraId="2DAB8A4D" w14:textId="77777777" w:rsidR="00AA0191" w:rsidRPr="00322055" w:rsidRDefault="00AA0191" w:rsidP="003C1D2E">
      <w:pPr>
        <w:pStyle w:val="NoSpacing"/>
        <w:jc w:val="both"/>
        <w:rPr>
          <w:color w:val="FF0000"/>
        </w:rPr>
      </w:pPr>
    </w:p>
    <w:p w14:paraId="28E56897" w14:textId="77777777" w:rsidR="00AA0191" w:rsidRPr="00322055" w:rsidRDefault="00AA0191" w:rsidP="003C1D2E">
      <w:pPr>
        <w:pStyle w:val="NoSpacing"/>
        <w:jc w:val="both"/>
        <w:rPr>
          <w:b/>
          <w:color w:val="FF0000"/>
        </w:rPr>
      </w:pPr>
    </w:p>
    <w:p w14:paraId="03EA40AD" w14:textId="77777777" w:rsidR="004C167F" w:rsidRPr="006D3CA8" w:rsidRDefault="004C167F" w:rsidP="003C1D2E">
      <w:pPr>
        <w:pStyle w:val="NoSpacing"/>
        <w:jc w:val="both"/>
        <w:rPr>
          <w:b/>
        </w:rPr>
      </w:pPr>
      <w:r w:rsidRPr="006D3CA8">
        <w:rPr>
          <w:b/>
        </w:rPr>
        <w:t xml:space="preserve">65 </w:t>
      </w:r>
      <w:r w:rsidR="002531D1" w:rsidRPr="006D3CA8">
        <w:rPr>
          <w:b/>
        </w:rPr>
        <w:t xml:space="preserve">- </w:t>
      </w:r>
      <w:r w:rsidRPr="006D3CA8">
        <w:rPr>
          <w:b/>
        </w:rPr>
        <w:t>PRIHODI OD PRISTOJBI I NAKNADA</w:t>
      </w:r>
    </w:p>
    <w:p w14:paraId="4CBFDBD4" w14:textId="77777777" w:rsidR="004C167F" w:rsidRPr="006D3CA8" w:rsidRDefault="004C167F" w:rsidP="003C1D2E">
      <w:pPr>
        <w:pStyle w:val="NoSpacing"/>
        <w:jc w:val="both"/>
        <w:rPr>
          <w:b/>
        </w:rPr>
      </w:pPr>
    </w:p>
    <w:p w14:paraId="77612995" w14:textId="012D1FDB" w:rsidR="00A22DCD" w:rsidRPr="006D3CA8" w:rsidRDefault="004C167F" w:rsidP="003C1D2E">
      <w:pPr>
        <w:pStyle w:val="NoSpacing"/>
        <w:jc w:val="both"/>
      </w:pPr>
      <w:r w:rsidRPr="006D3CA8">
        <w:t xml:space="preserve">Prihodi od pristojbi i naknada </w:t>
      </w:r>
      <w:r w:rsidR="00A22DCD" w:rsidRPr="006D3CA8">
        <w:t xml:space="preserve">smanjuju se za </w:t>
      </w:r>
      <w:r w:rsidR="006D3CA8" w:rsidRPr="006D3CA8">
        <w:t>208.748,00</w:t>
      </w:r>
      <w:r w:rsidR="00A22DCD" w:rsidRPr="006D3CA8">
        <w:t xml:space="preserve"> kn</w:t>
      </w:r>
      <w:r w:rsidR="00AA0191" w:rsidRPr="006D3CA8">
        <w:t xml:space="preserve">  </w:t>
      </w:r>
      <w:r w:rsidR="00B15764" w:rsidRPr="006D3CA8">
        <w:t>radi</w:t>
      </w:r>
      <w:r w:rsidR="00A22DCD" w:rsidRPr="006D3CA8">
        <w:t>:</w:t>
      </w:r>
    </w:p>
    <w:p w14:paraId="3B2BC244" w14:textId="251761F8" w:rsidR="006D3CA8" w:rsidRPr="00FA4083" w:rsidRDefault="006E6DD9" w:rsidP="006D3CA8">
      <w:pPr>
        <w:pStyle w:val="NoSpacing"/>
        <w:numPr>
          <w:ilvl w:val="0"/>
          <w:numId w:val="4"/>
        </w:numPr>
        <w:jc w:val="both"/>
      </w:pPr>
      <w:r w:rsidRPr="00FA4083">
        <w:t>s</w:t>
      </w:r>
      <w:r w:rsidR="006D3CA8" w:rsidRPr="00FA4083">
        <w:t>manjenj</w:t>
      </w:r>
      <w:r w:rsidRPr="00FA4083">
        <w:t>a</w:t>
      </w:r>
      <w:r w:rsidR="006D3CA8" w:rsidRPr="00FA4083">
        <w:t xml:space="preserve"> prihoda od državnih biljega za 100.000,00 kn (40%) zbog nove uredbe o ukidanju istih. Novi planirani prihod iznosi 150.000,00 kn</w:t>
      </w:r>
    </w:p>
    <w:p w14:paraId="3FB3A921" w14:textId="25003976" w:rsidR="00A22DCD" w:rsidRPr="00FA4083" w:rsidRDefault="006E6DD9" w:rsidP="00A22DCD">
      <w:pPr>
        <w:pStyle w:val="NoSpacing"/>
        <w:numPr>
          <w:ilvl w:val="0"/>
          <w:numId w:val="4"/>
        </w:numPr>
        <w:jc w:val="both"/>
      </w:pPr>
      <w:r w:rsidRPr="00FA4083">
        <w:t>s</w:t>
      </w:r>
      <w:r w:rsidR="00EC4B04" w:rsidRPr="00FA4083">
        <w:t>ovećanj</w:t>
      </w:r>
      <w:r w:rsidRPr="00FA4083">
        <w:t>a</w:t>
      </w:r>
      <w:r w:rsidR="00EC4B04" w:rsidRPr="00FA4083">
        <w:t xml:space="preserve"> </w:t>
      </w:r>
      <w:r w:rsidR="00A22DCD" w:rsidRPr="00FA4083">
        <w:t xml:space="preserve"> prihoda od turističke pristojbe u iznosu  </w:t>
      </w:r>
      <w:r w:rsidR="00EC4B04" w:rsidRPr="00FA4083">
        <w:t xml:space="preserve"> </w:t>
      </w:r>
      <w:r w:rsidR="006D3CA8" w:rsidRPr="00FA4083">
        <w:t>400</w:t>
      </w:r>
      <w:r w:rsidR="00EC4B04" w:rsidRPr="00FA4083">
        <w:t>.</w:t>
      </w:r>
      <w:r w:rsidR="006D3CA8" w:rsidRPr="00FA4083">
        <w:t>0</w:t>
      </w:r>
      <w:r w:rsidR="00EC4B04" w:rsidRPr="00FA4083">
        <w:t>00,00</w:t>
      </w:r>
      <w:r w:rsidR="00A22DCD" w:rsidRPr="00FA4083">
        <w:t xml:space="preserve"> kn (</w:t>
      </w:r>
      <w:r w:rsidR="006D3CA8" w:rsidRPr="00FA4083">
        <w:t>6</w:t>
      </w:r>
      <w:r w:rsidR="00EC4B04" w:rsidRPr="00FA4083">
        <w:t>6</w:t>
      </w:r>
      <w:r w:rsidR="006D3CA8" w:rsidRPr="00FA4083">
        <w:t>,7</w:t>
      </w:r>
      <w:r w:rsidR="00A22DCD" w:rsidRPr="00FA4083">
        <w:t xml:space="preserve">%) pa planirani prihod iznosi </w:t>
      </w:r>
      <w:r w:rsidR="006D3CA8" w:rsidRPr="00FA4083">
        <w:t>1.000.000</w:t>
      </w:r>
      <w:r w:rsidR="00A22DCD" w:rsidRPr="00FA4083">
        <w:t>,00 kn</w:t>
      </w:r>
    </w:p>
    <w:p w14:paraId="01B59B28" w14:textId="39A31218" w:rsidR="006D3CA8" w:rsidRPr="00FA4083" w:rsidRDefault="006E6DD9" w:rsidP="00A22DCD">
      <w:pPr>
        <w:pStyle w:val="NoSpacing"/>
        <w:numPr>
          <w:ilvl w:val="0"/>
          <w:numId w:val="4"/>
        </w:numPr>
        <w:jc w:val="both"/>
      </w:pPr>
      <w:r w:rsidRPr="00FA4083">
        <w:t xml:space="preserve">uvođenja </w:t>
      </w:r>
      <w:r w:rsidR="006D3CA8" w:rsidRPr="00FA4083">
        <w:t>nove pozicije za turističku pristojbu na plovnom objektu u iznosu od 20.000,00 kn</w:t>
      </w:r>
      <w:r w:rsidRPr="00FA4083">
        <w:t xml:space="preserve"> prema realizaciji</w:t>
      </w:r>
    </w:p>
    <w:p w14:paraId="459F1714" w14:textId="72528307" w:rsidR="00992D10" w:rsidRPr="00FA4083" w:rsidRDefault="006E6DD9" w:rsidP="00A22DCD">
      <w:pPr>
        <w:pStyle w:val="NoSpacing"/>
        <w:numPr>
          <w:ilvl w:val="0"/>
          <w:numId w:val="4"/>
        </w:numPr>
        <w:jc w:val="both"/>
      </w:pPr>
      <w:r w:rsidRPr="00FA4083">
        <w:t>s</w:t>
      </w:r>
      <w:r w:rsidR="006D3CA8" w:rsidRPr="00FA4083">
        <w:t>manjenj</w:t>
      </w:r>
      <w:r w:rsidRPr="00FA4083">
        <w:t>a</w:t>
      </w:r>
      <w:r w:rsidR="00DA0202" w:rsidRPr="00FA4083">
        <w:t xml:space="preserve"> ostalih prihoda za </w:t>
      </w:r>
      <w:r w:rsidR="006D3CA8" w:rsidRPr="00FA4083">
        <w:t>528.748,00</w:t>
      </w:r>
      <w:r w:rsidR="00DA0202" w:rsidRPr="00FA4083">
        <w:t xml:space="preserve"> kn</w:t>
      </w:r>
      <w:r w:rsidR="006D3CA8" w:rsidRPr="00FA4083">
        <w:t>,</w:t>
      </w:r>
      <w:r w:rsidR="00EC4B04" w:rsidRPr="00FA4083">
        <w:t xml:space="preserve"> od čega se </w:t>
      </w:r>
      <w:r w:rsidR="006D3CA8" w:rsidRPr="00FA4083">
        <w:t xml:space="preserve">ukidaju planirani prihodi od prodaje zemljišta u vlasništvu države u iznosu od 100.000,00 kn, </w:t>
      </w:r>
      <w:r w:rsidR="00992D10" w:rsidRPr="00FA4083">
        <w:t>smanjuju se</w:t>
      </w:r>
      <w:r w:rsidR="00EC4B04" w:rsidRPr="00FA4083">
        <w:t xml:space="preserve"> ostali prihodi i povrati u proračun za 300.000,00 kn</w:t>
      </w:r>
    </w:p>
    <w:p w14:paraId="55745159" w14:textId="2559475D" w:rsidR="00DA0202" w:rsidRPr="00FA4083" w:rsidRDefault="006E6DD9" w:rsidP="00A22DCD">
      <w:pPr>
        <w:pStyle w:val="NoSpacing"/>
        <w:numPr>
          <w:ilvl w:val="0"/>
          <w:numId w:val="4"/>
        </w:numPr>
        <w:jc w:val="both"/>
      </w:pPr>
      <w:r w:rsidRPr="00FA4083">
        <w:t>s</w:t>
      </w:r>
      <w:r w:rsidR="00EC4B04" w:rsidRPr="00FA4083">
        <w:t>manj</w:t>
      </w:r>
      <w:r w:rsidRPr="00FA4083">
        <w:t>enja</w:t>
      </w:r>
      <w:r w:rsidR="00EC4B04" w:rsidRPr="00FA4083">
        <w:t xml:space="preserve"> prihod</w:t>
      </w:r>
      <w:r w:rsidRPr="00FA4083">
        <w:t>a</w:t>
      </w:r>
      <w:r w:rsidR="00EC4B04" w:rsidRPr="00FA4083">
        <w:t xml:space="preserve"> dječjeg vrtića  od roditeljske uplate za </w:t>
      </w:r>
      <w:r w:rsidR="00992D10" w:rsidRPr="00FA4083">
        <w:t>139.500,00 kn</w:t>
      </w:r>
    </w:p>
    <w:p w14:paraId="6A61A749" w14:textId="3D3E6105" w:rsidR="00DA0202" w:rsidRPr="00992D10" w:rsidRDefault="00992D10" w:rsidP="00A22DCD">
      <w:pPr>
        <w:pStyle w:val="NoSpacing"/>
        <w:numPr>
          <w:ilvl w:val="0"/>
          <w:numId w:val="4"/>
        </w:numPr>
        <w:jc w:val="both"/>
      </w:pPr>
      <w:r w:rsidRPr="00992D10">
        <w:t>povećanj</w:t>
      </w:r>
      <w:r w:rsidR="00FA4083">
        <w:t>a</w:t>
      </w:r>
      <w:r w:rsidR="00DA0202" w:rsidRPr="00992D10">
        <w:t xml:space="preserve"> prihoda Centra za kulturu za </w:t>
      </w:r>
      <w:r w:rsidR="00D27176" w:rsidRPr="00992D10">
        <w:t>1</w:t>
      </w:r>
      <w:r w:rsidRPr="00992D10">
        <w:t>0.752,00</w:t>
      </w:r>
      <w:r w:rsidR="00DA0202" w:rsidRPr="00992D10">
        <w:t xml:space="preserve"> kn</w:t>
      </w:r>
    </w:p>
    <w:p w14:paraId="0561F8D6" w14:textId="56E9E90F" w:rsidR="00042446" w:rsidRDefault="00042446" w:rsidP="003C1D2E">
      <w:pPr>
        <w:pStyle w:val="NoSpacing"/>
        <w:jc w:val="both"/>
        <w:rPr>
          <w:color w:val="FF0000"/>
        </w:rPr>
      </w:pPr>
    </w:p>
    <w:p w14:paraId="669ED0A5" w14:textId="75B72EDE" w:rsidR="006648E9" w:rsidRDefault="006648E9" w:rsidP="003C1D2E">
      <w:pPr>
        <w:pStyle w:val="NoSpacing"/>
        <w:jc w:val="both"/>
        <w:rPr>
          <w:color w:val="FF0000"/>
        </w:rPr>
      </w:pPr>
    </w:p>
    <w:p w14:paraId="7CB14C41" w14:textId="4851FD00" w:rsidR="006648E9" w:rsidRDefault="006648E9" w:rsidP="003C1D2E">
      <w:pPr>
        <w:pStyle w:val="NoSpacing"/>
        <w:jc w:val="both"/>
        <w:rPr>
          <w:color w:val="FF0000"/>
        </w:rPr>
      </w:pPr>
    </w:p>
    <w:p w14:paraId="0C63D606" w14:textId="6D1662AB" w:rsidR="0018548F" w:rsidRDefault="0018548F" w:rsidP="003C1D2E">
      <w:pPr>
        <w:pStyle w:val="NoSpacing"/>
        <w:jc w:val="both"/>
        <w:rPr>
          <w:color w:val="FF0000"/>
        </w:rPr>
      </w:pPr>
    </w:p>
    <w:p w14:paraId="0ED426B2" w14:textId="7BDD35C7" w:rsidR="0018548F" w:rsidRDefault="0018548F" w:rsidP="003C1D2E">
      <w:pPr>
        <w:pStyle w:val="NoSpacing"/>
        <w:jc w:val="both"/>
        <w:rPr>
          <w:color w:val="FF0000"/>
        </w:rPr>
      </w:pPr>
    </w:p>
    <w:p w14:paraId="70651F8E" w14:textId="77777777" w:rsidR="0018548F" w:rsidRDefault="0018548F" w:rsidP="003C1D2E">
      <w:pPr>
        <w:pStyle w:val="NoSpacing"/>
        <w:jc w:val="both"/>
        <w:rPr>
          <w:color w:val="FF0000"/>
        </w:rPr>
      </w:pPr>
    </w:p>
    <w:p w14:paraId="7C5CD657" w14:textId="77777777" w:rsidR="00992D10" w:rsidRPr="00322055" w:rsidRDefault="00992D10" w:rsidP="003C1D2E">
      <w:pPr>
        <w:pStyle w:val="NoSpacing"/>
        <w:jc w:val="both"/>
        <w:rPr>
          <w:color w:val="FF0000"/>
        </w:rPr>
      </w:pPr>
    </w:p>
    <w:p w14:paraId="1A93E670" w14:textId="77777777" w:rsidR="004C167F" w:rsidRPr="00992D10" w:rsidRDefault="004C167F" w:rsidP="003C1D2E">
      <w:pPr>
        <w:pStyle w:val="NoSpacing"/>
        <w:jc w:val="both"/>
        <w:rPr>
          <w:b/>
        </w:rPr>
      </w:pPr>
      <w:r w:rsidRPr="00992D10">
        <w:rPr>
          <w:b/>
        </w:rPr>
        <w:lastRenderedPageBreak/>
        <w:t>66 – PRIHODI OD PRODAJE PROIZVODA I ROBE TE PRUŽENIH USLUGA I PRIHODI OD DONACIJA</w:t>
      </w:r>
    </w:p>
    <w:p w14:paraId="36FC0F1C" w14:textId="77777777" w:rsidR="004C167F" w:rsidRPr="00992D10" w:rsidRDefault="004C167F" w:rsidP="003C1D2E">
      <w:pPr>
        <w:pStyle w:val="NoSpacing"/>
        <w:jc w:val="both"/>
        <w:rPr>
          <w:b/>
        </w:rPr>
      </w:pPr>
    </w:p>
    <w:p w14:paraId="7EDC7664" w14:textId="42E79EDE" w:rsidR="00042446" w:rsidRPr="00992D10" w:rsidRDefault="009D4588" w:rsidP="00042446">
      <w:pPr>
        <w:pStyle w:val="NoSpacing"/>
        <w:ind w:firstLine="708"/>
        <w:jc w:val="both"/>
      </w:pPr>
      <w:r w:rsidRPr="00992D10">
        <w:t xml:space="preserve">Ovi prihodi </w:t>
      </w:r>
      <w:r w:rsidR="00D27176" w:rsidRPr="00992D10">
        <w:t>smanjuju</w:t>
      </w:r>
      <w:r w:rsidR="00042446" w:rsidRPr="00992D10">
        <w:t xml:space="preserve"> se za </w:t>
      </w:r>
      <w:r w:rsidR="00992D10" w:rsidRPr="00992D10">
        <w:t>220.663,87</w:t>
      </w:r>
      <w:r w:rsidR="00042446" w:rsidRPr="00992D10">
        <w:t xml:space="preserve"> kn i ukupno iznose </w:t>
      </w:r>
      <w:r w:rsidR="00992D10" w:rsidRPr="00992D10">
        <w:t>3.255.996,87 kn.</w:t>
      </w:r>
      <w:r w:rsidR="004C47CB" w:rsidRPr="00992D10">
        <w:t xml:space="preserve"> </w:t>
      </w:r>
      <w:r w:rsidR="00723AE5" w:rsidRPr="00992D10">
        <w:t xml:space="preserve"> </w:t>
      </w:r>
      <w:r w:rsidR="00FA4083">
        <w:t>Izmjene se s</w:t>
      </w:r>
      <w:r w:rsidR="00992D10" w:rsidRPr="00992D10">
        <w:t>astoje se od</w:t>
      </w:r>
      <w:r w:rsidR="00723AE5" w:rsidRPr="00992D10">
        <w:t>:</w:t>
      </w:r>
    </w:p>
    <w:p w14:paraId="6AB6D6A2" w14:textId="1F90AB06" w:rsidR="004C47CB" w:rsidRPr="00FA4083" w:rsidRDefault="00992D10" w:rsidP="004C47CB">
      <w:pPr>
        <w:pStyle w:val="NoSpacing"/>
        <w:numPr>
          <w:ilvl w:val="0"/>
          <w:numId w:val="4"/>
        </w:numPr>
        <w:jc w:val="both"/>
      </w:pPr>
      <w:r w:rsidRPr="00FA4083">
        <w:t>smanjenja</w:t>
      </w:r>
      <w:r w:rsidR="004C47CB" w:rsidRPr="00FA4083">
        <w:t xml:space="preserve"> prihoda od pruženih usluga JVP za </w:t>
      </w:r>
      <w:r w:rsidRPr="00FA4083">
        <w:t>48</w:t>
      </w:r>
      <w:r w:rsidR="004C47CB" w:rsidRPr="00FA4083">
        <w:t xml:space="preserve">.000,00 kn pa oni sada iznose </w:t>
      </w:r>
      <w:r w:rsidRPr="00FA4083">
        <w:t>52</w:t>
      </w:r>
      <w:r w:rsidR="004C47CB" w:rsidRPr="00FA4083">
        <w:t>.000,00 kn</w:t>
      </w:r>
    </w:p>
    <w:p w14:paraId="6BE9E735" w14:textId="51E01A82" w:rsidR="004C167F" w:rsidRPr="00FA4083" w:rsidRDefault="004C47CB" w:rsidP="00042446">
      <w:pPr>
        <w:pStyle w:val="NoSpacing"/>
        <w:numPr>
          <w:ilvl w:val="0"/>
          <w:numId w:val="4"/>
        </w:numPr>
        <w:jc w:val="both"/>
      </w:pPr>
      <w:r w:rsidRPr="00FA4083">
        <w:t>povećanja</w:t>
      </w:r>
      <w:r w:rsidR="00B15764" w:rsidRPr="00FA4083">
        <w:t xml:space="preserve"> donacija iz PVZ za JVP </w:t>
      </w:r>
      <w:r w:rsidR="00042446" w:rsidRPr="00FA4083">
        <w:t xml:space="preserve">u iznosu od </w:t>
      </w:r>
      <w:r w:rsidRPr="00FA4083">
        <w:t>1</w:t>
      </w:r>
      <w:r w:rsidR="00992D10" w:rsidRPr="00FA4083">
        <w:t>20.000</w:t>
      </w:r>
      <w:r w:rsidR="00042446" w:rsidRPr="00FA4083">
        <w:t>,00 kn</w:t>
      </w:r>
    </w:p>
    <w:p w14:paraId="6405CF2F" w14:textId="52F5E876" w:rsidR="00992D10" w:rsidRPr="00FA4083" w:rsidRDefault="00B14619" w:rsidP="00042446">
      <w:pPr>
        <w:pStyle w:val="NoSpacing"/>
        <w:numPr>
          <w:ilvl w:val="0"/>
          <w:numId w:val="4"/>
        </w:numPr>
        <w:jc w:val="both"/>
      </w:pPr>
      <w:r w:rsidRPr="00FA4083">
        <w:t>smanjenja</w:t>
      </w:r>
      <w:r w:rsidR="00992D10" w:rsidRPr="00FA4083">
        <w:t xml:space="preserve"> prihoda JVP-a od PVZ otoka </w:t>
      </w:r>
      <w:r w:rsidRPr="00FA4083">
        <w:t>Krka za 220.000,00 kn te sad iznosi 530.000,00 kn</w:t>
      </w:r>
    </w:p>
    <w:p w14:paraId="0757DF9C" w14:textId="48203B04" w:rsidR="00042446" w:rsidRPr="00FA4083" w:rsidRDefault="00B14619" w:rsidP="00042446">
      <w:pPr>
        <w:pStyle w:val="NoSpacing"/>
        <w:numPr>
          <w:ilvl w:val="0"/>
          <w:numId w:val="4"/>
        </w:numPr>
        <w:jc w:val="both"/>
      </w:pPr>
      <w:r w:rsidRPr="00FA4083">
        <w:t xml:space="preserve">povećanja prihoda JVP-a od </w:t>
      </w:r>
      <w:r w:rsidR="00042446" w:rsidRPr="00FA4083">
        <w:t xml:space="preserve">Vatrogasne zajednice PGŽ u iznosu od </w:t>
      </w:r>
      <w:r w:rsidRPr="00FA4083">
        <w:t>6.760</w:t>
      </w:r>
      <w:r w:rsidR="00042446" w:rsidRPr="00FA4083">
        <w:t xml:space="preserve">,00 kn </w:t>
      </w:r>
    </w:p>
    <w:p w14:paraId="512A17BF" w14:textId="6065C35B" w:rsidR="006B63E6" w:rsidRPr="00FA4083" w:rsidRDefault="00B14619" w:rsidP="00042446">
      <w:pPr>
        <w:pStyle w:val="NoSpacing"/>
        <w:numPr>
          <w:ilvl w:val="0"/>
          <w:numId w:val="4"/>
        </w:numPr>
        <w:jc w:val="both"/>
      </w:pPr>
      <w:r w:rsidRPr="00FA4083">
        <w:t xml:space="preserve">smanjenja prihoda Centra za kulturu grada Krka od tekućih donacija trgovačkih društava u iznosu od 32.765,00 </w:t>
      </w:r>
      <w:r w:rsidR="00042446" w:rsidRPr="00FA4083">
        <w:t xml:space="preserve">kn </w:t>
      </w:r>
    </w:p>
    <w:p w14:paraId="6A8F9D7F" w14:textId="3D5F6A3D" w:rsidR="00B14619" w:rsidRPr="00FA4083" w:rsidRDefault="00B14619" w:rsidP="00B14619">
      <w:pPr>
        <w:pStyle w:val="NoSpacing"/>
        <w:numPr>
          <w:ilvl w:val="0"/>
          <w:numId w:val="4"/>
        </w:numPr>
        <w:ind w:left="709" w:hanging="283"/>
        <w:jc w:val="both"/>
      </w:pPr>
      <w:r w:rsidRPr="00FA4083">
        <w:t xml:space="preserve">uvođenja nove pozicije  prihoda Dječjeg vrtića od tekućih donacija trgovačkih društava u iznosu od 2.500,00 kn </w:t>
      </w:r>
    </w:p>
    <w:p w14:paraId="188516D6" w14:textId="6D11EE2F" w:rsidR="00042446" w:rsidRPr="00FA4083" w:rsidRDefault="006B63E6" w:rsidP="00042446">
      <w:pPr>
        <w:pStyle w:val="NoSpacing"/>
        <w:numPr>
          <w:ilvl w:val="0"/>
          <w:numId w:val="4"/>
        </w:numPr>
        <w:jc w:val="both"/>
      </w:pPr>
      <w:r w:rsidRPr="00FA4083">
        <w:t xml:space="preserve">smanjenja kapitalnih donacija od trgovačkih društava  za </w:t>
      </w:r>
      <w:r w:rsidR="00B14619" w:rsidRPr="00FA4083">
        <w:t>5.431,13</w:t>
      </w:r>
      <w:r w:rsidRPr="00FA4083">
        <w:t xml:space="preserve">kn </w:t>
      </w:r>
    </w:p>
    <w:p w14:paraId="44C9E0F7" w14:textId="6176749D" w:rsidR="006B63E6" w:rsidRPr="00FA4083" w:rsidRDefault="00B14619" w:rsidP="00042446">
      <w:pPr>
        <w:pStyle w:val="NoSpacing"/>
        <w:numPr>
          <w:ilvl w:val="0"/>
          <w:numId w:val="4"/>
        </w:numPr>
        <w:jc w:val="both"/>
      </w:pPr>
      <w:r w:rsidRPr="00FA4083">
        <w:t xml:space="preserve">uvođenja nove pozicije za </w:t>
      </w:r>
      <w:r w:rsidR="006B63E6" w:rsidRPr="00FA4083">
        <w:t xml:space="preserve"> kapitaln</w:t>
      </w:r>
      <w:r w:rsidRPr="00FA4083">
        <w:t>e</w:t>
      </w:r>
      <w:r w:rsidR="006B63E6" w:rsidRPr="00FA4083">
        <w:t xml:space="preserve"> donacij</w:t>
      </w:r>
      <w:r w:rsidRPr="00FA4083">
        <w:t>e</w:t>
      </w:r>
      <w:r w:rsidR="006B63E6" w:rsidRPr="00FA4083">
        <w:t xml:space="preserve"> </w:t>
      </w:r>
      <w:r w:rsidRPr="00FA4083">
        <w:t>trgovačkih društava za igrališta u iznosu od 375.000,00 kn</w:t>
      </w:r>
    </w:p>
    <w:p w14:paraId="67694795" w14:textId="2DE0EF23" w:rsidR="00B14619" w:rsidRPr="00FA4083" w:rsidRDefault="00B14619" w:rsidP="00B14619">
      <w:pPr>
        <w:pStyle w:val="NoSpacing"/>
        <w:numPr>
          <w:ilvl w:val="0"/>
          <w:numId w:val="4"/>
        </w:numPr>
        <w:jc w:val="both"/>
      </w:pPr>
      <w:r w:rsidRPr="00FA4083">
        <w:t xml:space="preserve">uvođenja nove pozicije za  </w:t>
      </w:r>
      <w:r w:rsidR="006F3ED8" w:rsidRPr="00FA4083">
        <w:t xml:space="preserve">prihode JVP-a od </w:t>
      </w:r>
      <w:r w:rsidRPr="00FA4083">
        <w:t xml:space="preserve">kapitalne donacije trgovačkih društava u iznosu od </w:t>
      </w:r>
      <w:r w:rsidR="006F3ED8" w:rsidRPr="00FA4083">
        <w:t>22.600</w:t>
      </w:r>
      <w:r w:rsidRPr="00FA4083">
        <w:t>,00 kn</w:t>
      </w:r>
    </w:p>
    <w:p w14:paraId="662891B4" w14:textId="66E06E87" w:rsidR="009D4588" w:rsidRDefault="009D4588" w:rsidP="003C1D2E">
      <w:pPr>
        <w:pStyle w:val="NoSpacing"/>
        <w:jc w:val="both"/>
        <w:rPr>
          <w:color w:val="FF0000"/>
        </w:rPr>
      </w:pPr>
    </w:p>
    <w:p w14:paraId="4AFD0EA1" w14:textId="77777777" w:rsidR="006F3ED8" w:rsidRPr="00322055" w:rsidRDefault="006F3ED8" w:rsidP="003C1D2E">
      <w:pPr>
        <w:pStyle w:val="NoSpacing"/>
        <w:jc w:val="both"/>
        <w:rPr>
          <w:color w:val="FF0000"/>
        </w:rPr>
      </w:pPr>
    </w:p>
    <w:p w14:paraId="3D6A9609" w14:textId="77777777" w:rsidR="009D4588" w:rsidRPr="006F3ED8" w:rsidRDefault="009D4588" w:rsidP="003C1D2E">
      <w:pPr>
        <w:pStyle w:val="NoSpacing"/>
        <w:jc w:val="both"/>
        <w:rPr>
          <w:b/>
        </w:rPr>
      </w:pPr>
      <w:r w:rsidRPr="006F3ED8">
        <w:rPr>
          <w:b/>
        </w:rPr>
        <w:t>68 – KAZNE I UPRAVNE MJERE I OSTALI PRIHODI</w:t>
      </w:r>
    </w:p>
    <w:p w14:paraId="3D0AAEF0" w14:textId="77777777" w:rsidR="009D4588" w:rsidRPr="006F3ED8" w:rsidRDefault="009D4588" w:rsidP="003C1D2E">
      <w:pPr>
        <w:pStyle w:val="NoSpacing"/>
        <w:jc w:val="both"/>
        <w:rPr>
          <w:b/>
        </w:rPr>
      </w:pPr>
    </w:p>
    <w:p w14:paraId="5DE5F498" w14:textId="400CCE44" w:rsidR="009D4588" w:rsidRPr="006F3ED8" w:rsidRDefault="009D4588" w:rsidP="003C1D2E">
      <w:pPr>
        <w:pStyle w:val="NoSpacing"/>
        <w:jc w:val="both"/>
      </w:pPr>
      <w:r w:rsidRPr="006F3ED8">
        <w:t>Prihodi od kazni</w:t>
      </w:r>
      <w:r w:rsidR="00723AE5" w:rsidRPr="006F3ED8">
        <w:t xml:space="preserve"> i ostali prihodi</w:t>
      </w:r>
      <w:r w:rsidRPr="006F3ED8">
        <w:t xml:space="preserve"> </w:t>
      </w:r>
      <w:r w:rsidR="00723AE5" w:rsidRPr="006F3ED8">
        <w:t xml:space="preserve">smanjuju se </w:t>
      </w:r>
      <w:r w:rsidR="00CB553F" w:rsidRPr="006F3ED8">
        <w:t xml:space="preserve"> za </w:t>
      </w:r>
      <w:r w:rsidR="006F3ED8" w:rsidRPr="006F3ED8">
        <w:t>75.000</w:t>
      </w:r>
      <w:r w:rsidR="00723AE5" w:rsidRPr="006F3ED8">
        <w:t>,00 kn</w:t>
      </w:r>
      <w:r w:rsidR="00B15764" w:rsidRPr="006F3ED8">
        <w:t xml:space="preserve"> i iznose </w:t>
      </w:r>
      <w:r w:rsidR="006F3ED8" w:rsidRPr="006F3ED8">
        <w:t>433.000</w:t>
      </w:r>
      <w:r w:rsidR="00A81D40" w:rsidRPr="006F3ED8">
        <w:t xml:space="preserve">,00 kn od čega se kazne povećavaju za </w:t>
      </w:r>
      <w:r w:rsidR="006F3ED8" w:rsidRPr="006F3ED8">
        <w:t>75</w:t>
      </w:r>
      <w:r w:rsidR="00A81D40" w:rsidRPr="006F3ED8">
        <w:t>.000,00 kn a ostali prihodi smanjuju za 1</w:t>
      </w:r>
      <w:r w:rsidR="006F3ED8" w:rsidRPr="006F3ED8">
        <w:t>50.000</w:t>
      </w:r>
      <w:r w:rsidR="00A81D40" w:rsidRPr="006F3ED8">
        <w:t>,00kn.</w:t>
      </w:r>
    </w:p>
    <w:p w14:paraId="59E54907" w14:textId="69270B4E" w:rsidR="009D4588" w:rsidRDefault="009D4588" w:rsidP="003C1D2E">
      <w:pPr>
        <w:pStyle w:val="NoSpacing"/>
        <w:jc w:val="both"/>
        <w:rPr>
          <w:color w:val="FF0000"/>
        </w:rPr>
      </w:pPr>
    </w:p>
    <w:p w14:paraId="19E9A0DB" w14:textId="77777777" w:rsidR="006F3ED8" w:rsidRPr="00322055" w:rsidRDefault="006F3ED8" w:rsidP="003C1D2E">
      <w:pPr>
        <w:pStyle w:val="NoSpacing"/>
        <w:jc w:val="both"/>
        <w:rPr>
          <w:color w:val="FF0000"/>
        </w:rPr>
      </w:pPr>
    </w:p>
    <w:p w14:paraId="4C2F7B44" w14:textId="77777777" w:rsidR="009D4588" w:rsidRPr="006F3ED8" w:rsidRDefault="009D4588" w:rsidP="003C1D2E">
      <w:pPr>
        <w:pStyle w:val="NoSpacing"/>
        <w:jc w:val="both"/>
        <w:rPr>
          <w:b/>
        </w:rPr>
      </w:pPr>
      <w:r w:rsidRPr="006F3ED8">
        <w:rPr>
          <w:b/>
        </w:rPr>
        <w:t>7 – PRIHODI OD PRODAJE NEFINANCIJSKE IMOVINE</w:t>
      </w:r>
    </w:p>
    <w:p w14:paraId="5498C4DB" w14:textId="77777777" w:rsidR="009D4588" w:rsidRPr="006F3ED8" w:rsidRDefault="009D4588" w:rsidP="003C1D2E">
      <w:pPr>
        <w:pStyle w:val="NoSpacing"/>
        <w:jc w:val="both"/>
        <w:rPr>
          <w:b/>
        </w:rPr>
      </w:pPr>
    </w:p>
    <w:p w14:paraId="03C4E7A5" w14:textId="7BC6D3DF" w:rsidR="00CB553F" w:rsidRPr="00FA4083" w:rsidRDefault="009D4588" w:rsidP="00F47C52">
      <w:pPr>
        <w:pStyle w:val="NoSpacing"/>
        <w:ind w:firstLine="708"/>
        <w:jc w:val="both"/>
      </w:pPr>
      <w:r w:rsidRPr="006F3ED8">
        <w:t xml:space="preserve">Prihodi od prodaje nefinancijske imovine </w:t>
      </w:r>
      <w:r w:rsidR="006F3ED8" w:rsidRPr="006F3ED8">
        <w:t>povećavaju</w:t>
      </w:r>
      <w:r w:rsidR="00CB553F" w:rsidRPr="006F3ED8">
        <w:t xml:space="preserve"> se za </w:t>
      </w:r>
      <w:r w:rsidR="00723AE5" w:rsidRPr="006F3ED8">
        <w:t>2</w:t>
      </w:r>
      <w:r w:rsidR="006F3ED8" w:rsidRPr="006F3ED8">
        <w:t>,00 kn</w:t>
      </w:r>
      <w:r w:rsidR="00723AE5" w:rsidRPr="006F3ED8">
        <w:t xml:space="preserve"> i ukupno iznos</w:t>
      </w:r>
      <w:r w:rsidR="00C16DE7" w:rsidRPr="006F3ED8">
        <w:t>e</w:t>
      </w:r>
      <w:r w:rsidR="00723AE5" w:rsidRPr="006F3ED8">
        <w:t xml:space="preserve"> </w:t>
      </w:r>
      <w:r w:rsidR="009344E5" w:rsidRPr="006F3ED8">
        <w:t>7</w:t>
      </w:r>
      <w:r w:rsidR="006F3ED8" w:rsidRPr="006F3ED8">
        <w:t>.470.002</w:t>
      </w:r>
      <w:r w:rsidR="00723AE5" w:rsidRPr="006F3ED8">
        <w:t>,00 kn</w:t>
      </w:r>
      <w:r w:rsidR="006F3ED8" w:rsidRPr="006F3ED8">
        <w:t>.</w:t>
      </w:r>
      <w:r w:rsidR="00723AE5" w:rsidRPr="00322055">
        <w:rPr>
          <w:color w:val="FF0000"/>
        </w:rPr>
        <w:t xml:space="preserve"> </w:t>
      </w:r>
      <w:r w:rsidR="006F3ED8" w:rsidRPr="00FA4083">
        <w:t xml:space="preserve">Radi se o </w:t>
      </w:r>
      <w:r w:rsidR="00DC3219" w:rsidRPr="00FA4083">
        <w:t xml:space="preserve">prihodima Javne vatrogasne postrojbe od </w:t>
      </w:r>
      <w:r w:rsidR="006F3ED8" w:rsidRPr="00FA4083">
        <w:t>prodaj</w:t>
      </w:r>
      <w:r w:rsidR="00DC3219" w:rsidRPr="00FA4083">
        <w:t>e</w:t>
      </w:r>
      <w:r w:rsidR="006F3ED8" w:rsidRPr="00FA4083">
        <w:t xml:space="preserve"> </w:t>
      </w:r>
      <w:r w:rsidR="00DC3219" w:rsidRPr="00FA4083">
        <w:t xml:space="preserve">starog tehničkog vozila DVD-u Skrad u iznosu od 1,00 kn te prodaji vatrogasnih kaciga DVD-u Skrad u iznosu od 1,00 kn. </w:t>
      </w:r>
    </w:p>
    <w:p w14:paraId="33F74F80" w14:textId="32CCAC27" w:rsidR="00D96C84" w:rsidRPr="00FA4083" w:rsidRDefault="00D96C84" w:rsidP="00F47C52">
      <w:pPr>
        <w:pStyle w:val="NoSpacing"/>
        <w:ind w:firstLine="708"/>
        <w:jc w:val="both"/>
      </w:pPr>
    </w:p>
    <w:p w14:paraId="70F52FA7" w14:textId="77777777" w:rsidR="006F3ED8" w:rsidRPr="009F12AC" w:rsidRDefault="006F3ED8" w:rsidP="00F47C52">
      <w:pPr>
        <w:pStyle w:val="NoSpacing"/>
        <w:ind w:firstLine="708"/>
        <w:jc w:val="both"/>
      </w:pPr>
    </w:p>
    <w:p w14:paraId="31B1C1EF" w14:textId="77777777" w:rsidR="009D4588" w:rsidRPr="009F12AC" w:rsidRDefault="009D4588" w:rsidP="003C1D2E">
      <w:pPr>
        <w:pStyle w:val="NoSpacing"/>
        <w:jc w:val="both"/>
        <w:rPr>
          <w:b/>
        </w:rPr>
      </w:pPr>
      <w:r w:rsidRPr="009F12AC">
        <w:rPr>
          <w:b/>
        </w:rPr>
        <w:t>8 – PRIMICI OD FINANCIJSKE IMOVINE I ZADUŽIVANJA</w:t>
      </w:r>
    </w:p>
    <w:p w14:paraId="0B69BEE6" w14:textId="77777777" w:rsidR="009D4588" w:rsidRPr="009F12AC" w:rsidRDefault="009D4588" w:rsidP="003C1D2E">
      <w:pPr>
        <w:pStyle w:val="NoSpacing"/>
        <w:jc w:val="both"/>
        <w:rPr>
          <w:b/>
        </w:rPr>
      </w:pPr>
    </w:p>
    <w:p w14:paraId="65BA1155" w14:textId="23580A91" w:rsidR="00E8550E" w:rsidRPr="00FA4083" w:rsidRDefault="003A5145" w:rsidP="003A5145">
      <w:pPr>
        <w:pStyle w:val="NoSpacing"/>
        <w:ind w:firstLine="708"/>
        <w:jc w:val="both"/>
      </w:pPr>
      <w:r w:rsidRPr="00FA4083">
        <w:t>Ukidaju se p</w:t>
      </w:r>
      <w:r w:rsidR="002B4B94" w:rsidRPr="00FA4083">
        <w:t>rimici od financijske imovine</w:t>
      </w:r>
      <w:r w:rsidRPr="00FA4083">
        <w:t xml:space="preserve">, odnosno smanjuju se za </w:t>
      </w:r>
      <w:r w:rsidR="009F12AC" w:rsidRPr="00FA4083">
        <w:t xml:space="preserve">2.366.000,00 </w:t>
      </w:r>
      <w:r w:rsidRPr="00FA4083">
        <w:t>kn.</w:t>
      </w:r>
    </w:p>
    <w:p w14:paraId="2E37D5C7" w14:textId="08480768" w:rsidR="005377EF" w:rsidRPr="00FA4083" w:rsidRDefault="005377EF" w:rsidP="005377EF">
      <w:pPr>
        <w:pStyle w:val="NoSpacing"/>
        <w:jc w:val="both"/>
      </w:pPr>
    </w:p>
    <w:p w14:paraId="4E50D42E" w14:textId="77777777" w:rsidR="006E07AC" w:rsidRPr="00FA4083" w:rsidRDefault="006E07AC" w:rsidP="005377EF">
      <w:pPr>
        <w:pStyle w:val="NoSpacing"/>
        <w:jc w:val="both"/>
      </w:pPr>
    </w:p>
    <w:p w14:paraId="2F10FC59" w14:textId="77777777" w:rsidR="00E8550E" w:rsidRPr="00FA4083" w:rsidRDefault="005377EF" w:rsidP="005377EF">
      <w:pPr>
        <w:pStyle w:val="NoSpacing"/>
        <w:jc w:val="both"/>
        <w:rPr>
          <w:b/>
        </w:rPr>
      </w:pPr>
      <w:r w:rsidRPr="00FA4083">
        <w:rPr>
          <w:b/>
        </w:rPr>
        <w:t xml:space="preserve">9- </w:t>
      </w:r>
      <w:r w:rsidR="00E8550E" w:rsidRPr="00FA4083">
        <w:rPr>
          <w:b/>
        </w:rPr>
        <w:t>VLASTITI IZVORI</w:t>
      </w:r>
    </w:p>
    <w:p w14:paraId="765BE9A2" w14:textId="77777777" w:rsidR="00C162DB" w:rsidRDefault="00E8550E" w:rsidP="00C162DB">
      <w:pPr>
        <w:pStyle w:val="NoSpacing"/>
        <w:ind w:left="360"/>
        <w:jc w:val="both"/>
      </w:pPr>
      <w:r w:rsidRPr="00FA4083">
        <w:t xml:space="preserve">   </w:t>
      </w:r>
    </w:p>
    <w:p w14:paraId="59AB4F0F" w14:textId="225D74F0" w:rsidR="00585AD7" w:rsidRPr="00FA4083" w:rsidRDefault="00585AD7" w:rsidP="00C162DB">
      <w:pPr>
        <w:pStyle w:val="NoSpacing"/>
        <w:ind w:firstLine="708"/>
        <w:jc w:val="both"/>
      </w:pPr>
      <w:r w:rsidRPr="00FA4083">
        <w:t>Preneseni višak prihoda iz 20</w:t>
      </w:r>
      <w:r w:rsidR="006E07AC" w:rsidRPr="00FA4083">
        <w:t>20</w:t>
      </w:r>
      <w:r w:rsidRPr="00FA4083">
        <w:t>.</w:t>
      </w:r>
      <w:r w:rsidR="003C1D2E" w:rsidRPr="00FA4083">
        <w:t xml:space="preserve"> </w:t>
      </w:r>
      <w:r w:rsidRPr="00FA4083">
        <w:t xml:space="preserve">godine iznosi </w:t>
      </w:r>
      <w:r w:rsidR="003A5145" w:rsidRPr="00FA4083">
        <w:t>5.535.384,67</w:t>
      </w:r>
      <w:r w:rsidRPr="00FA4083">
        <w:t xml:space="preserve"> kn</w:t>
      </w:r>
      <w:r w:rsidR="00D96C84" w:rsidRPr="00FA4083">
        <w:t xml:space="preserve">, </w:t>
      </w:r>
      <w:r w:rsidR="005377EF" w:rsidRPr="00FA4083">
        <w:t>koliko</w:t>
      </w:r>
      <w:r w:rsidR="00D96C84" w:rsidRPr="00FA4083">
        <w:t xml:space="preserve"> </w:t>
      </w:r>
      <w:r w:rsidR="005377EF" w:rsidRPr="00FA4083">
        <w:t>je utvrđeno  Godišnjim</w:t>
      </w:r>
      <w:r w:rsidR="00C162DB">
        <w:t xml:space="preserve"> </w:t>
      </w:r>
      <w:r w:rsidR="005377EF" w:rsidRPr="00FA4083">
        <w:t>izvještajem</w:t>
      </w:r>
      <w:r w:rsidR="00FA4083">
        <w:t xml:space="preserve"> o izvršavanju proračuna Grada Krka</w:t>
      </w:r>
      <w:r w:rsidR="005377EF" w:rsidRPr="00FA4083">
        <w:t xml:space="preserve"> za 20</w:t>
      </w:r>
      <w:r w:rsidR="003A5145" w:rsidRPr="00FA4083">
        <w:t>20</w:t>
      </w:r>
      <w:r w:rsidR="005377EF" w:rsidRPr="00FA4083">
        <w:t>. godinu</w:t>
      </w:r>
      <w:r w:rsidRPr="00FA4083">
        <w:t>.</w:t>
      </w:r>
    </w:p>
    <w:p w14:paraId="1C04DFD9" w14:textId="5049D0AD" w:rsidR="009D4588" w:rsidRPr="00FA4083" w:rsidRDefault="009D4588" w:rsidP="003C1D2E">
      <w:pPr>
        <w:jc w:val="both"/>
      </w:pPr>
    </w:p>
    <w:p w14:paraId="742FB111" w14:textId="77777777" w:rsidR="00DC1B23" w:rsidRPr="00322055" w:rsidRDefault="00DC1B23" w:rsidP="003C1D2E">
      <w:pPr>
        <w:jc w:val="both"/>
        <w:rPr>
          <w:color w:val="FF0000"/>
        </w:rPr>
      </w:pPr>
    </w:p>
    <w:p w14:paraId="020C42CE" w14:textId="77777777" w:rsidR="00D96C84" w:rsidRPr="00322055" w:rsidRDefault="002531D1" w:rsidP="003C1D2E">
      <w:pPr>
        <w:jc w:val="both"/>
        <w:rPr>
          <w:b/>
          <w:color w:val="FF0000"/>
        </w:rPr>
      </w:pPr>
      <w:r w:rsidRPr="00322055">
        <w:rPr>
          <w:b/>
          <w:color w:val="FF0000"/>
        </w:rPr>
        <w:t xml:space="preserve">                                  </w:t>
      </w:r>
      <w:r w:rsidR="008970A9" w:rsidRPr="00322055">
        <w:rPr>
          <w:b/>
          <w:color w:val="FF0000"/>
        </w:rPr>
        <w:t xml:space="preserve">            </w:t>
      </w:r>
    </w:p>
    <w:p w14:paraId="2B6B8A71" w14:textId="77777777" w:rsidR="006C265A" w:rsidRPr="00EA5466" w:rsidRDefault="00D96C84" w:rsidP="003C1D2E">
      <w:pPr>
        <w:jc w:val="both"/>
        <w:rPr>
          <w:b/>
        </w:rPr>
      </w:pPr>
      <w:r w:rsidRPr="00EA5466">
        <w:rPr>
          <w:b/>
        </w:rPr>
        <w:t xml:space="preserve">                                             </w:t>
      </w:r>
      <w:r w:rsidR="002531D1" w:rsidRPr="00EA5466">
        <w:rPr>
          <w:b/>
        </w:rPr>
        <w:t xml:space="preserve">       </w:t>
      </w:r>
      <w:r w:rsidR="002B4B94" w:rsidRPr="00EA5466">
        <w:rPr>
          <w:b/>
        </w:rPr>
        <w:t>IZMJENA</w:t>
      </w:r>
      <w:r w:rsidR="00C93E1C" w:rsidRPr="00EA5466">
        <w:rPr>
          <w:b/>
        </w:rPr>
        <w:t xml:space="preserve"> I DOPUNA</w:t>
      </w:r>
      <w:r w:rsidR="002B4B94" w:rsidRPr="00EA5466">
        <w:rPr>
          <w:b/>
        </w:rPr>
        <w:t xml:space="preserve"> RASHODA I IZDATAKA</w:t>
      </w:r>
    </w:p>
    <w:p w14:paraId="57AACDF8" w14:textId="5C135FE9" w:rsidR="005522A8" w:rsidRPr="00EA5466" w:rsidRDefault="002B4B94" w:rsidP="003C1D2E">
      <w:pPr>
        <w:jc w:val="both"/>
      </w:pPr>
      <w:r w:rsidRPr="00EA5466">
        <w:t xml:space="preserve">       </w:t>
      </w:r>
      <w:r w:rsidR="002531D1" w:rsidRPr="00EA5466">
        <w:tab/>
      </w:r>
      <w:r w:rsidR="003C1D2E" w:rsidRPr="00EA5466">
        <w:t>R</w:t>
      </w:r>
      <w:r w:rsidR="008665FA" w:rsidRPr="00EA5466">
        <w:t xml:space="preserve">ashodi proračuna  </w:t>
      </w:r>
      <w:r w:rsidR="005377EF" w:rsidRPr="00EA5466">
        <w:t xml:space="preserve">smanjuju se </w:t>
      </w:r>
      <w:r w:rsidR="00585AD7" w:rsidRPr="00EA5466">
        <w:t xml:space="preserve"> u  ukupnom </w:t>
      </w:r>
      <w:r w:rsidR="008665FA" w:rsidRPr="00EA5466">
        <w:t xml:space="preserve">iznosu  od </w:t>
      </w:r>
      <w:r w:rsidR="00EA5466" w:rsidRPr="00EA5466">
        <w:t>8.580.000,00</w:t>
      </w:r>
      <w:r w:rsidR="005377EF" w:rsidRPr="00EA5466">
        <w:t xml:space="preserve"> kn</w:t>
      </w:r>
      <w:r w:rsidR="008665FA" w:rsidRPr="00EA5466">
        <w:t xml:space="preserve">, a pojedine pozicije se  </w:t>
      </w:r>
      <w:r w:rsidR="00585AD7" w:rsidRPr="00FA4083">
        <w:t>s</w:t>
      </w:r>
      <w:r w:rsidR="008665FA" w:rsidRPr="00FA4083">
        <w:t>manjuju</w:t>
      </w:r>
      <w:r w:rsidR="00EA5466" w:rsidRPr="00FA4083">
        <w:t>/poveća</w:t>
      </w:r>
      <w:r w:rsidR="00FA4083">
        <w:t>va</w:t>
      </w:r>
      <w:r w:rsidR="00EA5466" w:rsidRPr="00FA4083">
        <w:t>ju</w:t>
      </w:r>
      <w:r w:rsidR="008665FA" w:rsidRPr="00FA4083">
        <w:t xml:space="preserve"> u </w:t>
      </w:r>
      <w:r w:rsidR="008665FA" w:rsidRPr="00EA5466">
        <w:t xml:space="preserve">odnosu na realizaciju i mogućnosti proračuna. </w:t>
      </w:r>
    </w:p>
    <w:p w14:paraId="4BD41C64" w14:textId="4CC6D0DF" w:rsidR="00F31A45" w:rsidRPr="00C162DB" w:rsidRDefault="00C162DB" w:rsidP="005522A8">
      <w:pPr>
        <w:ind w:firstLine="708"/>
        <w:jc w:val="both"/>
      </w:pPr>
      <w:r w:rsidRPr="00C162DB">
        <w:lastRenderedPageBreak/>
        <w:t xml:space="preserve">Kod planiranja proračuna za 2021 godinu oprezno su planirani prihodi čija realizacija ovisi o turističkoj sezone jer se nije mogla predvidjeti situacija sa COVID 19 pandemijom i utjecajem na turizam i gospodarstvo. </w:t>
      </w:r>
      <w:r w:rsidR="008970A9" w:rsidRPr="00C162DB">
        <w:t>Nakon turističke sezone  i poznatih rezultata drugom izmjenom proračuna rashodi  se mijenja</w:t>
      </w:r>
      <w:r w:rsidR="00393DAD" w:rsidRPr="00C162DB">
        <w:t>ju</w:t>
      </w:r>
      <w:r w:rsidR="008970A9" w:rsidRPr="00C162DB">
        <w:t xml:space="preserve"> u ovisnosti o </w:t>
      </w:r>
      <w:r w:rsidR="00393DAD" w:rsidRPr="00C162DB">
        <w:t>mogućnostima proračuna i  dinamici realizacije</w:t>
      </w:r>
      <w:r w:rsidR="008970A9" w:rsidRPr="00C162DB">
        <w:t>.</w:t>
      </w:r>
      <w:r w:rsidR="00393DAD" w:rsidRPr="00C162DB">
        <w:t xml:space="preserve"> </w:t>
      </w:r>
      <w:r w:rsidRPr="00C162DB">
        <w:t>Neki p</w:t>
      </w:r>
      <w:r w:rsidR="00393DAD" w:rsidRPr="00C162DB">
        <w:t>rojek</w:t>
      </w:r>
      <w:r w:rsidRPr="00C162DB">
        <w:t>ti i aktivnosti su</w:t>
      </w:r>
      <w:r w:rsidR="00393DAD" w:rsidRPr="00C162DB">
        <w:t xml:space="preserve"> pojačan</w:t>
      </w:r>
      <w:r w:rsidRPr="00C162DB">
        <w:t>i</w:t>
      </w:r>
      <w:r w:rsidR="00393DAD" w:rsidRPr="00C162DB">
        <w:t xml:space="preserve"> dodatnim sredstvima prema mogućnostima proračuna</w:t>
      </w:r>
      <w:r w:rsidR="005522A8" w:rsidRPr="00C162DB">
        <w:t xml:space="preserve"> </w:t>
      </w:r>
      <w:r w:rsidR="004260D5" w:rsidRPr="00C162DB">
        <w:t>(</w:t>
      </w:r>
      <w:r w:rsidRPr="00C162DB">
        <w:t xml:space="preserve"> uređenje terasa zgrade dječjeg vrtića,</w:t>
      </w:r>
      <w:r w:rsidR="004260D5" w:rsidRPr="00C162DB">
        <w:t xml:space="preserve"> pomoći osnovnoj  školi</w:t>
      </w:r>
      <w:r w:rsidRPr="00C162DB">
        <w:t>, projekti na javnim površinama, održavanje nerazvrstanih cesta</w:t>
      </w:r>
      <w:r w:rsidR="004260D5" w:rsidRPr="00C162DB">
        <w:t xml:space="preserve"> i sl.)</w:t>
      </w:r>
    </w:p>
    <w:p w14:paraId="1029B92C" w14:textId="34F35DA0" w:rsidR="00BF4235" w:rsidRPr="00EA5466" w:rsidRDefault="008970A9" w:rsidP="00EA5466">
      <w:pPr>
        <w:ind w:firstLine="708"/>
        <w:jc w:val="both"/>
      </w:pPr>
      <w:r w:rsidRPr="00EA5466">
        <w:t>Smanjenje</w:t>
      </w:r>
      <w:r w:rsidR="00585AD7" w:rsidRPr="00EA5466">
        <w:t xml:space="preserve"> rashoda</w:t>
      </w:r>
      <w:r w:rsidR="00F31A45" w:rsidRPr="00EA5466">
        <w:t xml:space="preserve"> u iznosu od </w:t>
      </w:r>
      <w:r w:rsidR="00393DAD" w:rsidRPr="00EA5466">
        <w:t>9.</w:t>
      </w:r>
      <w:r w:rsidR="00EA5466" w:rsidRPr="00EA5466">
        <w:t>918.374,22</w:t>
      </w:r>
      <w:r w:rsidR="00585AD7" w:rsidRPr="00EA5466">
        <w:t xml:space="preserve"> kn</w:t>
      </w:r>
      <w:r w:rsidR="00F31A45" w:rsidRPr="00EA5466">
        <w:t xml:space="preserve"> odnosi se na Jedinstveni upravni odjel,  </w:t>
      </w:r>
      <w:r w:rsidR="00803605" w:rsidRPr="00EA5466">
        <w:t xml:space="preserve">za </w:t>
      </w:r>
      <w:r w:rsidR="00EA5466" w:rsidRPr="00EA5466">
        <w:t>2</w:t>
      </w:r>
      <w:r w:rsidR="00393DAD" w:rsidRPr="00EA5466">
        <w:t>1</w:t>
      </w:r>
      <w:r w:rsidR="00AD5A7D" w:rsidRPr="00EA5466">
        <w:t>.</w:t>
      </w:r>
      <w:r w:rsidR="002026B1" w:rsidRPr="00EA5466">
        <w:t xml:space="preserve">000,00 kn </w:t>
      </w:r>
      <w:r w:rsidR="00393DAD" w:rsidRPr="00EA5466">
        <w:t>povećavaju</w:t>
      </w:r>
      <w:r w:rsidR="002026B1" w:rsidRPr="00EA5466">
        <w:t xml:space="preserve"> se rashodi za Gradsku knjižnicu, </w:t>
      </w:r>
      <w:r w:rsidR="00EA5466" w:rsidRPr="00EA5466">
        <w:t>za 19.450,91 kn</w:t>
      </w:r>
      <w:r w:rsidR="00393DAD" w:rsidRPr="00EA5466">
        <w:t xml:space="preserve"> </w:t>
      </w:r>
      <w:r w:rsidR="00EA5466" w:rsidRPr="00EA5466">
        <w:t>povećaju</w:t>
      </w:r>
      <w:r w:rsidR="00393DAD" w:rsidRPr="00EA5466">
        <w:t xml:space="preserve"> se </w:t>
      </w:r>
      <w:r w:rsidR="00F31A45" w:rsidRPr="00EA5466">
        <w:t xml:space="preserve"> rashodi Centra za kulturu, </w:t>
      </w:r>
      <w:r w:rsidR="00CC1C6D" w:rsidRPr="00EA5466">
        <w:t xml:space="preserve">za </w:t>
      </w:r>
      <w:r w:rsidR="00EA5466" w:rsidRPr="00EA5466">
        <w:t>1.118.873,23</w:t>
      </w:r>
      <w:r w:rsidR="00F31A45" w:rsidRPr="00EA5466">
        <w:t xml:space="preserve"> kn</w:t>
      </w:r>
      <w:r w:rsidR="00393DAD" w:rsidRPr="00EA5466">
        <w:t xml:space="preserve"> povećavaju se</w:t>
      </w:r>
      <w:r w:rsidR="00F31A45" w:rsidRPr="00EA5466">
        <w:t xml:space="preserve"> rashodi Dječjeg vrtića </w:t>
      </w:r>
      <w:r w:rsidR="00EA5466" w:rsidRPr="00EA5466">
        <w:t>te</w:t>
      </w:r>
      <w:r w:rsidR="00F31A45" w:rsidRPr="00EA5466">
        <w:t xml:space="preserve"> </w:t>
      </w:r>
      <w:r w:rsidR="002026B1" w:rsidRPr="00EA5466">
        <w:t xml:space="preserve"> </w:t>
      </w:r>
      <w:r w:rsidR="00CC1C6D" w:rsidRPr="00EA5466">
        <w:t xml:space="preserve">za </w:t>
      </w:r>
      <w:r w:rsidR="00EA5466" w:rsidRPr="00EA5466">
        <w:t xml:space="preserve">179.050,08 </w:t>
      </w:r>
      <w:r w:rsidR="00F31A45" w:rsidRPr="00EA5466">
        <w:t>kn</w:t>
      </w:r>
      <w:r w:rsidR="00803605" w:rsidRPr="00EA5466">
        <w:t xml:space="preserve"> </w:t>
      </w:r>
      <w:r w:rsidR="00F31A45" w:rsidRPr="00EA5466">
        <w:t xml:space="preserve"> rashodi  Javne vatrogasne postrojbe.</w:t>
      </w:r>
    </w:p>
    <w:p w14:paraId="79E6E3DD" w14:textId="77777777" w:rsidR="00C3465E" w:rsidRDefault="00C3465E" w:rsidP="003C1D2E">
      <w:pPr>
        <w:jc w:val="both"/>
        <w:rPr>
          <w:b/>
        </w:rPr>
      </w:pPr>
    </w:p>
    <w:p w14:paraId="2BB18136" w14:textId="206C6838" w:rsidR="009B0ACD" w:rsidRPr="00EA5466" w:rsidRDefault="00F50AB3" w:rsidP="003C1D2E">
      <w:pPr>
        <w:jc w:val="both"/>
      </w:pPr>
      <w:r w:rsidRPr="00EA5466">
        <w:rPr>
          <w:b/>
        </w:rPr>
        <w:t>001  JEDINSTVENI UPRAVNI ODJEL</w:t>
      </w:r>
    </w:p>
    <w:p w14:paraId="53B6BF3F" w14:textId="77777777" w:rsidR="00A15BEA" w:rsidRPr="00EA5466" w:rsidRDefault="008665FA" w:rsidP="003C1D2E">
      <w:pPr>
        <w:ind w:firstLine="708"/>
        <w:jc w:val="both"/>
      </w:pPr>
      <w:r w:rsidRPr="00EA5466">
        <w:t xml:space="preserve">Predložena je </w:t>
      </w:r>
      <w:r w:rsidR="00C93E1C" w:rsidRPr="00EA5466">
        <w:t>izmjena i dopuna</w:t>
      </w:r>
      <w:r w:rsidR="006003CB" w:rsidRPr="00EA5466">
        <w:t xml:space="preserve"> rashoda</w:t>
      </w:r>
      <w:r w:rsidR="00C93E1C" w:rsidRPr="00EA5466">
        <w:t xml:space="preserve"> </w:t>
      </w:r>
      <w:r w:rsidR="00F31A45" w:rsidRPr="00EA5466">
        <w:t xml:space="preserve"> </w:t>
      </w:r>
      <w:r w:rsidRPr="00EA5466">
        <w:t xml:space="preserve"> između</w:t>
      </w:r>
      <w:r w:rsidR="00F31A45" w:rsidRPr="00EA5466">
        <w:t xml:space="preserve"> i unutar odsjeka  na sljedeći  način:</w:t>
      </w:r>
      <w:r w:rsidR="009B0ACD" w:rsidRPr="00EA5466">
        <w:t xml:space="preserve"> </w:t>
      </w:r>
      <w:r w:rsidR="009B0ACD" w:rsidRPr="00EA5466">
        <w:tab/>
      </w:r>
    </w:p>
    <w:p w14:paraId="19A0C7B4" w14:textId="4B67BC6D" w:rsidR="00180028" w:rsidRPr="00C162DB" w:rsidRDefault="008665FA" w:rsidP="00180028">
      <w:pPr>
        <w:ind w:firstLine="708"/>
        <w:jc w:val="both"/>
      </w:pPr>
      <w:r w:rsidRPr="00C162DB">
        <w:rPr>
          <w:b/>
        </w:rPr>
        <w:t xml:space="preserve">U </w:t>
      </w:r>
      <w:r w:rsidR="00E45651" w:rsidRPr="00C162DB">
        <w:rPr>
          <w:b/>
        </w:rPr>
        <w:t>Programu 1001 Javna uprava i administracija</w:t>
      </w:r>
      <w:r w:rsidRPr="00C162DB">
        <w:t xml:space="preserve">  planirano  je</w:t>
      </w:r>
      <w:r w:rsidR="007C4774" w:rsidRPr="00C162DB">
        <w:t xml:space="preserve"> </w:t>
      </w:r>
      <w:r w:rsidR="00457CB5" w:rsidRPr="00C162DB">
        <w:t>povećanje</w:t>
      </w:r>
      <w:r w:rsidR="002026B1" w:rsidRPr="00C162DB">
        <w:t xml:space="preserve"> </w:t>
      </w:r>
      <w:r w:rsidR="00FF7803" w:rsidRPr="00C162DB">
        <w:t xml:space="preserve"> u ukupnom iznosu od</w:t>
      </w:r>
      <w:r w:rsidR="0096115E" w:rsidRPr="00C162DB">
        <w:t xml:space="preserve"> </w:t>
      </w:r>
      <w:r w:rsidR="00EA5466" w:rsidRPr="00C162DB">
        <w:t>558</w:t>
      </w:r>
      <w:r w:rsidR="00AD5A7D" w:rsidRPr="00C162DB">
        <w:t>.000,00</w:t>
      </w:r>
      <w:r w:rsidR="0096115E" w:rsidRPr="00C162DB">
        <w:t xml:space="preserve"> kn odnosno </w:t>
      </w:r>
      <w:r w:rsidR="00EA5466" w:rsidRPr="00C162DB">
        <w:t>6,4</w:t>
      </w:r>
      <w:r w:rsidR="0096115E" w:rsidRPr="00C162DB">
        <w:t>% do sada planiranog</w:t>
      </w:r>
      <w:r w:rsidR="00713714" w:rsidRPr="00C162DB">
        <w:t xml:space="preserve">. Od rashoda za plaće </w:t>
      </w:r>
      <w:r w:rsidR="00C162DB" w:rsidRPr="00C162DB">
        <w:t>povećani su</w:t>
      </w:r>
      <w:r w:rsidR="00713714" w:rsidRPr="00C162DB">
        <w:t xml:space="preserve"> rashodi za plaće  u iznosu od 80.000,00 kn, povećani su ostali rashodi za zaposlene u iznosu od 40.000,00 kn te sad iznose 150.000,00 kn, povećani su rashodi za doprinose za zdravstveno osiguranje u iznosu od 10.000,00 kn. Povećana su sredstva za održavanje opreme u iznosu od 100.000,00 kn, povećana su sredstva za održavanje prijevoznih</w:t>
      </w:r>
      <w:r w:rsidR="00180028" w:rsidRPr="00C162DB">
        <w:t xml:space="preserve"> </w:t>
      </w:r>
      <w:r w:rsidR="00713714" w:rsidRPr="00C162DB">
        <w:t xml:space="preserve">sredstava u iznosu od 5.000,00 kn, </w:t>
      </w:r>
      <w:r w:rsidR="00180028" w:rsidRPr="00C162DB">
        <w:t>povećani su rashodi za intelektualne i osobne usluge u iznosu od 100.000,00 kn te su povećani ostali nespomenuti prihodi u iznosu od 15.000,00 kn. Od kapitalnih projekata povećani su rashodi za uredsku opremu i namještaj u iznosu od 70.000,00 kn, prijevozna sredstva u cestovnom prometu u iznosu od 38.000,00 kn (za otkup električnog vozila od komunalnog poduzeća Ponikve eko otok Krk d.o.o. te nabavu skutera za potrebe komunalnog i prometnog redarstva).</w:t>
      </w:r>
    </w:p>
    <w:p w14:paraId="4B5A82B1" w14:textId="6F29EC8C" w:rsidR="00180028" w:rsidRPr="00C162DB" w:rsidRDefault="00180028" w:rsidP="00180028">
      <w:pPr>
        <w:ind w:firstLine="708"/>
        <w:jc w:val="both"/>
      </w:pPr>
      <w:r w:rsidRPr="00C162DB">
        <w:t>Za aktivnost gradskog vijeća, radnih tijela, protokola i općih poslova smanjeni su izdaci za izbore u iznosu od 40.000,00 kn, te sad iznose 50.000,00 kn.</w:t>
      </w:r>
    </w:p>
    <w:p w14:paraId="50167157" w14:textId="7102E695" w:rsidR="00B367C3" w:rsidRPr="00F81CA6" w:rsidRDefault="009B0ACD" w:rsidP="003C1D2E">
      <w:pPr>
        <w:jc w:val="both"/>
      </w:pPr>
      <w:r w:rsidRPr="00322055">
        <w:rPr>
          <w:color w:val="FF0000"/>
        </w:rPr>
        <w:tab/>
      </w:r>
      <w:r w:rsidR="00E45651" w:rsidRPr="00180028">
        <w:rPr>
          <w:b/>
        </w:rPr>
        <w:t xml:space="preserve">U  Programu 1002 </w:t>
      </w:r>
      <w:r w:rsidR="00C228BB" w:rsidRPr="00180028">
        <w:rPr>
          <w:b/>
        </w:rPr>
        <w:t xml:space="preserve">Financijski poslovi i obveze </w:t>
      </w:r>
      <w:r w:rsidR="00E97885" w:rsidRPr="00180028">
        <w:rPr>
          <w:bCs/>
        </w:rPr>
        <w:t>povećavaju se</w:t>
      </w:r>
      <w:r w:rsidR="00E97885" w:rsidRPr="00180028">
        <w:rPr>
          <w:b/>
        </w:rPr>
        <w:t xml:space="preserve"> </w:t>
      </w:r>
      <w:r w:rsidR="00C228BB" w:rsidRPr="00180028">
        <w:t xml:space="preserve"> sredstva za</w:t>
      </w:r>
      <w:r w:rsidR="00194528" w:rsidRPr="00180028">
        <w:t xml:space="preserve"> </w:t>
      </w:r>
      <w:r w:rsidR="00180028" w:rsidRPr="00180028">
        <w:t>10.097,</w:t>
      </w:r>
      <w:r w:rsidR="00B367C3">
        <w:t>13</w:t>
      </w:r>
      <w:r w:rsidR="00E97885" w:rsidRPr="00180028">
        <w:t xml:space="preserve"> kn </w:t>
      </w:r>
      <w:r w:rsidR="00872B83" w:rsidRPr="00180028">
        <w:t xml:space="preserve">i ukupno iznose </w:t>
      </w:r>
      <w:r w:rsidR="00180028" w:rsidRPr="00180028">
        <w:t>5.012.697,13</w:t>
      </w:r>
      <w:r w:rsidR="00872B83" w:rsidRPr="00180028">
        <w:t xml:space="preserve"> kn</w:t>
      </w:r>
      <w:r w:rsidR="00CC2445" w:rsidRPr="00180028">
        <w:t>,</w:t>
      </w:r>
      <w:r w:rsidR="00872B83" w:rsidRPr="00180028">
        <w:t xml:space="preserve"> </w:t>
      </w:r>
      <w:r w:rsidR="00CC1C6D" w:rsidRPr="00180028">
        <w:t>na način da</w:t>
      </w:r>
      <w:r w:rsidR="00872B83" w:rsidRPr="00180028">
        <w:t xml:space="preserve"> se </w:t>
      </w:r>
      <w:r w:rsidR="00B367C3">
        <w:t xml:space="preserve">povećavaju sredstva za odvjetničke usluge za 80.000,00 </w:t>
      </w:r>
      <w:r w:rsidR="00B367C3" w:rsidRPr="00F81CA6">
        <w:t xml:space="preserve">kn, </w:t>
      </w:r>
      <w:r w:rsidR="00457CB5" w:rsidRPr="00F81CA6">
        <w:t xml:space="preserve">povećavaju sredstva za pristojbe i naknade za 90.000,00 kn, </w:t>
      </w:r>
      <w:r w:rsidR="00B367C3" w:rsidRPr="00F81CA6">
        <w:t>otvara se pozicija za troškove sudskih postupaka u iznosu od 15.000,00 kn.</w:t>
      </w:r>
      <w:r w:rsidR="00A755CB" w:rsidRPr="00F81CA6">
        <w:t xml:space="preserve"> S</w:t>
      </w:r>
      <w:r w:rsidR="00872B83" w:rsidRPr="00F81CA6">
        <w:t xml:space="preserve">redstva za otplatu glavnice zajmova </w:t>
      </w:r>
      <w:r w:rsidR="00B367C3" w:rsidRPr="00F81CA6">
        <w:t>smanjuju</w:t>
      </w:r>
      <w:r w:rsidR="00440C0C" w:rsidRPr="00F81CA6">
        <w:t xml:space="preserve"> se</w:t>
      </w:r>
      <w:r w:rsidR="00872B83" w:rsidRPr="00F81CA6">
        <w:t xml:space="preserve"> za </w:t>
      </w:r>
      <w:r w:rsidR="00B367C3" w:rsidRPr="00F81CA6">
        <w:t>318.000,00</w:t>
      </w:r>
      <w:r w:rsidR="00440C0C" w:rsidRPr="00F81CA6">
        <w:t xml:space="preserve"> kn </w:t>
      </w:r>
      <w:r w:rsidR="00B367C3" w:rsidRPr="00F81CA6">
        <w:t xml:space="preserve">na način da se povećava otplata glavnice kredita za izgradnju dječjeg vrtića u iznosu od 18.000,0 kn </w:t>
      </w:r>
      <w:r w:rsidR="00C162DB" w:rsidRPr="00F81CA6">
        <w:t>radi odobrenog moratorija u prosincu 2020</w:t>
      </w:r>
      <w:r w:rsidR="00B367C3" w:rsidRPr="00F81CA6">
        <w:t xml:space="preserve"> te smanjuje otplata glavnice kredita za izgradnju ceste na Malom Kartecu u iznosu od 336.000,00 kn </w:t>
      </w:r>
      <w:r w:rsidR="00F81CA6" w:rsidRPr="00F81CA6">
        <w:t>radi prijevremene otplate glavnice i novog otplatnog plana.</w:t>
      </w:r>
      <w:r w:rsidR="00440C0C" w:rsidRPr="00F81CA6">
        <w:t xml:space="preserve"> </w:t>
      </w:r>
      <w:r w:rsidR="00B367C3" w:rsidRPr="00F81CA6">
        <w:t xml:space="preserve">Rashodi za otplatu glavnice primljenih zajmova od državnog proračuna smanjuju se za 26.902,87 kn te se uvodi nova stavka izvanrednih rashoda u iznosu od 170.000,00 kn </w:t>
      </w:r>
      <w:r w:rsidR="00F81CA6" w:rsidRPr="00F81CA6">
        <w:t>koja predstavlja novi način evidentiranja i korištenja sredstava proračunske pričuve pa je dosadašnja pozicija ukinuta i uvedena nova sa istim iznosom.</w:t>
      </w:r>
    </w:p>
    <w:p w14:paraId="3CA5F550" w14:textId="5DFE804A" w:rsidR="00732E70" w:rsidRPr="0074789A" w:rsidRDefault="0060743A" w:rsidP="003C1D2E">
      <w:pPr>
        <w:ind w:firstLine="708"/>
        <w:jc w:val="both"/>
      </w:pPr>
      <w:r w:rsidRPr="0074789A">
        <w:rPr>
          <w:b/>
        </w:rPr>
        <w:t xml:space="preserve">U Programu 1004 Održavanje i gradnja komunalne infrastrukture </w:t>
      </w:r>
      <w:r w:rsidRPr="0074789A">
        <w:t xml:space="preserve">rashodi se ukupno </w:t>
      </w:r>
      <w:r w:rsidR="00FF41F9" w:rsidRPr="0074789A">
        <w:t xml:space="preserve">smanjuju za </w:t>
      </w:r>
      <w:r w:rsidR="0074789A" w:rsidRPr="0074789A">
        <w:t>13.483.990,11</w:t>
      </w:r>
      <w:r w:rsidR="00FF41F9" w:rsidRPr="0074789A">
        <w:t xml:space="preserve"> kn </w:t>
      </w:r>
      <w:r w:rsidR="0096115E" w:rsidRPr="0074789A">
        <w:t xml:space="preserve"> i iznose </w:t>
      </w:r>
      <w:r w:rsidR="0074789A" w:rsidRPr="0074789A">
        <w:t>27.459.578,99</w:t>
      </w:r>
      <w:r w:rsidR="0096115E" w:rsidRPr="0074789A">
        <w:t xml:space="preserve"> kn</w:t>
      </w:r>
      <w:r w:rsidRPr="0074789A">
        <w:t xml:space="preserve">. </w:t>
      </w:r>
    </w:p>
    <w:p w14:paraId="0B46A732" w14:textId="6E53629B" w:rsidR="0074789A" w:rsidRPr="00FA4083" w:rsidRDefault="0060743A" w:rsidP="0074789A">
      <w:pPr>
        <w:spacing w:after="0"/>
        <w:ind w:firstLine="709"/>
        <w:jc w:val="both"/>
      </w:pPr>
      <w:r w:rsidRPr="0074789A">
        <w:lastRenderedPageBreak/>
        <w:t>Za</w:t>
      </w:r>
      <w:r w:rsidR="0096115E" w:rsidRPr="0074789A">
        <w:t xml:space="preserve"> </w:t>
      </w:r>
      <w:r w:rsidR="00E97885" w:rsidRPr="0074789A">
        <w:t xml:space="preserve">održavanje </w:t>
      </w:r>
      <w:r w:rsidR="0096115E" w:rsidRPr="0074789A">
        <w:t>javn</w:t>
      </w:r>
      <w:r w:rsidR="00732E70" w:rsidRPr="0074789A">
        <w:t>e</w:t>
      </w:r>
      <w:r w:rsidR="0096115E" w:rsidRPr="0074789A">
        <w:t xml:space="preserve"> rasvjet</w:t>
      </w:r>
      <w:r w:rsidR="00732E70" w:rsidRPr="0074789A">
        <w:t>e</w:t>
      </w:r>
      <w:r w:rsidR="0096115E" w:rsidRPr="0074789A">
        <w:t xml:space="preserve"> </w:t>
      </w:r>
      <w:r w:rsidR="0074789A" w:rsidRPr="0074789A">
        <w:t>rashodi se povećavaju za 75.000,00 kn i to 50.000,00 kn za održavanje javne rasvjete te 25.000,00 kn za popravak rasvjete kod osnovne škole u Krku</w:t>
      </w:r>
      <w:r w:rsidR="00FF41F9" w:rsidRPr="0074789A">
        <w:t xml:space="preserve">. </w:t>
      </w:r>
      <w:r w:rsidR="0074789A" w:rsidRPr="0074789A">
        <w:t>Povećavaju</w:t>
      </w:r>
      <w:r w:rsidR="00FF41F9" w:rsidRPr="0074789A">
        <w:t xml:space="preserve"> se rashodi za </w:t>
      </w:r>
      <w:r w:rsidR="00A755CB" w:rsidRPr="0074789A">
        <w:t>projekt</w:t>
      </w:r>
      <w:r w:rsidR="00F31CDC" w:rsidRPr="0074789A">
        <w:t xml:space="preserve"> J</w:t>
      </w:r>
      <w:r w:rsidR="00FF41F9" w:rsidRPr="0074789A">
        <w:rPr>
          <w:i/>
        </w:rPr>
        <w:t>avn</w:t>
      </w:r>
      <w:r w:rsidR="00F31CDC" w:rsidRPr="0074789A">
        <w:rPr>
          <w:i/>
        </w:rPr>
        <w:t>a</w:t>
      </w:r>
      <w:r w:rsidR="00FF41F9" w:rsidRPr="0074789A">
        <w:rPr>
          <w:i/>
        </w:rPr>
        <w:t xml:space="preserve"> </w:t>
      </w:r>
      <w:r w:rsidR="00E97885" w:rsidRPr="0074789A">
        <w:rPr>
          <w:i/>
        </w:rPr>
        <w:t>rasvjet</w:t>
      </w:r>
      <w:r w:rsidR="00F31CDC" w:rsidRPr="0074789A">
        <w:rPr>
          <w:i/>
        </w:rPr>
        <w:t>a i elektroenergetski sustav- gradnja</w:t>
      </w:r>
      <w:r w:rsidR="00E97885" w:rsidRPr="0074789A">
        <w:t xml:space="preserve"> za </w:t>
      </w:r>
      <w:r w:rsidR="0074789A" w:rsidRPr="0074789A">
        <w:t>238</w:t>
      </w:r>
      <w:r w:rsidR="00E97885" w:rsidRPr="0074789A">
        <w:t>.000,00 kn</w:t>
      </w:r>
      <w:r w:rsidR="00FF41F9" w:rsidRPr="0074789A">
        <w:t xml:space="preserve"> i iznose </w:t>
      </w:r>
      <w:r w:rsidR="00F31CDC" w:rsidRPr="0074789A">
        <w:t xml:space="preserve">ukupno </w:t>
      </w:r>
      <w:r w:rsidR="0074789A" w:rsidRPr="0074789A">
        <w:t>735</w:t>
      </w:r>
      <w:r w:rsidR="00F31CDC" w:rsidRPr="0074789A">
        <w:t xml:space="preserve">.000,00 kn od čega se </w:t>
      </w:r>
      <w:r w:rsidR="0074789A" w:rsidRPr="0074789A">
        <w:t>690</w:t>
      </w:r>
      <w:r w:rsidR="00F31CDC" w:rsidRPr="0074789A">
        <w:t>.000,00 kn odnosi na proširenje i</w:t>
      </w:r>
      <w:r w:rsidR="0074789A" w:rsidRPr="0074789A">
        <w:t xml:space="preserve"> 45</w:t>
      </w:r>
      <w:r w:rsidR="00F31CDC" w:rsidRPr="0074789A">
        <w:t>.000,00 kn na proširenje elektroenergetskog sustava – priključke i ormariće</w:t>
      </w:r>
      <w:r w:rsidR="00F31CDC" w:rsidRPr="00322055">
        <w:rPr>
          <w:color w:val="FF0000"/>
        </w:rPr>
        <w:t>.</w:t>
      </w:r>
      <w:r w:rsidR="0096115E" w:rsidRPr="00322055">
        <w:rPr>
          <w:color w:val="FF0000"/>
        </w:rPr>
        <w:t xml:space="preserve"> </w:t>
      </w:r>
      <w:r w:rsidR="0074789A">
        <w:rPr>
          <w:color w:val="FF0000"/>
        </w:rPr>
        <w:t xml:space="preserve"> </w:t>
      </w:r>
      <w:r w:rsidR="0074789A" w:rsidRPr="00FA4083">
        <w:t>Unutar ove aktivnosti ukinuta je pozicija za izmicanje javne rasvjete iz trafostanica u iznosu od 100.000,00 kn.</w:t>
      </w:r>
    </w:p>
    <w:p w14:paraId="14523077" w14:textId="6FF61D5D" w:rsidR="0074789A" w:rsidRDefault="00F31CDC" w:rsidP="0074789A">
      <w:pPr>
        <w:spacing w:after="0"/>
        <w:ind w:firstLine="709"/>
        <w:jc w:val="both"/>
        <w:rPr>
          <w:color w:val="FF0000"/>
        </w:rPr>
      </w:pPr>
      <w:r w:rsidRPr="0074789A">
        <w:t xml:space="preserve">Povećavaju se </w:t>
      </w:r>
      <w:r w:rsidR="00FF41F9" w:rsidRPr="0074789A">
        <w:t xml:space="preserve">rashodi za održavanje nerazvrstanih cesta za </w:t>
      </w:r>
      <w:r w:rsidR="0074789A" w:rsidRPr="0074789A">
        <w:t>1.300.000</w:t>
      </w:r>
      <w:r w:rsidR="00FF41F9" w:rsidRPr="0074789A">
        <w:t>,00 kn i iznose  2.</w:t>
      </w:r>
      <w:r w:rsidR="0074789A" w:rsidRPr="0074789A">
        <w:t>000</w:t>
      </w:r>
      <w:r w:rsidR="00FF41F9" w:rsidRPr="0074789A">
        <w:t>.000,00 kn</w:t>
      </w:r>
      <w:r w:rsidR="00FA4083">
        <w:t xml:space="preserve">, </w:t>
      </w:r>
      <w:r w:rsidR="00F81CA6">
        <w:t>zbog čitavog niza projekata na održavanju cesta koji su detal</w:t>
      </w:r>
      <w:r w:rsidR="00FA4083">
        <w:t>j</w:t>
      </w:r>
      <w:r w:rsidR="00F81CA6">
        <w:t>no navedeni u  programu održavanja komunalne infrastrukture.</w:t>
      </w:r>
      <w:r w:rsidR="0074789A">
        <w:rPr>
          <w:color w:val="FF0000"/>
        </w:rPr>
        <w:t xml:space="preserve"> </w:t>
      </w:r>
    </w:p>
    <w:p w14:paraId="1E74B272" w14:textId="77777777" w:rsidR="00754C44" w:rsidRPr="00F81CA6" w:rsidRDefault="0074789A" w:rsidP="0074789A">
      <w:pPr>
        <w:spacing w:after="0"/>
        <w:ind w:firstLine="709"/>
        <w:jc w:val="both"/>
      </w:pPr>
      <w:r w:rsidRPr="0074789A">
        <w:t>Smanjuju</w:t>
      </w:r>
      <w:r w:rsidR="00FF41F9" w:rsidRPr="0074789A">
        <w:t xml:space="preserve"> </w:t>
      </w:r>
      <w:r w:rsidR="00E97885" w:rsidRPr="0074789A">
        <w:t xml:space="preserve"> se </w:t>
      </w:r>
      <w:r w:rsidR="0096115E" w:rsidRPr="0074789A">
        <w:t xml:space="preserve">rashodi za </w:t>
      </w:r>
      <w:r w:rsidR="0060743A" w:rsidRPr="0074789A">
        <w:t xml:space="preserve"> </w:t>
      </w:r>
      <w:r w:rsidR="007D3EA5" w:rsidRPr="0074789A">
        <w:t>asfaltiranje</w:t>
      </w:r>
      <w:r w:rsidRPr="0074789A">
        <w:t>,</w:t>
      </w:r>
      <w:r w:rsidR="007D3EA5" w:rsidRPr="0074789A">
        <w:t xml:space="preserve"> </w:t>
      </w:r>
      <w:r w:rsidR="00F31CDC" w:rsidRPr="0074789A">
        <w:t>proširenje i izgradnju</w:t>
      </w:r>
      <w:r w:rsidR="007D3EA5" w:rsidRPr="0074789A">
        <w:t xml:space="preserve"> </w:t>
      </w:r>
      <w:r w:rsidR="0060743A" w:rsidRPr="0074789A">
        <w:t xml:space="preserve"> nerazvrstanih cesta</w:t>
      </w:r>
      <w:r w:rsidR="0096115E" w:rsidRPr="0074789A">
        <w:t xml:space="preserve"> </w:t>
      </w:r>
      <w:r w:rsidRPr="0074789A">
        <w:t>u iznosu od 1.029.000,00 kn</w:t>
      </w:r>
      <w:r w:rsidR="00FF41F9" w:rsidRPr="0074789A">
        <w:t xml:space="preserve"> i iznose </w:t>
      </w:r>
      <w:r w:rsidRPr="0074789A">
        <w:t>6.641.000</w:t>
      </w:r>
      <w:r w:rsidR="00FF41F9" w:rsidRPr="0074789A">
        <w:t>,00 kn</w:t>
      </w:r>
      <w:r w:rsidRPr="00F81CA6">
        <w:t>.</w:t>
      </w:r>
      <w:r w:rsidR="00754C44" w:rsidRPr="00F81CA6">
        <w:t xml:space="preserve"> Sastoje se od rashoda za otkup zemljišta za ceste i parkirališta (smanjeni su za 1.220.000,00 kn te sada iznose 3.800.000,00 kn), rashoda sa asfaltiranje i uređenje cesta (povećani za 100.000,00 kn te iznose 2.250.000,00 kn) te rashoda za prijekt sigurnosti prometovanja u ulici Slavka Nikolića u Krku koji iznose 591.000,00 kn (povećani za 91.000,00 kn)</w:t>
      </w:r>
      <w:r w:rsidR="00EA23B7" w:rsidRPr="00F81CA6">
        <w:t>.</w:t>
      </w:r>
    </w:p>
    <w:p w14:paraId="41A5F063" w14:textId="6E320198" w:rsidR="00754C44" w:rsidRPr="00754C44" w:rsidRDefault="00754C44" w:rsidP="0074789A">
      <w:pPr>
        <w:spacing w:after="0"/>
        <w:ind w:firstLine="709"/>
        <w:jc w:val="both"/>
        <w:rPr>
          <w:color w:val="00B0F0"/>
        </w:rPr>
      </w:pPr>
      <w:r w:rsidRPr="00F81CA6">
        <w:t>Rashodi za održavanje javnih površina (aktivnost A100405) povećani su za 300.000,00 kn te sada iznose 3.080.000,00 kn</w:t>
      </w:r>
      <w:r w:rsidR="00F81CA6" w:rsidRPr="00F81CA6">
        <w:t xml:space="preserve">, radi dodatnih aktivnosti na održavanju  javnih </w:t>
      </w:r>
      <w:r w:rsidR="002372A0">
        <w:t>površina navedenih u Programu održavanja komunalne infrastrukture.</w:t>
      </w:r>
      <w:r w:rsidR="00F81CA6" w:rsidRPr="00F81CA6">
        <w:t>.</w:t>
      </w:r>
    </w:p>
    <w:p w14:paraId="1A3CAAC2" w14:textId="2DCD5A4B" w:rsidR="00646DE0" w:rsidRPr="00646DE0" w:rsidRDefault="00C975DB" w:rsidP="00C975DB">
      <w:pPr>
        <w:spacing w:after="0"/>
        <w:jc w:val="both"/>
      </w:pPr>
      <w:r>
        <w:rPr>
          <w:color w:val="FF0000"/>
        </w:rPr>
        <w:tab/>
      </w:r>
      <w:r w:rsidRPr="00646DE0">
        <w:t xml:space="preserve">Uvodi se projekt </w:t>
      </w:r>
      <w:r w:rsidRPr="00646DE0">
        <w:rPr>
          <w:i/>
          <w:iCs/>
        </w:rPr>
        <w:t>Javne površine-gradnja</w:t>
      </w:r>
      <w:r w:rsidRPr="00646DE0">
        <w:t xml:space="preserve"> (</w:t>
      </w:r>
      <w:r w:rsidR="00646DE0" w:rsidRPr="00646DE0">
        <w:t>K100406) u iznosu od 636.068,47 kn. Čine ga rashodi za izgradnju objekata na javnim površinama na području mjesnih odbora u iznosu od 300.000,00 kn, rashodi za uređenje dječjeg igrališta u naselju Salatići u iznosu od 121.105,97 kn</w:t>
      </w:r>
      <w:r w:rsidR="00F81CA6">
        <w:t>,</w:t>
      </w:r>
      <w:r w:rsidR="00646DE0" w:rsidRPr="00646DE0">
        <w:t xml:space="preserve"> te rashodi za nabavku opreme za dječja igrališta u naseljima Salatići i Brusići u iznosu od 214.962,50 kn. </w:t>
      </w:r>
    </w:p>
    <w:p w14:paraId="45C0E251" w14:textId="28BA35AB" w:rsidR="006D027D" w:rsidRPr="00932471" w:rsidRDefault="00932471" w:rsidP="00932471">
      <w:pPr>
        <w:spacing w:after="0"/>
        <w:ind w:firstLine="708"/>
        <w:jc w:val="both"/>
      </w:pPr>
      <w:r w:rsidRPr="00932471">
        <w:t>O</w:t>
      </w:r>
      <w:r w:rsidR="00EA23B7" w:rsidRPr="00932471">
        <w:t xml:space="preserve">stale komunalne aktivnosti </w:t>
      </w:r>
      <w:r w:rsidRPr="00932471">
        <w:t xml:space="preserve">povećane su </w:t>
      </w:r>
      <w:r w:rsidR="00EA23B7" w:rsidRPr="00932471">
        <w:t>za 4</w:t>
      </w:r>
      <w:r w:rsidRPr="00932471">
        <w:t>4</w:t>
      </w:r>
      <w:r w:rsidR="00EA23B7" w:rsidRPr="00932471">
        <w:t xml:space="preserve">3.000,00 </w:t>
      </w:r>
      <w:r w:rsidRPr="00932471">
        <w:t>kn te</w:t>
      </w:r>
      <w:r w:rsidR="00EA23B7" w:rsidRPr="00932471">
        <w:t xml:space="preserve"> iznose </w:t>
      </w:r>
      <w:r w:rsidRPr="00932471">
        <w:t>1.150</w:t>
      </w:r>
      <w:r w:rsidR="00EA23B7" w:rsidRPr="00932471">
        <w:t>.000,00</w:t>
      </w:r>
      <w:r w:rsidR="00BD24BA" w:rsidRPr="00932471">
        <w:t xml:space="preserve"> kn</w:t>
      </w:r>
      <w:r w:rsidRPr="00932471">
        <w:t>. Povećanje se odnosi na</w:t>
      </w:r>
      <w:r w:rsidR="00EA23B7" w:rsidRPr="00932471">
        <w:t xml:space="preserve"> pojačano održavanja poljoprivrednih puteva</w:t>
      </w:r>
      <w:r w:rsidR="00F81CA6">
        <w:t xml:space="preserve"> koji su ujedno i biciklističke staze i koje je potrebno pojačano održavati</w:t>
      </w:r>
      <w:r w:rsidR="00EA23B7" w:rsidRPr="00932471">
        <w:t>.</w:t>
      </w:r>
    </w:p>
    <w:p w14:paraId="4AA81B38" w14:textId="77777777" w:rsidR="00932471" w:rsidRDefault="00932471" w:rsidP="00932471">
      <w:pPr>
        <w:spacing w:after="0"/>
        <w:ind w:firstLine="709"/>
        <w:jc w:val="both"/>
      </w:pPr>
      <w:r w:rsidRPr="00932471">
        <w:t xml:space="preserve">Projekt gradnje ostalih komunalnih objekata i nabavke opreme povećava se za 120.000,00 kn </w:t>
      </w:r>
      <w:r w:rsidR="006D027D" w:rsidRPr="00932471">
        <w:t xml:space="preserve">Povećavaju se sredstva za </w:t>
      </w:r>
      <w:r w:rsidRPr="00932471">
        <w:t>proširenje poljoprivrednih puteva u iznosu od 70.000,00 kn, odnosno za nabavku komunalne opreme u iznosu od 50.000,00 kn.</w:t>
      </w:r>
    </w:p>
    <w:p w14:paraId="741A333D" w14:textId="5E49A768" w:rsidR="00932471" w:rsidRPr="00932471" w:rsidRDefault="00932471" w:rsidP="00932471">
      <w:pPr>
        <w:spacing w:after="0"/>
        <w:ind w:firstLine="709"/>
        <w:jc w:val="both"/>
      </w:pPr>
      <w:r>
        <w:t>U djelu aktivnosti A100411 Kabelsko distributivni sistem i WIFI-održavanje povećavaju se rashodi za održavanje bežičnog interneta WiFi-a u iznosu od 48.000,00 kn.</w:t>
      </w:r>
    </w:p>
    <w:p w14:paraId="6D1FD328" w14:textId="77777777" w:rsidR="00932471" w:rsidRPr="00F81CA6" w:rsidRDefault="00932471" w:rsidP="00FA1C8F">
      <w:pPr>
        <w:ind w:firstLine="708"/>
        <w:jc w:val="both"/>
        <w:rPr>
          <w:b/>
          <w:bCs/>
        </w:rPr>
      </w:pPr>
    </w:p>
    <w:p w14:paraId="6D72774B" w14:textId="0B3CA3FB" w:rsidR="00FA1C8F" w:rsidRPr="00F81CA6" w:rsidRDefault="00FA1C8F" w:rsidP="00FA1C8F">
      <w:pPr>
        <w:ind w:firstLine="708"/>
        <w:jc w:val="both"/>
      </w:pPr>
      <w:r w:rsidRPr="00F81CA6">
        <w:rPr>
          <w:b/>
          <w:bCs/>
        </w:rPr>
        <w:t>Izgradnja svjetlovodne mreže</w:t>
      </w:r>
      <w:r w:rsidRPr="00F81CA6">
        <w:t xml:space="preserve"> povjerena je Ponikve eko otok Krk d.o.o, a ulaganja grada za ovu namjenu povećavaju udjele u vlasništvu trgovačkog društva. </w:t>
      </w:r>
    </w:p>
    <w:p w14:paraId="5B5773A7" w14:textId="77777777" w:rsidR="00A13188" w:rsidRPr="00F81CA6" w:rsidRDefault="00A13188" w:rsidP="003C1D2E">
      <w:pPr>
        <w:ind w:firstLine="708"/>
        <w:jc w:val="both"/>
      </w:pPr>
      <w:r w:rsidRPr="00F81CA6">
        <w:t>Sredstva koja Grad ulaže u svjetlovodnu distribucijsku mrežu ovom izmjenom proračuna iskazana su u nekoliko projekata u ovisnosti o načinu ugovaranja i realizaciji projekata i obuhvaćena su kroz sljedeće projekte:</w:t>
      </w:r>
    </w:p>
    <w:p w14:paraId="44FCADCD" w14:textId="7A71A0A6" w:rsidR="00A13188" w:rsidRPr="002372A0" w:rsidRDefault="00A13188" w:rsidP="003C1D2E">
      <w:pPr>
        <w:ind w:firstLine="708"/>
        <w:jc w:val="both"/>
      </w:pPr>
      <w:r w:rsidRPr="002372A0">
        <w:rPr>
          <w:i/>
          <w:iCs/>
        </w:rPr>
        <w:t>K100417 Svjetlovodna distribucijska mreža grada Krka</w:t>
      </w:r>
      <w:r w:rsidRPr="002372A0">
        <w:t xml:space="preserve"> </w:t>
      </w:r>
      <w:r w:rsidR="00F81CA6" w:rsidRPr="002372A0">
        <w:t xml:space="preserve">povećavaju se za 115.000,00 kn i iznose 295.000,00 kn jer se dodaju </w:t>
      </w:r>
      <w:r w:rsidR="00E27867" w:rsidRPr="002372A0">
        <w:t>sredstva za kapitalnu pomoć u iznosu od 115.000,00 kn za izradu projekata</w:t>
      </w:r>
      <w:r w:rsidR="005113F6" w:rsidRPr="002372A0">
        <w:t>.</w:t>
      </w:r>
    </w:p>
    <w:p w14:paraId="2CA46D09" w14:textId="21CFBADA" w:rsidR="00A13188" w:rsidRPr="002372A0" w:rsidRDefault="00A13188" w:rsidP="003C1D2E">
      <w:pPr>
        <w:ind w:firstLine="708"/>
        <w:jc w:val="both"/>
      </w:pPr>
      <w:r w:rsidRPr="002372A0">
        <w:rPr>
          <w:i/>
          <w:iCs/>
        </w:rPr>
        <w:t>K100434 Ponikve eko otok Krk-Izgradnja EKI otoka Krka u istom infrastrukturnom kanalu EU</w:t>
      </w:r>
      <w:r w:rsidRPr="002372A0">
        <w:t xml:space="preserve"> </w:t>
      </w:r>
      <w:r w:rsidRPr="002372A0">
        <w:rPr>
          <w:i/>
          <w:iCs/>
        </w:rPr>
        <w:t>projekta</w:t>
      </w:r>
      <w:r w:rsidRPr="002372A0">
        <w:t xml:space="preserve"> </w:t>
      </w:r>
      <w:r w:rsidR="00E27867" w:rsidRPr="002372A0">
        <w:t>povećava se u iznosu od 633.000,00 kn za izgradnju i projektiranje projekta i ovaj iznos povećava</w:t>
      </w:r>
      <w:r w:rsidR="005113F6" w:rsidRPr="002372A0">
        <w:t xml:space="preserve"> </w:t>
      </w:r>
      <w:r w:rsidRPr="002372A0">
        <w:t>udjele u vlasništvu trgovačkog društva</w:t>
      </w:r>
      <w:r w:rsidR="005113F6" w:rsidRPr="002372A0">
        <w:t>.</w:t>
      </w:r>
    </w:p>
    <w:p w14:paraId="3AF7CAC3" w14:textId="62BB2F32" w:rsidR="005113F6" w:rsidRDefault="005113F6" w:rsidP="00D076E9">
      <w:pPr>
        <w:ind w:firstLine="708"/>
        <w:jc w:val="both"/>
      </w:pPr>
      <w:r w:rsidRPr="002372A0">
        <w:rPr>
          <w:i/>
          <w:iCs/>
        </w:rPr>
        <w:t xml:space="preserve">K100432 PRŠI- Projekt izgradnje širokopojasne mreže sljedeće generacije na otoku Krku KK.02.1.1.01.0020 </w:t>
      </w:r>
      <w:r w:rsidR="00FA1C8F" w:rsidRPr="002372A0">
        <w:rPr>
          <w:i/>
          <w:iCs/>
        </w:rPr>
        <w:t xml:space="preserve"> </w:t>
      </w:r>
      <w:r w:rsidR="00FA1C8F" w:rsidRPr="002372A0">
        <w:t>je p</w:t>
      </w:r>
      <w:r w:rsidRPr="002372A0">
        <w:t xml:space="preserve">rojekt čija priprema traje nekoliko godina, za koji su ugovorena sredstva pomoći </w:t>
      </w:r>
      <w:r w:rsidRPr="002372A0">
        <w:lastRenderedPageBreak/>
        <w:t xml:space="preserve">EU </w:t>
      </w:r>
      <w:r w:rsidR="00FA1C8F" w:rsidRPr="002372A0">
        <w:t xml:space="preserve"> i </w:t>
      </w:r>
      <w:r w:rsidRPr="002372A0">
        <w:t>detaljno je predočen Gradskom vijeću Grada Krka koji je prihvatio projekt.</w:t>
      </w:r>
      <w:r w:rsidR="00FA1C8F" w:rsidRPr="002372A0">
        <w:t xml:space="preserve"> Vrijednost projekta je 77.360.650,68 kn</w:t>
      </w:r>
      <w:r w:rsidR="00D076E9" w:rsidRPr="002372A0">
        <w:t xml:space="preserve"> od čega je 57.619.737,71</w:t>
      </w:r>
      <w:r w:rsidR="00BD24BA" w:rsidRPr="002372A0">
        <w:t xml:space="preserve"> kn</w:t>
      </w:r>
      <w:r w:rsidR="00D076E9" w:rsidRPr="002372A0">
        <w:t xml:space="preserve"> bespovratnih sredstava a</w:t>
      </w:r>
      <w:r w:rsidR="00FA1C8F" w:rsidRPr="002372A0">
        <w:t xml:space="preserve"> </w:t>
      </w:r>
      <w:r w:rsidR="00D076E9" w:rsidRPr="002372A0">
        <w:t xml:space="preserve">18.881..893,27 </w:t>
      </w:r>
      <w:r w:rsidR="00BD24BA" w:rsidRPr="002372A0">
        <w:t xml:space="preserve">kn </w:t>
      </w:r>
      <w:r w:rsidR="00D076E9" w:rsidRPr="002372A0">
        <w:t>su vlastita sredstva učešća JLS na</w:t>
      </w:r>
      <w:r w:rsidR="00FA1C8F" w:rsidRPr="002372A0">
        <w:t xml:space="preserve"> područj</w:t>
      </w:r>
      <w:r w:rsidR="00D076E9" w:rsidRPr="002372A0">
        <w:t>u</w:t>
      </w:r>
      <w:r w:rsidR="00FA1C8F" w:rsidRPr="002372A0">
        <w:t xml:space="preserve"> otoka Krka </w:t>
      </w:r>
      <w:r w:rsidR="00D076E9" w:rsidRPr="002372A0">
        <w:t>od čega je učešće  Grada Krka 13,65%.</w:t>
      </w:r>
      <w:r w:rsidR="00FA1C8F" w:rsidRPr="002372A0">
        <w:t xml:space="preserve"> Prema planu</w:t>
      </w:r>
      <w:r w:rsidR="00D076E9" w:rsidRPr="002372A0">
        <w:t xml:space="preserve"> </w:t>
      </w:r>
      <w:r w:rsidR="00D076E9" w:rsidRPr="00E27867">
        <w:t>projekta</w:t>
      </w:r>
      <w:r w:rsidR="00FA1C8F" w:rsidRPr="00E27867">
        <w:t xml:space="preserve"> trebao bi biti dovršen do kraja 2023</w:t>
      </w:r>
      <w:r w:rsidR="00D076E9" w:rsidRPr="00E27867">
        <w:t xml:space="preserve"> godine. </w:t>
      </w:r>
      <w:r w:rsidR="00FA1C8F" w:rsidRPr="00E27867">
        <w:t>U 202</w:t>
      </w:r>
      <w:r w:rsidR="00E27867" w:rsidRPr="00E27867">
        <w:t>1</w:t>
      </w:r>
      <w:r w:rsidR="00D076E9" w:rsidRPr="00E27867">
        <w:t>.</w:t>
      </w:r>
      <w:r w:rsidR="00FA1C8F" w:rsidRPr="00E27867">
        <w:t xml:space="preserve"> godini</w:t>
      </w:r>
      <w:r w:rsidR="00E27867" w:rsidRPr="00E27867">
        <w:t xml:space="preserve"> bio je</w:t>
      </w:r>
      <w:r w:rsidR="00FA1C8F" w:rsidRPr="00E27867">
        <w:t xml:space="preserve"> </w:t>
      </w:r>
      <w:r w:rsidRPr="00E27867">
        <w:t xml:space="preserve">planiran iznos od </w:t>
      </w:r>
      <w:r w:rsidR="00E27867" w:rsidRPr="00E27867">
        <w:t>17.359.569,10 kn. Obzirom da se realizacija projekta pomiče u 2020. godinu ovom izmjenom proračuna   planirano je 2.119.422,40 kn (12% od prvobitno planiranog) što je smanjnje u iznosu od 15.240.146,70 kn</w:t>
      </w:r>
      <w:r w:rsidR="00D076E9" w:rsidRPr="00E27867">
        <w:t>, sukladno</w:t>
      </w:r>
      <w:r w:rsidR="00E27867" w:rsidRPr="00E27867">
        <w:t xml:space="preserve"> revidiranom dinamičkom </w:t>
      </w:r>
      <w:r w:rsidRPr="00E27867">
        <w:t xml:space="preserve">planu projekta. </w:t>
      </w:r>
    </w:p>
    <w:p w14:paraId="420E7C50" w14:textId="4044E000" w:rsidR="00E27867" w:rsidRPr="00E27867" w:rsidRDefault="00E27867" w:rsidP="00D076E9">
      <w:pPr>
        <w:ind w:firstLine="708"/>
        <w:jc w:val="both"/>
      </w:pPr>
      <w:r w:rsidRPr="00E27867">
        <w:rPr>
          <w:i/>
          <w:iCs/>
        </w:rPr>
        <w:t>K100433 Ponikve eko otok Krk- Pasivna oprema za široko pojasnu mrežu</w:t>
      </w:r>
      <w:r w:rsidRPr="00E27867">
        <w:t xml:space="preserve"> je</w:t>
      </w:r>
      <w:r>
        <w:rPr>
          <w:i/>
          <w:iCs/>
        </w:rPr>
        <w:t xml:space="preserve"> </w:t>
      </w:r>
      <w:r>
        <w:t xml:space="preserve"> bio planiran u iznosu od 500.000,00 kn i sredstva se u istom iznosu umanjuju</w:t>
      </w:r>
      <w:r w:rsidR="008541C7">
        <w:t>.</w:t>
      </w:r>
    </w:p>
    <w:p w14:paraId="280508D4" w14:textId="6EAC83A9" w:rsidR="00D076E9" w:rsidRPr="0063643D" w:rsidRDefault="008541C7" w:rsidP="003C1D2E">
      <w:pPr>
        <w:ind w:firstLine="708"/>
        <w:jc w:val="both"/>
      </w:pPr>
      <w:r w:rsidRPr="008541C7">
        <w:rPr>
          <w:i/>
          <w:iCs/>
        </w:rPr>
        <w:t>K100424 Projektna dokumentacija za komunalnu infrastrukturu</w:t>
      </w:r>
      <w:r>
        <w:t xml:space="preserve"> - </w:t>
      </w:r>
      <w:r w:rsidR="0037558D" w:rsidRPr="0063643D">
        <w:t>Smanjuju</w:t>
      </w:r>
      <w:r w:rsidR="00215A7A" w:rsidRPr="0063643D">
        <w:t xml:space="preserve"> se sredstva za Projektnu dokumentaciju za komunalnu infrastrukturu za </w:t>
      </w:r>
      <w:r w:rsidR="0063643D" w:rsidRPr="0063643D">
        <w:t>85</w:t>
      </w:r>
      <w:r w:rsidR="0037558D" w:rsidRPr="0063643D">
        <w:t>.000,00</w:t>
      </w:r>
      <w:r w:rsidR="00215A7A" w:rsidRPr="0063643D">
        <w:t xml:space="preserve"> kn </w:t>
      </w:r>
      <w:r w:rsidR="0037558D" w:rsidRPr="0063643D">
        <w:t xml:space="preserve">i iznose </w:t>
      </w:r>
      <w:r w:rsidR="0063643D" w:rsidRPr="0063643D">
        <w:t>1.150</w:t>
      </w:r>
      <w:r w:rsidR="0037558D" w:rsidRPr="0063643D">
        <w:t>.000,00 kn</w:t>
      </w:r>
      <w:r w:rsidR="00D076E9" w:rsidRPr="0063643D">
        <w:t>.</w:t>
      </w:r>
    </w:p>
    <w:p w14:paraId="6430747F" w14:textId="7C37BBF1" w:rsidR="00D076E9" w:rsidRPr="0063643D" w:rsidRDefault="008541C7" w:rsidP="003C1D2E">
      <w:pPr>
        <w:ind w:firstLine="708"/>
        <w:jc w:val="both"/>
      </w:pPr>
      <w:r>
        <w:t xml:space="preserve">K100429 Uređenje javne površine u povijesnoj jezgri Grada Krka – Trg Kamplin </w:t>
      </w:r>
      <w:r w:rsidR="0063643D" w:rsidRPr="0063643D">
        <w:t>Smanju</w:t>
      </w:r>
      <w:r w:rsidR="00D076E9" w:rsidRPr="0063643D">
        <w:t xml:space="preserve">ju se sredstva za </w:t>
      </w:r>
      <w:r w:rsidR="00215A7A" w:rsidRPr="0063643D">
        <w:t xml:space="preserve"> </w:t>
      </w:r>
      <w:r>
        <w:t xml:space="preserve">ovaj projekt </w:t>
      </w:r>
      <w:r w:rsidR="00215A7A" w:rsidRPr="0063643D">
        <w:t xml:space="preserve">u iznosu od </w:t>
      </w:r>
      <w:r w:rsidR="0063643D" w:rsidRPr="0063643D">
        <w:t>140</w:t>
      </w:r>
      <w:r w:rsidR="00D076E9" w:rsidRPr="0063643D">
        <w:t>.000,00</w:t>
      </w:r>
      <w:r w:rsidR="00215A7A" w:rsidRPr="0063643D">
        <w:t xml:space="preserve"> kn</w:t>
      </w:r>
      <w:r w:rsidR="00D076E9" w:rsidRPr="0063643D">
        <w:t xml:space="preserve"> i iznos</w:t>
      </w:r>
      <w:r w:rsidR="0063643D" w:rsidRPr="0063643D">
        <w:t>e</w:t>
      </w:r>
      <w:r w:rsidR="00D076E9" w:rsidRPr="0063643D">
        <w:t xml:space="preserve"> </w:t>
      </w:r>
      <w:r w:rsidR="0063643D" w:rsidRPr="0063643D">
        <w:t>475</w:t>
      </w:r>
      <w:r w:rsidR="00D076E9" w:rsidRPr="0063643D">
        <w:t>.000,00 kn</w:t>
      </w:r>
      <w:r>
        <w:t xml:space="preserve"> koliko je bilo dostatno nakon provedene javne nabave.</w:t>
      </w:r>
      <w:r w:rsidR="0063643D">
        <w:t>.</w:t>
      </w:r>
    </w:p>
    <w:p w14:paraId="31F210EB" w14:textId="25E5D0B6" w:rsidR="00215A7A" w:rsidRPr="00F81CA6" w:rsidRDefault="00D076E9" w:rsidP="003C1D2E">
      <w:pPr>
        <w:ind w:firstLine="708"/>
        <w:jc w:val="both"/>
      </w:pPr>
      <w:r w:rsidRPr="00F81CA6">
        <w:t xml:space="preserve">Projekt K100431 Gradnja nerazvrstane ceste u poslovnoj zoni </w:t>
      </w:r>
      <w:r w:rsidR="007E5DFB" w:rsidRPr="00F81CA6">
        <w:t>smanju</w:t>
      </w:r>
      <w:r w:rsidR="0063643D" w:rsidRPr="00F81CA6">
        <w:t xml:space="preserve">je se </w:t>
      </w:r>
      <w:r w:rsidR="007E5DFB" w:rsidRPr="00F81CA6">
        <w:t xml:space="preserve"> za </w:t>
      </w:r>
      <w:r w:rsidR="0063643D" w:rsidRPr="00F81CA6">
        <w:t>397.911,88</w:t>
      </w:r>
      <w:r w:rsidR="007E5DFB" w:rsidRPr="00F81CA6">
        <w:t xml:space="preserve"> kn</w:t>
      </w:r>
      <w:r w:rsidR="0037558D" w:rsidRPr="00F81CA6">
        <w:t>.</w:t>
      </w:r>
      <w:r w:rsidR="007E5DFB" w:rsidRPr="00F81CA6">
        <w:t xml:space="preserve"> </w:t>
      </w:r>
      <w:r w:rsidR="0063643D" w:rsidRPr="00F81CA6">
        <w:t xml:space="preserve"> Rashodi za kupnju zemljišta za cestu u poslovnoj zoni smanjuju se za 21.255,52 kn (iznose 1.418.744,48 kn), za gradnju ceste u poslovnoj zoni povećavaju se za 281.429,86 kn te sada iznose 3.871.429,86 kn, dok se rashodi za izgradnju komunalne infrastrukture za navedenu cestu smanjuju za 658.086,22 kn.</w:t>
      </w:r>
    </w:p>
    <w:p w14:paraId="2E7FC69D" w14:textId="78063B19" w:rsidR="0037558D" w:rsidRPr="008541C7" w:rsidRDefault="00F31A45" w:rsidP="003C1D2E">
      <w:pPr>
        <w:ind w:firstLine="708"/>
        <w:jc w:val="both"/>
      </w:pPr>
      <w:r w:rsidRPr="008541C7">
        <w:rPr>
          <w:b/>
        </w:rPr>
        <w:t xml:space="preserve">U Programu 1005 Sustav vodoopskrbe, odvodnje i zaštite voda  </w:t>
      </w:r>
      <w:r w:rsidR="00AE0632" w:rsidRPr="008541C7">
        <w:t>predložen</w:t>
      </w:r>
      <w:r w:rsidR="00215A7A" w:rsidRPr="008541C7">
        <w:t>o</w:t>
      </w:r>
      <w:r w:rsidR="00AE0632" w:rsidRPr="008541C7">
        <w:t xml:space="preserve"> </w:t>
      </w:r>
      <w:r w:rsidR="0037558D" w:rsidRPr="008541C7">
        <w:t xml:space="preserve">je povećanje u iznosu od </w:t>
      </w:r>
      <w:r w:rsidR="007E5DFB" w:rsidRPr="008541C7">
        <w:t>16</w:t>
      </w:r>
      <w:r w:rsidR="001702EC" w:rsidRPr="008541C7">
        <w:t>7</w:t>
      </w:r>
      <w:r w:rsidR="00215A7A" w:rsidRPr="008541C7">
        <w:t>.</w:t>
      </w:r>
      <w:r w:rsidR="001702EC" w:rsidRPr="008541C7">
        <w:t>950</w:t>
      </w:r>
      <w:r w:rsidR="00215A7A" w:rsidRPr="008541C7">
        <w:t>,00</w:t>
      </w:r>
      <w:r w:rsidR="00BF6A10" w:rsidRPr="008541C7">
        <w:t xml:space="preserve"> kn</w:t>
      </w:r>
      <w:r w:rsidR="00215A7A" w:rsidRPr="008541C7">
        <w:t xml:space="preserve"> </w:t>
      </w:r>
      <w:r w:rsidR="00B20914" w:rsidRPr="008541C7">
        <w:t xml:space="preserve">pa sredstva iznose </w:t>
      </w:r>
      <w:r w:rsidR="001702EC" w:rsidRPr="008541C7">
        <w:t>717.95</w:t>
      </w:r>
      <w:r w:rsidR="00B20914" w:rsidRPr="008541C7">
        <w:t>0,00kn</w:t>
      </w:r>
      <w:r w:rsidR="00B3038F" w:rsidRPr="008541C7">
        <w:t xml:space="preserve">. Unutar programa povećani su rashodi </w:t>
      </w:r>
      <w:r w:rsidR="00B20914" w:rsidRPr="008541C7">
        <w:t xml:space="preserve"> </w:t>
      </w:r>
      <w:r w:rsidR="00B3038F" w:rsidRPr="008541C7">
        <w:t xml:space="preserve">za kapitalni projekt </w:t>
      </w:r>
      <w:r w:rsidR="00B20914" w:rsidRPr="008541C7">
        <w:t>K10050</w:t>
      </w:r>
      <w:r w:rsidR="007D5EB3" w:rsidRPr="008541C7">
        <w:t>1</w:t>
      </w:r>
      <w:r w:rsidR="00B20914" w:rsidRPr="008541C7">
        <w:t xml:space="preserve"> </w:t>
      </w:r>
      <w:r w:rsidR="007D5EB3" w:rsidRPr="008541C7">
        <w:t>Opskrba vodom-i</w:t>
      </w:r>
      <w:r w:rsidR="00B20914" w:rsidRPr="008541C7">
        <w:t>zgradnja-Ponikve voda d.o.o.</w:t>
      </w:r>
      <w:r w:rsidR="00215A7A" w:rsidRPr="008541C7">
        <w:t xml:space="preserve"> za </w:t>
      </w:r>
      <w:r w:rsidR="007D5EB3" w:rsidRPr="008541C7">
        <w:t>310</w:t>
      </w:r>
      <w:r w:rsidR="00215A7A" w:rsidRPr="008541C7">
        <w:t>.000,00 kn</w:t>
      </w:r>
      <w:r w:rsidR="00B20914" w:rsidRPr="008541C7">
        <w:t xml:space="preserve"> pa on iznosi </w:t>
      </w:r>
      <w:r w:rsidR="007D5EB3" w:rsidRPr="008541C7">
        <w:t>360</w:t>
      </w:r>
      <w:r w:rsidR="00B20914" w:rsidRPr="008541C7">
        <w:t>.000,00 kn</w:t>
      </w:r>
      <w:r w:rsidR="007D5EB3" w:rsidRPr="008541C7">
        <w:t>,</w:t>
      </w:r>
      <w:r w:rsidR="007E5DFB" w:rsidRPr="008541C7">
        <w:t xml:space="preserve"> </w:t>
      </w:r>
      <w:r w:rsidR="007D5EB3" w:rsidRPr="008541C7">
        <w:t xml:space="preserve">dok su </w:t>
      </w:r>
      <w:r w:rsidR="007E5DFB" w:rsidRPr="008541C7">
        <w:t xml:space="preserve">smanjena </w:t>
      </w:r>
      <w:r w:rsidR="007D5EB3" w:rsidRPr="008541C7">
        <w:t>sredstva za projekt K100503 Otpadne vode-izgradnja-Ponikve vode d.o.o. u iznosu od 32.550,00 kn (projekt se sastoji od rashoda za infrastrukturu oborinske kanalizacije u iznosu od 16.000,00 kn</w:t>
      </w:r>
      <w:r w:rsidR="008541C7" w:rsidRPr="008541C7">
        <w:t>,</w:t>
      </w:r>
      <w:r w:rsidR="007D5EB3" w:rsidRPr="008541C7">
        <w:t xml:space="preserve"> te rashoda za udjele u vlasništvu Ponikve voda d.o.o., za proširenje kanalizacije, u iznosu od 51.450,00 kn) te za projekt</w:t>
      </w:r>
      <w:r w:rsidR="007E5DFB" w:rsidRPr="008541C7">
        <w:t xml:space="preserve"> K100506 EU projekt „Sustava prikupljanja, odvodne i pročišćavanja otpadnih voda otoka Krka“ u iznosu od </w:t>
      </w:r>
      <w:r w:rsidR="007D5EB3" w:rsidRPr="008541C7">
        <w:t>109.500</w:t>
      </w:r>
      <w:r w:rsidR="007E5DFB" w:rsidRPr="008541C7">
        <w:t>,00 kn</w:t>
      </w:r>
      <w:r w:rsidR="002261E3" w:rsidRPr="008541C7">
        <w:t xml:space="preserve"> (ukinuti su izdaci za sufinanciranje kamata za EU projekt „Sustav prikupljanja, odvodnje i pročišćavanja otpadnih voda otoka Krka“ u iznosu od 250.000,00 kn, te su uvedene nove pozicije za sufinanciranje kamata i naknada za EU projekt „Sustav prikupljanja, odvodnje i pročišćavanja otpadnih voda otoka Krka“ u iznosu od 120.000,00 kn odnosno za neprihvatljive troškove projekta u iznosu od 20.500,00 kn</w:t>
      </w:r>
      <w:r w:rsidR="007E5DFB" w:rsidRPr="008541C7">
        <w:t xml:space="preserve">. </w:t>
      </w:r>
    </w:p>
    <w:p w14:paraId="76F33432" w14:textId="55FCE4BF" w:rsidR="00AE0632" w:rsidRPr="00640780" w:rsidRDefault="005960AC" w:rsidP="003C1D2E">
      <w:pPr>
        <w:ind w:firstLine="708"/>
        <w:jc w:val="both"/>
      </w:pPr>
      <w:r w:rsidRPr="00640780">
        <w:rPr>
          <w:b/>
        </w:rPr>
        <w:t xml:space="preserve">U Programu 1006 Zaštita okoliša i gospodarenje otpadom </w:t>
      </w:r>
      <w:r w:rsidRPr="00640780">
        <w:t>planiran</w:t>
      </w:r>
      <w:r w:rsidR="00C57D01" w:rsidRPr="00640780">
        <w:t>o</w:t>
      </w:r>
      <w:r w:rsidRPr="00640780">
        <w:rPr>
          <w:b/>
        </w:rPr>
        <w:t xml:space="preserve"> </w:t>
      </w:r>
      <w:r w:rsidR="00AE0632" w:rsidRPr="00640780">
        <w:t xml:space="preserve">je </w:t>
      </w:r>
      <w:r w:rsidR="002261E3" w:rsidRPr="00640780">
        <w:t>smanjenje</w:t>
      </w:r>
      <w:r w:rsidR="00C57D01" w:rsidRPr="00640780">
        <w:t xml:space="preserve"> </w:t>
      </w:r>
      <w:r w:rsidR="00AE0632" w:rsidRPr="00640780">
        <w:t xml:space="preserve">rashoda za </w:t>
      </w:r>
      <w:r w:rsidR="002261E3" w:rsidRPr="00640780">
        <w:t>46.245</w:t>
      </w:r>
      <w:r w:rsidR="0037558D" w:rsidRPr="00640780">
        <w:t xml:space="preserve">,00 </w:t>
      </w:r>
      <w:r w:rsidR="002261E3" w:rsidRPr="00640780">
        <w:t>kn</w:t>
      </w:r>
      <w:r w:rsidR="00C57D01" w:rsidRPr="00640780">
        <w:t xml:space="preserve"> </w:t>
      </w:r>
      <w:r w:rsidR="0037558D" w:rsidRPr="00640780">
        <w:t xml:space="preserve">pa ukupan program iznosi </w:t>
      </w:r>
      <w:r w:rsidR="002261E3" w:rsidRPr="00640780">
        <w:t>838.405</w:t>
      </w:r>
      <w:r w:rsidR="0037558D" w:rsidRPr="00640780">
        <w:t>,00 kn</w:t>
      </w:r>
      <w:r w:rsidR="00C57D01" w:rsidRPr="00640780">
        <w:t>.</w:t>
      </w:r>
      <w:r w:rsidR="002261E3" w:rsidRPr="00640780">
        <w:t xml:space="preserve"> Povećani su rashodi za dezinsekciju, derat</w:t>
      </w:r>
      <w:r w:rsidR="00067FB6">
        <w:t>i</w:t>
      </w:r>
      <w:r w:rsidR="002261E3" w:rsidRPr="00640780">
        <w:t>zaciju i hi</w:t>
      </w:r>
      <w:r w:rsidR="00067FB6">
        <w:t>g</w:t>
      </w:r>
      <w:r w:rsidR="002261E3" w:rsidRPr="00640780">
        <w:t xml:space="preserve">. </w:t>
      </w:r>
      <w:r w:rsidR="00067FB6">
        <w:t>v</w:t>
      </w:r>
      <w:r w:rsidR="002261E3" w:rsidRPr="00640780">
        <w:t xml:space="preserve">eterinarsku zaštitu u iznosu od 30.000,00 kn (sada iznose 260.000,00 kn), </w:t>
      </w:r>
      <w:r w:rsidR="00640780" w:rsidRPr="00640780">
        <w:t>odnosno smanjeni su rashodi za polupodzemne spremnike za odvojeno prikupljanje otpada u iznosu od 76.245,00 kn (novi iznos 348.405,00 kn).</w:t>
      </w:r>
    </w:p>
    <w:p w14:paraId="31E7D567" w14:textId="77777777" w:rsidR="00DF2F98" w:rsidRDefault="005960AC" w:rsidP="00950B89">
      <w:pPr>
        <w:spacing w:after="0"/>
        <w:ind w:firstLine="709"/>
        <w:jc w:val="both"/>
        <w:rPr>
          <w:color w:val="FF0000"/>
        </w:rPr>
      </w:pPr>
      <w:r w:rsidRPr="00DF2F98">
        <w:rPr>
          <w:b/>
        </w:rPr>
        <w:t>U Programu</w:t>
      </w:r>
      <w:r w:rsidR="003D49B2" w:rsidRPr="00DF2F98">
        <w:rPr>
          <w:b/>
        </w:rPr>
        <w:t xml:space="preserve"> 1007</w:t>
      </w:r>
      <w:r w:rsidRPr="00DF2F98">
        <w:rPr>
          <w:b/>
        </w:rPr>
        <w:t xml:space="preserve"> Održavanja poslovnih i stambenih objekata i društvenih domova </w:t>
      </w:r>
      <w:r w:rsidR="00BD24BA" w:rsidRPr="00DF2F98">
        <w:rPr>
          <w:b/>
        </w:rPr>
        <w:t xml:space="preserve">rahodi su </w:t>
      </w:r>
      <w:r w:rsidRPr="00DF2F98">
        <w:t xml:space="preserve">ukupno </w:t>
      </w:r>
      <w:r w:rsidR="00DF2F98" w:rsidRPr="00DF2F98">
        <w:t>povećani</w:t>
      </w:r>
      <w:r w:rsidR="00237A9C" w:rsidRPr="00DF2F98">
        <w:t xml:space="preserve"> u iznosu od</w:t>
      </w:r>
      <w:r w:rsidRPr="00DF2F98">
        <w:t xml:space="preserve"> </w:t>
      </w:r>
      <w:r w:rsidR="00DF2F98" w:rsidRPr="00DF2F98">
        <w:t>1.518.573,23</w:t>
      </w:r>
      <w:r w:rsidRPr="00DF2F98">
        <w:t xml:space="preserve"> kn</w:t>
      </w:r>
      <w:r w:rsidR="00DF2F98" w:rsidRPr="00DF2F98">
        <w:t>,</w:t>
      </w:r>
      <w:r w:rsidR="009956CA" w:rsidRPr="00DF2F98">
        <w:t xml:space="preserve"> </w:t>
      </w:r>
      <w:r w:rsidR="00DF2F98" w:rsidRPr="00DF2F98">
        <w:t xml:space="preserve">te </w:t>
      </w:r>
      <w:r w:rsidR="009956CA" w:rsidRPr="00DF2F98">
        <w:t xml:space="preserve"> program </w:t>
      </w:r>
      <w:r w:rsidR="00DF2F98" w:rsidRPr="00DF2F98">
        <w:t xml:space="preserve">sada </w:t>
      </w:r>
      <w:r w:rsidR="009956CA" w:rsidRPr="00DF2F98">
        <w:t xml:space="preserve">iznosi ukupno </w:t>
      </w:r>
      <w:r w:rsidR="00DF2F98" w:rsidRPr="00DF2F98">
        <w:t>5.283.573,23</w:t>
      </w:r>
      <w:r w:rsidR="009956CA" w:rsidRPr="00DF2F98">
        <w:t>,00 kn</w:t>
      </w:r>
      <w:r w:rsidR="00DF2F98" w:rsidRPr="00DF2F98">
        <w:t>.</w:t>
      </w:r>
      <w:r w:rsidR="009956CA" w:rsidRPr="00322055">
        <w:rPr>
          <w:color w:val="FF0000"/>
        </w:rPr>
        <w:t xml:space="preserve"> </w:t>
      </w:r>
    </w:p>
    <w:p w14:paraId="684125BE" w14:textId="36701646" w:rsidR="00DF2F98" w:rsidRPr="00780432" w:rsidRDefault="00DF2F98" w:rsidP="00950B89">
      <w:pPr>
        <w:spacing w:after="0"/>
        <w:ind w:firstLine="709"/>
        <w:jc w:val="both"/>
        <w:rPr>
          <w:color w:val="FF0000"/>
        </w:rPr>
      </w:pPr>
      <w:r w:rsidRPr="00950B89">
        <w:t>Za održavanje poslovnih prostora i stambenih zgrada rashodi su povećani za 600.000,00 kn te sada ukupno iznose 850.000,00 kn</w:t>
      </w:r>
      <w:r w:rsidR="008541C7">
        <w:t xml:space="preserve"> zbog radova na sanaciji nekoliko zgrada u gradskom vlasništvu </w:t>
      </w:r>
      <w:r w:rsidRPr="00950B89">
        <w:t xml:space="preserve"> </w:t>
      </w:r>
      <w:r w:rsidR="008541C7">
        <w:t>(npr. zgrada na adresi Vela placa 1, međukatna konstrukcija na kuli,)</w:t>
      </w:r>
      <w:r w:rsidR="008541C7">
        <w:rPr>
          <w:color w:val="FF0000"/>
        </w:rPr>
        <w:t xml:space="preserve"> i sl.</w:t>
      </w:r>
    </w:p>
    <w:p w14:paraId="3570C38F" w14:textId="497DE81F" w:rsidR="00950B89" w:rsidRPr="00950B89" w:rsidRDefault="00950B89" w:rsidP="00950B89">
      <w:pPr>
        <w:spacing w:after="0"/>
        <w:ind w:firstLine="709"/>
        <w:jc w:val="both"/>
        <w:rPr>
          <w:color w:val="00B0F0"/>
        </w:rPr>
      </w:pPr>
      <w:r w:rsidRPr="008541C7">
        <w:lastRenderedPageBreak/>
        <w:t>Projekt K100703 Izgradnja stanova-program poticane stanogradnje POS (dodatna ulaganja) je ukinut</w:t>
      </w:r>
      <w:r w:rsidRPr="00950B89">
        <w:rPr>
          <w:color w:val="00B0F0"/>
        </w:rPr>
        <w:t>.</w:t>
      </w:r>
    </w:p>
    <w:p w14:paraId="6B266716" w14:textId="0DB4D3B1" w:rsidR="00C57D01" w:rsidRPr="008541C7" w:rsidRDefault="00950B89" w:rsidP="00950B89">
      <w:pPr>
        <w:spacing w:after="0"/>
        <w:ind w:firstLine="709"/>
        <w:jc w:val="both"/>
      </w:pPr>
      <w:r w:rsidRPr="00950B89">
        <w:t>S</w:t>
      </w:r>
      <w:r w:rsidR="009956CA" w:rsidRPr="00950B89">
        <w:t xml:space="preserve">redstva za rekonstrukciju zgrade Društvenog doma  Bajčići  </w:t>
      </w:r>
      <w:r w:rsidRPr="00950B89">
        <w:t xml:space="preserve">smanjena su </w:t>
      </w:r>
      <w:r w:rsidR="009956CA" w:rsidRPr="00950B89">
        <w:t xml:space="preserve">u iznosu od </w:t>
      </w:r>
      <w:r w:rsidRPr="00950B89">
        <w:t>94</w:t>
      </w:r>
      <w:r w:rsidR="009956CA" w:rsidRPr="00950B89">
        <w:t>.000,00 kn</w:t>
      </w:r>
      <w:r w:rsidRPr="00950B89">
        <w:t>, pa sada iznose 3.321.000,00 kn. Uvedena je pozicija za konzultantske usluge u iznosu od 14.000,00 kn, troškovi rekonstrukcije same zgrade povećani su za 19.000,00 kn (sada iznose 2.425.000,00 kn), troškovi nadzora povećani su za 12.000,00 kn (sada 112.000,00 kn) dok su rashodi za opremu Doma smanjeni za 139.000,</w:t>
      </w:r>
      <w:r w:rsidRPr="008541C7">
        <w:t>00 kn (po provedenom postupku nabave ugovorena je cijena manja od planirane), te sada iznose 770.000,00 kn.</w:t>
      </w:r>
      <w:r w:rsidR="00971C8D" w:rsidRPr="008541C7">
        <w:t xml:space="preserve"> </w:t>
      </w:r>
    </w:p>
    <w:p w14:paraId="36738EA1" w14:textId="45540485" w:rsidR="00950B89" w:rsidRDefault="00780432" w:rsidP="00950B89">
      <w:pPr>
        <w:spacing w:after="0"/>
        <w:ind w:firstLine="709"/>
        <w:jc w:val="both"/>
      </w:pPr>
      <w:r w:rsidRPr="00780432">
        <w:t xml:space="preserve">Otvorena </w:t>
      </w:r>
      <w:r>
        <w:t>su</w:t>
      </w:r>
      <w:r w:rsidRPr="00780432">
        <w:t xml:space="preserve"> pozicij</w:t>
      </w:r>
      <w:r>
        <w:t>e</w:t>
      </w:r>
      <w:r w:rsidRPr="00780432">
        <w:t xml:space="preserve"> za projekt sanacije terasa i zgrade Djećjeg vrtića u Krku u iznosu o</w:t>
      </w:r>
      <w:r w:rsidR="003B0A33">
        <w:t>d</w:t>
      </w:r>
      <w:r w:rsidRPr="00780432">
        <w:t xml:space="preserve"> 380.000,00 kn</w:t>
      </w:r>
      <w:r>
        <w:t>, uređenj</w:t>
      </w:r>
      <w:r w:rsidR="003B0A33">
        <w:t>a</w:t>
      </w:r>
      <w:r>
        <w:t xml:space="preserve"> dvorišta i zgrade osnovne škole u Krku u iznosu od 150.000,00 kn te sanacije i nadogradnje administrativne zgrade grada Krka, na adresi Lukobran 5, u iznosu od 532.573,23 kn (25.000,00 kn planirano je za opremu i uređaje, 107.250,00 kn za nematerijalnu proizvedenu imovinu</w:t>
      </w:r>
      <w:r w:rsidRPr="00780432">
        <w:t>.</w:t>
      </w:r>
    </w:p>
    <w:p w14:paraId="5AAA14AD" w14:textId="7E0FA654" w:rsidR="00C17320" w:rsidRPr="00462190" w:rsidRDefault="005960AC" w:rsidP="00C17320">
      <w:pPr>
        <w:spacing w:after="0"/>
        <w:ind w:firstLine="709"/>
        <w:jc w:val="both"/>
      </w:pPr>
      <w:r w:rsidRPr="00C17320">
        <w:rPr>
          <w:b/>
        </w:rPr>
        <w:t>U Programu</w:t>
      </w:r>
      <w:r w:rsidR="003D49B2" w:rsidRPr="00C17320">
        <w:rPr>
          <w:b/>
        </w:rPr>
        <w:t xml:space="preserve"> 1008</w:t>
      </w:r>
      <w:r w:rsidRPr="00C17320">
        <w:rPr>
          <w:b/>
        </w:rPr>
        <w:t xml:space="preserve"> </w:t>
      </w:r>
      <w:r w:rsidR="003D49B2" w:rsidRPr="00C17320">
        <w:rPr>
          <w:b/>
        </w:rPr>
        <w:t>O</w:t>
      </w:r>
      <w:r w:rsidRPr="00C17320">
        <w:rPr>
          <w:b/>
        </w:rPr>
        <w:t xml:space="preserve">snovno i </w:t>
      </w:r>
      <w:r w:rsidR="00750C03" w:rsidRPr="00C17320">
        <w:rPr>
          <w:b/>
        </w:rPr>
        <w:t>srednjoškolsko</w:t>
      </w:r>
      <w:r w:rsidRPr="00C17320">
        <w:rPr>
          <w:b/>
        </w:rPr>
        <w:t xml:space="preserve"> i visoko obrazovanje </w:t>
      </w:r>
      <w:r w:rsidRPr="00C17320">
        <w:t xml:space="preserve">rashodi se ukupno </w:t>
      </w:r>
      <w:r w:rsidR="00971C8D" w:rsidRPr="00462190">
        <w:t xml:space="preserve">povećavaju za </w:t>
      </w:r>
      <w:r w:rsidR="00750C03" w:rsidRPr="00462190">
        <w:t>347</w:t>
      </w:r>
      <w:r w:rsidR="00971C8D" w:rsidRPr="00462190">
        <w:t xml:space="preserve">.000,00 kn i iznose </w:t>
      </w:r>
      <w:r w:rsidR="00C17320" w:rsidRPr="00462190">
        <w:t>2.309</w:t>
      </w:r>
      <w:r w:rsidR="00971C8D" w:rsidRPr="00462190">
        <w:t>.000,00 kn. Povećavaju se</w:t>
      </w:r>
      <w:r w:rsidR="00604DC4" w:rsidRPr="00462190">
        <w:t xml:space="preserve"> rashodi za tekuće programe</w:t>
      </w:r>
      <w:r w:rsidR="009956CA" w:rsidRPr="00462190">
        <w:t xml:space="preserve"> u osnovnoj školi za </w:t>
      </w:r>
      <w:r w:rsidR="00C17320" w:rsidRPr="00462190">
        <w:t>245</w:t>
      </w:r>
      <w:r w:rsidR="009956CA" w:rsidRPr="00462190">
        <w:t>.000,00 kn</w:t>
      </w:r>
      <w:r w:rsidR="009A07AA" w:rsidRPr="00462190">
        <w:t xml:space="preserve"> (</w:t>
      </w:r>
      <w:r w:rsidR="00C17320" w:rsidRPr="00462190">
        <w:t>28,2</w:t>
      </w:r>
      <w:r w:rsidR="00971C8D" w:rsidRPr="00462190">
        <w:t>%</w:t>
      </w:r>
      <w:r w:rsidR="009A07AA" w:rsidRPr="00462190">
        <w:t xml:space="preserve">) </w:t>
      </w:r>
      <w:r w:rsidR="009956CA" w:rsidRPr="00462190">
        <w:t xml:space="preserve"> i iznose </w:t>
      </w:r>
      <w:r w:rsidR="00C17320" w:rsidRPr="00462190">
        <w:t>1.115.</w:t>
      </w:r>
      <w:r w:rsidR="009956CA" w:rsidRPr="00462190">
        <w:t>.000,00 kn</w:t>
      </w:r>
      <w:r w:rsidR="00462190" w:rsidRPr="00462190">
        <w:t xml:space="preserve"> jer su ova sredstva bila  umanjena </w:t>
      </w:r>
      <w:r w:rsidR="00CC1C6D" w:rsidRPr="00462190">
        <w:t>.</w:t>
      </w:r>
      <w:r w:rsidR="009A07AA" w:rsidRPr="00462190">
        <w:t xml:space="preserve"> </w:t>
      </w:r>
      <w:r w:rsidR="00375B2C" w:rsidRPr="00462190">
        <w:t>Planiran</w:t>
      </w:r>
      <w:r w:rsidR="009A07AA" w:rsidRPr="00462190">
        <w:t>a</w:t>
      </w:r>
      <w:r w:rsidR="00375B2C" w:rsidRPr="00462190">
        <w:t xml:space="preserve"> sredstva </w:t>
      </w:r>
      <w:r w:rsidR="009A07AA" w:rsidRPr="00462190">
        <w:t xml:space="preserve">odnose se na </w:t>
      </w:r>
      <w:r w:rsidR="00C17320" w:rsidRPr="00462190">
        <w:t xml:space="preserve">programe u osnovnoškolskom obrazovanju, </w:t>
      </w:r>
      <w:r w:rsidR="009A07AA" w:rsidRPr="00462190">
        <w:t>financiranje produženog boravka djece u školi</w:t>
      </w:r>
      <w:r w:rsidR="00C17320" w:rsidRPr="00462190">
        <w:t xml:space="preserve"> te na dodatne programe</w:t>
      </w:r>
      <w:r w:rsidR="00604DC4" w:rsidRPr="00462190">
        <w:t>.</w:t>
      </w:r>
      <w:r w:rsidR="004157A5" w:rsidRPr="00462190">
        <w:t xml:space="preserve"> </w:t>
      </w:r>
    </w:p>
    <w:p w14:paraId="2B12FD9C" w14:textId="107BCB0B" w:rsidR="009A07AA" w:rsidRPr="00C17320" w:rsidRDefault="009A07AA" w:rsidP="00C17320">
      <w:pPr>
        <w:spacing w:after="0"/>
        <w:ind w:firstLine="709"/>
        <w:jc w:val="both"/>
      </w:pPr>
      <w:r w:rsidRPr="00322055">
        <w:rPr>
          <w:color w:val="FF0000"/>
        </w:rPr>
        <w:t xml:space="preserve"> </w:t>
      </w:r>
      <w:r w:rsidR="00C17320" w:rsidRPr="00C17320">
        <w:t>K</w:t>
      </w:r>
      <w:r w:rsidRPr="00C17320">
        <w:t xml:space="preserve">apitalni programi </w:t>
      </w:r>
      <w:r w:rsidR="00971C8D" w:rsidRPr="00C17320">
        <w:t>z</w:t>
      </w:r>
      <w:r w:rsidR="00C17320" w:rsidRPr="00C17320">
        <w:t xml:space="preserve">u osnovnoškolskom programu povećavaju se za 2.000,00 kn </w:t>
      </w:r>
      <w:r w:rsidR="00971C8D" w:rsidRPr="00C17320">
        <w:t xml:space="preserve">i iznose ukupno </w:t>
      </w:r>
      <w:r w:rsidR="00C17320" w:rsidRPr="00C17320">
        <w:t>12</w:t>
      </w:r>
      <w:r w:rsidR="00971C8D" w:rsidRPr="00C17320">
        <w:t>.000,00 kn</w:t>
      </w:r>
      <w:r w:rsidRPr="00C17320">
        <w:t xml:space="preserve">. </w:t>
      </w:r>
    </w:p>
    <w:p w14:paraId="129807DE" w14:textId="27084D51" w:rsidR="009A07AA" w:rsidRPr="00C17320" w:rsidRDefault="00971C8D" w:rsidP="003C1D2E">
      <w:pPr>
        <w:ind w:firstLine="708"/>
        <w:jc w:val="both"/>
      </w:pPr>
      <w:r w:rsidRPr="00C17320">
        <w:t xml:space="preserve">Povećavaju se sredstva pomoći učenicima i studentima  za </w:t>
      </w:r>
      <w:r w:rsidR="00C17320" w:rsidRPr="00C17320">
        <w:t>10</w:t>
      </w:r>
      <w:r w:rsidRPr="00C17320">
        <w:t xml:space="preserve">0.000,00 kn i iznose </w:t>
      </w:r>
      <w:r w:rsidR="00C17320" w:rsidRPr="00C17320">
        <w:t>1.105</w:t>
      </w:r>
      <w:r w:rsidRPr="00C17320">
        <w:t xml:space="preserve">.000,00 na način da se </w:t>
      </w:r>
      <w:r w:rsidR="00A21AFF" w:rsidRPr="00C17320">
        <w:t xml:space="preserve"> povećavaju sredstva za stipendije učenicima i studentima za </w:t>
      </w:r>
      <w:r w:rsidR="00C17320" w:rsidRPr="00C17320">
        <w:t>8</w:t>
      </w:r>
      <w:r w:rsidR="00A21AFF" w:rsidRPr="00C17320">
        <w:t>0.000,00 kn i iznose 5</w:t>
      </w:r>
      <w:r w:rsidR="00C17320" w:rsidRPr="00C17320">
        <w:t>1</w:t>
      </w:r>
      <w:r w:rsidR="00A21AFF" w:rsidRPr="00C17320">
        <w:t xml:space="preserve">0.000,00 kn, povećavaju sredstva za </w:t>
      </w:r>
      <w:r w:rsidR="009A07AA" w:rsidRPr="00C17320">
        <w:t xml:space="preserve">subvencioniranje nabavke udžbenika i školske opreme u iznosu od </w:t>
      </w:r>
      <w:r w:rsidR="00C17320" w:rsidRPr="00C17320">
        <w:t>1</w:t>
      </w:r>
      <w:r w:rsidR="00A21AFF" w:rsidRPr="00C17320">
        <w:t>0.000</w:t>
      </w:r>
      <w:r w:rsidR="009A07AA" w:rsidRPr="00C17320">
        <w:t xml:space="preserve"> kn</w:t>
      </w:r>
      <w:r w:rsidR="00A21AFF" w:rsidRPr="00C17320">
        <w:t xml:space="preserve"> i iznose 2</w:t>
      </w:r>
      <w:r w:rsidR="00C17320" w:rsidRPr="00C17320">
        <w:t>6</w:t>
      </w:r>
      <w:r w:rsidR="00A21AFF" w:rsidRPr="00C17320">
        <w:t>0.000,00 kn</w:t>
      </w:r>
      <w:r w:rsidR="00BD24BA" w:rsidRPr="00C17320">
        <w:t>,</w:t>
      </w:r>
      <w:r w:rsidR="009A07AA" w:rsidRPr="00C17320">
        <w:t xml:space="preserve"> kao i za nagrade učenicima i sportašima za </w:t>
      </w:r>
      <w:r w:rsidR="00C17320" w:rsidRPr="00C17320">
        <w:t>1</w:t>
      </w:r>
      <w:r w:rsidR="009A07AA" w:rsidRPr="00C17320">
        <w:t>0.000,00 kn.</w:t>
      </w:r>
    </w:p>
    <w:p w14:paraId="1FC88740" w14:textId="772F35A3" w:rsidR="00C17320" w:rsidRPr="006E1CEE" w:rsidRDefault="009A07AA" w:rsidP="006E1CEE">
      <w:pPr>
        <w:spacing w:after="0"/>
        <w:ind w:firstLine="709"/>
        <w:jc w:val="both"/>
      </w:pPr>
      <w:r w:rsidRPr="00322055">
        <w:rPr>
          <w:b/>
          <w:color w:val="FF0000"/>
        </w:rPr>
        <w:t xml:space="preserve"> </w:t>
      </w:r>
      <w:r w:rsidR="005960AC" w:rsidRPr="006E1CEE">
        <w:rPr>
          <w:b/>
        </w:rPr>
        <w:t>U Programu</w:t>
      </w:r>
      <w:r w:rsidR="003D49B2" w:rsidRPr="006E1CEE">
        <w:rPr>
          <w:b/>
        </w:rPr>
        <w:t xml:space="preserve"> 1009 </w:t>
      </w:r>
      <w:r w:rsidR="005960AC" w:rsidRPr="006E1CEE">
        <w:rPr>
          <w:b/>
        </w:rPr>
        <w:t xml:space="preserve"> </w:t>
      </w:r>
      <w:r w:rsidR="003D49B2" w:rsidRPr="006E1CEE">
        <w:rPr>
          <w:b/>
        </w:rPr>
        <w:t>S</w:t>
      </w:r>
      <w:r w:rsidR="005960AC" w:rsidRPr="006E1CEE">
        <w:rPr>
          <w:b/>
        </w:rPr>
        <w:t xml:space="preserve">port, rekreacija, kultura i ostalo </w:t>
      </w:r>
      <w:r w:rsidR="00C17320" w:rsidRPr="006E1CEE">
        <w:rPr>
          <w:bCs/>
        </w:rPr>
        <w:t>povećanje</w:t>
      </w:r>
      <w:r w:rsidR="003D49B2" w:rsidRPr="006E1CEE">
        <w:t xml:space="preserve"> je</w:t>
      </w:r>
      <w:r w:rsidR="005960AC" w:rsidRPr="006E1CEE">
        <w:t xml:space="preserve"> </w:t>
      </w:r>
      <w:r w:rsidR="00C17320" w:rsidRPr="006E1CEE">
        <w:t>351.750,00</w:t>
      </w:r>
      <w:r w:rsidRPr="006E1CEE">
        <w:t xml:space="preserve"> kn (</w:t>
      </w:r>
      <w:r w:rsidR="00C17320" w:rsidRPr="006E1CEE">
        <w:t>9,5</w:t>
      </w:r>
      <w:r w:rsidRPr="006E1CEE">
        <w:t xml:space="preserve">%) i iznosi </w:t>
      </w:r>
      <w:r w:rsidR="00C17320" w:rsidRPr="006E1CEE">
        <w:t>4.051.650</w:t>
      </w:r>
      <w:r w:rsidRPr="006E1CEE">
        <w:t xml:space="preserve"> kn. P</w:t>
      </w:r>
      <w:r w:rsidR="000F6136" w:rsidRPr="006E1CEE">
        <w:t xml:space="preserve">ovećana su sredstva za održavanje sportskog centra </w:t>
      </w:r>
      <w:r w:rsidR="00C17320" w:rsidRPr="006E1CEE">
        <w:t>i sportske dvorane u iznosu od 75.000,00 kn te sad iznose 425.000,00 kn</w:t>
      </w:r>
      <w:r w:rsidR="006E1CEE" w:rsidRPr="006E1CEE">
        <w:t xml:space="preserve"> te su </w:t>
      </w:r>
      <w:r w:rsidR="00C17320" w:rsidRPr="006E1CEE">
        <w:t xml:space="preserve"> povećani su rashodi za održavanje spomenika u iznosu od 23.000,00 kn </w:t>
      </w:r>
      <w:r w:rsidR="006E1CEE" w:rsidRPr="006E1CEE">
        <w:t>(sad iznose 95.000,00 kn).</w:t>
      </w:r>
    </w:p>
    <w:p w14:paraId="5BBE8413" w14:textId="4FCC31C9" w:rsidR="00EF6518" w:rsidRPr="00462190" w:rsidRDefault="00EF6518" w:rsidP="006E1CEE">
      <w:pPr>
        <w:spacing w:after="0"/>
        <w:ind w:firstLine="709"/>
        <w:jc w:val="both"/>
      </w:pPr>
      <w:r w:rsidRPr="00462190">
        <w:t xml:space="preserve">U aktivnosti </w:t>
      </w:r>
      <w:r w:rsidRPr="00462190">
        <w:rPr>
          <w:i/>
        </w:rPr>
        <w:t>Ostale društvene potrebe</w:t>
      </w:r>
      <w:r w:rsidRPr="00462190">
        <w:t xml:space="preserve"> planirana sredstva </w:t>
      </w:r>
      <w:r w:rsidR="00E4016D" w:rsidRPr="00462190">
        <w:t xml:space="preserve">ukupno su </w:t>
      </w:r>
      <w:r w:rsidR="006E1CEE" w:rsidRPr="00462190">
        <w:t>smanjena za 155.000,00</w:t>
      </w:r>
      <w:r w:rsidRPr="00462190">
        <w:t xml:space="preserve"> kn (</w:t>
      </w:r>
      <w:r w:rsidR="006E1CEE" w:rsidRPr="00462190">
        <w:t>10</w:t>
      </w:r>
      <w:r w:rsidRPr="00462190">
        <w:t>%) i iznose 1.</w:t>
      </w:r>
      <w:r w:rsidR="000F6136" w:rsidRPr="00462190">
        <w:t>39</w:t>
      </w:r>
      <w:r w:rsidR="006E1CEE" w:rsidRPr="00462190">
        <w:t>8</w:t>
      </w:r>
      <w:r w:rsidRPr="00462190">
        <w:t>.</w:t>
      </w:r>
      <w:r w:rsidR="006E1CEE" w:rsidRPr="00462190">
        <w:t>9</w:t>
      </w:r>
      <w:r w:rsidRPr="00462190">
        <w:t xml:space="preserve">00,00 kn. </w:t>
      </w:r>
      <w:r w:rsidR="000F6136" w:rsidRPr="00462190">
        <w:t xml:space="preserve">Povećana su sredstva za </w:t>
      </w:r>
      <w:r w:rsidR="006E1CEE" w:rsidRPr="00462190">
        <w:t xml:space="preserve">otočni Novi list i promidžbu u iznosu od 50.000,00 kn te za </w:t>
      </w:r>
      <w:r w:rsidR="000F6136" w:rsidRPr="00462190">
        <w:t xml:space="preserve">sufinanciranje TZ otoka Krka </w:t>
      </w:r>
      <w:r w:rsidR="006E1CEE" w:rsidRPr="00462190">
        <w:t>u iznosu od</w:t>
      </w:r>
      <w:r w:rsidR="000F6136" w:rsidRPr="00462190">
        <w:t xml:space="preserve"> </w:t>
      </w:r>
      <w:r w:rsidR="006E1CEE" w:rsidRPr="00462190">
        <w:t>10</w:t>
      </w:r>
      <w:r w:rsidR="000F6136" w:rsidRPr="00462190">
        <w:t>.000,00 kn,</w:t>
      </w:r>
      <w:r w:rsidR="006E1CEE" w:rsidRPr="00462190">
        <w:t xml:space="preserve"> ukinute su pozicije za sufinanciranje „MIK-a“ i tekuću </w:t>
      </w:r>
      <w:r w:rsidR="00462190" w:rsidRPr="00462190">
        <w:t>pričuvu za koju je otvoren novi projekt</w:t>
      </w:r>
      <w:r w:rsidR="00BD24BA" w:rsidRPr="00462190">
        <w:t xml:space="preserve"> </w:t>
      </w:r>
    </w:p>
    <w:p w14:paraId="36DDAA57" w14:textId="06973C9E" w:rsidR="00605701" w:rsidRPr="00462190" w:rsidRDefault="006E1CEE" w:rsidP="00CB219E">
      <w:pPr>
        <w:spacing w:after="0"/>
        <w:ind w:firstLine="709"/>
        <w:jc w:val="both"/>
      </w:pPr>
      <w:r w:rsidRPr="00462190">
        <w:t xml:space="preserve">Unesen je projekt </w:t>
      </w:r>
      <w:r w:rsidRPr="00462190">
        <w:rPr>
          <w:i/>
          <w:iCs/>
        </w:rPr>
        <w:t>K100912 Ostale društvene potrebe-kapitalne</w:t>
      </w:r>
      <w:r w:rsidRPr="00462190">
        <w:t xml:space="preserve"> u iznosu od 215.000,00 kn, a odnosi se na donaciju Domu zdravlja PGŽ-a za ugradnju lifta u prostorijama Doma u Krku u iznosu od 100.000,00 kn, </w:t>
      </w:r>
      <w:r w:rsidR="00CB219E" w:rsidRPr="00462190">
        <w:t xml:space="preserve">pomoć za modernizaciju javne rasvjete za zgade MUP-a i Doma udravlja PGŽ-a u Krku u iznosu od 70.000,00 kn, donaciju za obnovu zgrade stradale u požaru u iznosu od 15.000,00 kn te na donaciju za </w:t>
      </w:r>
      <w:r w:rsidR="00462190" w:rsidRPr="00462190">
        <w:t xml:space="preserve">troškove opremanja i prijevoza </w:t>
      </w:r>
      <w:r w:rsidR="00CB219E" w:rsidRPr="00462190">
        <w:t>kontejner</w:t>
      </w:r>
      <w:r w:rsidR="00462190" w:rsidRPr="00462190">
        <w:t>a</w:t>
      </w:r>
      <w:r w:rsidR="00CB219E" w:rsidRPr="00462190">
        <w:t xml:space="preserve"> Pjevačkom društvu Slavuj iz Petrinje u iznosu od 30.000,00 kn.</w:t>
      </w:r>
    </w:p>
    <w:p w14:paraId="0A9D205D" w14:textId="5E0E6CE6" w:rsidR="00CB219E" w:rsidRPr="00462190" w:rsidRDefault="00CB219E" w:rsidP="00CB219E">
      <w:pPr>
        <w:spacing w:after="0"/>
        <w:ind w:firstLine="709"/>
        <w:jc w:val="both"/>
      </w:pPr>
      <w:r w:rsidRPr="00462190">
        <w:t xml:space="preserve">Projekt </w:t>
      </w:r>
      <w:r w:rsidRPr="00462190">
        <w:rPr>
          <w:i/>
          <w:iCs/>
        </w:rPr>
        <w:t>K100913 Opremanje i izgradnja sportskih objekata i igrališta</w:t>
      </w:r>
      <w:r w:rsidRPr="00462190">
        <w:t xml:space="preserve"> povećan je za 175.000,00 kn i iznosi 255.000,00 kn. Rashodi za vanjska igrališta povećani su za 120.000,00 kn, dok je za opremu za sportski centar „Josip Pepi Uravić“ predviđeno 55.000,00 kn.</w:t>
      </w:r>
    </w:p>
    <w:p w14:paraId="6A749E8D" w14:textId="3779768C" w:rsidR="00CB219E" w:rsidRPr="00462190" w:rsidRDefault="00CB219E" w:rsidP="00CB219E">
      <w:pPr>
        <w:spacing w:after="0"/>
        <w:ind w:firstLine="709"/>
        <w:jc w:val="both"/>
      </w:pPr>
      <w:r w:rsidRPr="00462190">
        <w:t xml:space="preserve">Aktivnost </w:t>
      </w:r>
      <w:r w:rsidRPr="00462190">
        <w:rPr>
          <w:i/>
          <w:iCs/>
        </w:rPr>
        <w:t xml:space="preserve">A100917 Održavanje i djelatnost </w:t>
      </w:r>
      <w:r w:rsidR="00E52C8F" w:rsidRPr="00462190">
        <w:rPr>
          <w:i/>
          <w:iCs/>
        </w:rPr>
        <w:t>vježbališta</w:t>
      </w:r>
      <w:r w:rsidRPr="00462190">
        <w:rPr>
          <w:i/>
          <w:iCs/>
        </w:rPr>
        <w:t xml:space="preserve"> na otvorenom-Dražica</w:t>
      </w:r>
      <w:r w:rsidRPr="00462190">
        <w:t xml:space="preserve"> povećava se za 18.750,00 kn (15.000,00 kn za održavanje te 3.750,00 za intelektualne usluge održavanja programa).</w:t>
      </w:r>
    </w:p>
    <w:p w14:paraId="5324717B" w14:textId="77777777" w:rsidR="00CB219E" w:rsidRDefault="00CB219E" w:rsidP="003C1D2E">
      <w:pPr>
        <w:ind w:firstLine="708"/>
        <w:jc w:val="both"/>
        <w:rPr>
          <w:b/>
          <w:color w:val="FF0000"/>
        </w:rPr>
      </w:pPr>
    </w:p>
    <w:p w14:paraId="70DC927C" w14:textId="68BBE77A" w:rsidR="00A82773" w:rsidRPr="00CB219E" w:rsidRDefault="00A82773" w:rsidP="00CB219E">
      <w:pPr>
        <w:ind w:firstLine="708"/>
        <w:jc w:val="both"/>
      </w:pPr>
      <w:r w:rsidRPr="00CB219E">
        <w:rPr>
          <w:b/>
        </w:rPr>
        <w:lastRenderedPageBreak/>
        <w:t xml:space="preserve">U Programu 1010 Očuvanje i unapređenje zdravlja i socijalna skrb </w:t>
      </w:r>
      <w:r w:rsidR="0077201C" w:rsidRPr="00CB219E">
        <w:t xml:space="preserve"> planiran</w:t>
      </w:r>
      <w:r w:rsidR="0020700C" w:rsidRPr="00CB219E">
        <w:t xml:space="preserve">o je </w:t>
      </w:r>
      <w:r w:rsidR="00E4016D" w:rsidRPr="00CB219E">
        <w:t xml:space="preserve">povećanje u iznosu </w:t>
      </w:r>
      <w:r w:rsidR="0020700C" w:rsidRPr="00CB219E">
        <w:t xml:space="preserve">od </w:t>
      </w:r>
      <w:r w:rsidR="00CB219E" w:rsidRPr="00CB219E">
        <w:t>70</w:t>
      </w:r>
      <w:r w:rsidR="00E4016D" w:rsidRPr="00CB219E">
        <w:t>.000,00</w:t>
      </w:r>
      <w:r w:rsidR="0020700C" w:rsidRPr="00CB219E">
        <w:t xml:space="preserve"> kn</w:t>
      </w:r>
      <w:r w:rsidR="00CB219E">
        <w:t xml:space="preserve"> </w:t>
      </w:r>
      <w:r w:rsidR="00CB219E" w:rsidRPr="00CB219E">
        <w:t xml:space="preserve"> </w:t>
      </w:r>
      <w:r w:rsidR="00CB219E">
        <w:t>(</w:t>
      </w:r>
      <w:r w:rsidR="00CB219E" w:rsidRPr="00CB219E">
        <w:t>za program Turističke ambulante i hitne medicinske službe</w:t>
      </w:r>
      <w:r w:rsidR="00CB219E">
        <w:t>)</w:t>
      </w:r>
      <w:r w:rsidR="00CB219E" w:rsidRPr="00CB219E">
        <w:t>.</w:t>
      </w:r>
      <w:r w:rsidR="00CB219E">
        <w:t xml:space="preserve"> </w:t>
      </w:r>
      <w:r w:rsidR="00E4016D" w:rsidRPr="00CB219E">
        <w:t>Program je planiran u iznosu od 1.</w:t>
      </w:r>
      <w:r w:rsidR="00CB219E" w:rsidRPr="00CB219E">
        <w:t>472</w:t>
      </w:r>
      <w:r w:rsidR="00E4016D" w:rsidRPr="00CB219E">
        <w:t>.</w:t>
      </w:r>
      <w:r w:rsidR="00CB219E" w:rsidRPr="00CB219E">
        <w:t>0</w:t>
      </w:r>
      <w:r w:rsidR="00E4016D" w:rsidRPr="00CB219E">
        <w:t>00,00 kn.</w:t>
      </w:r>
    </w:p>
    <w:p w14:paraId="5C1A4D55" w14:textId="33E4D107" w:rsidR="00D403FC" w:rsidRPr="00462190" w:rsidRDefault="003D49B2" w:rsidP="00D403FC">
      <w:pPr>
        <w:ind w:firstLine="708"/>
        <w:jc w:val="both"/>
      </w:pPr>
      <w:r w:rsidRPr="00462190">
        <w:rPr>
          <w:b/>
        </w:rPr>
        <w:t xml:space="preserve">U Programu 1011 Izgradnja i održavanje obale i obalnog pojasa </w:t>
      </w:r>
      <w:r w:rsidR="00BF4235" w:rsidRPr="00462190">
        <w:rPr>
          <w:b/>
        </w:rPr>
        <w:t xml:space="preserve"> </w:t>
      </w:r>
      <w:r w:rsidR="00E52C8F" w:rsidRPr="00462190">
        <w:rPr>
          <w:bCs/>
        </w:rPr>
        <w:t>povećana su sredstva za održavanje plaža u iznosu od 320.000,00 kn</w:t>
      </w:r>
      <w:r w:rsidR="00D403FC" w:rsidRPr="00462190">
        <w:rPr>
          <w:bCs/>
        </w:rPr>
        <w:t xml:space="preserve"> (sada iznose 620.000,00 kn), odnosno smanjena su sredstva </w:t>
      </w:r>
      <w:r w:rsidR="00E52C8F" w:rsidRPr="00462190">
        <w:rPr>
          <w:bCs/>
        </w:rPr>
        <w:t xml:space="preserve"> sredstva za razvoj luke </w:t>
      </w:r>
      <w:r w:rsidR="00D403FC" w:rsidRPr="00462190">
        <w:rPr>
          <w:bCs/>
        </w:rPr>
        <w:t>K</w:t>
      </w:r>
      <w:r w:rsidR="00E52C8F" w:rsidRPr="00462190">
        <w:rPr>
          <w:bCs/>
        </w:rPr>
        <w:t>rk</w:t>
      </w:r>
      <w:r w:rsidR="00D403FC" w:rsidRPr="00462190">
        <w:rPr>
          <w:bCs/>
        </w:rPr>
        <w:t>, za izgradnju rive u luci Krk,</w:t>
      </w:r>
      <w:r w:rsidR="00605701" w:rsidRPr="00462190">
        <w:t xml:space="preserve"> </w:t>
      </w:r>
      <w:r w:rsidR="00C365B4" w:rsidRPr="00462190">
        <w:t xml:space="preserve"> </w:t>
      </w:r>
      <w:r w:rsidR="00E4016D" w:rsidRPr="00462190">
        <w:t>u</w:t>
      </w:r>
      <w:r w:rsidR="00605701" w:rsidRPr="00462190">
        <w:t xml:space="preserve"> iznos</w:t>
      </w:r>
      <w:r w:rsidR="00E4016D" w:rsidRPr="00462190">
        <w:t>u</w:t>
      </w:r>
      <w:r w:rsidR="00605701" w:rsidRPr="00462190">
        <w:t xml:space="preserve"> </w:t>
      </w:r>
      <w:r w:rsidR="00D403FC" w:rsidRPr="00462190">
        <w:t>63</w:t>
      </w:r>
      <w:r w:rsidR="00605701" w:rsidRPr="00462190">
        <w:t>0.000,00 kn</w:t>
      </w:r>
      <w:r w:rsidR="00D403FC" w:rsidRPr="00462190">
        <w:t xml:space="preserve"> (sada iznose 1.870.000,00 kn).</w:t>
      </w:r>
      <w:r w:rsidR="00E4016D" w:rsidRPr="00462190">
        <w:t xml:space="preserve"> </w:t>
      </w:r>
      <w:r w:rsidR="00D403FC" w:rsidRPr="00462190">
        <w:t>Ukupna vrijednost programa je 2.490.000,00 kn.</w:t>
      </w:r>
    </w:p>
    <w:p w14:paraId="07AEF71F" w14:textId="6D06D81E" w:rsidR="00EB5C42" w:rsidRPr="00462190" w:rsidRDefault="003D49B2" w:rsidP="003C1D2E">
      <w:pPr>
        <w:ind w:firstLine="708"/>
        <w:jc w:val="both"/>
      </w:pPr>
      <w:r w:rsidRPr="00462190">
        <w:rPr>
          <w:b/>
        </w:rPr>
        <w:t xml:space="preserve">U Programu 1012 Jačanje gospodarstva, poljoprivrede i turizma </w:t>
      </w:r>
      <w:r w:rsidR="00E4016D" w:rsidRPr="00462190">
        <w:rPr>
          <w:b/>
        </w:rPr>
        <w:t xml:space="preserve"> </w:t>
      </w:r>
      <w:r w:rsidRPr="00462190">
        <w:t xml:space="preserve">planirana sredstva </w:t>
      </w:r>
      <w:r w:rsidR="00E4016D" w:rsidRPr="00462190">
        <w:t xml:space="preserve"> </w:t>
      </w:r>
      <w:r w:rsidR="00D403FC" w:rsidRPr="00462190">
        <w:t>povećana su za 55.500,00 kn, te sada iznose 400.500,00 kn. Otvorena je aktivnost za poticanje razvoja poljoprivrede-</w:t>
      </w:r>
      <w:r w:rsidR="00462190">
        <w:t xml:space="preserve"> projekt </w:t>
      </w:r>
      <w:r w:rsidR="00D403FC" w:rsidRPr="00462190">
        <w:t>otkupa vune u iznosu od 23.000,00 kn, projekt izrade programa zaštite divljači u iznosu od 17.500,00 kn te projekt provedbe natječaja za zakup državnog poljoprivrednog zemljišta u iznosu od 15.000,00 kn</w:t>
      </w:r>
      <w:r w:rsidR="00C365B4" w:rsidRPr="00462190">
        <w:t>.</w:t>
      </w:r>
      <w:r w:rsidR="00D403FC" w:rsidRPr="00462190">
        <w:t xml:space="preserve"> </w:t>
      </w:r>
      <w:r w:rsidR="00C365B4" w:rsidRPr="00462190">
        <w:t xml:space="preserve"> </w:t>
      </w:r>
      <w:r w:rsidR="00F824C6" w:rsidRPr="00462190">
        <w:t xml:space="preserve"> </w:t>
      </w:r>
    </w:p>
    <w:p w14:paraId="5E4B2365" w14:textId="6B2ECAF1" w:rsidR="003D49B2" w:rsidRPr="00462190" w:rsidRDefault="00EB5C42" w:rsidP="003C1D2E">
      <w:pPr>
        <w:ind w:firstLine="708"/>
        <w:jc w:val="both"/>
        <w:rPr>
          <w:b/>
        </w:rPr>
      </w:pPr>
      <w:r w:rsidRPr="00462190">
        <w:rPr>
          <w:b/>
        </w:rPr>
        <w:t xml:space="preserve">U Programu 1013  Prostorno uređenje </w:t>
      </w:r>
      <w:r w:rsidRPr="00462190">
        <w:t xml:space="preserve">planirana su sredstva </w:t>
      </w:r>
      <w:r w:rsidR="008A79EC" w:rsidRPr="00462190">
        <w:t xml:space="preserve">povećana za </w:t>
      </w:r>
      <w:r w:rsidR="002572A0" w:rsidRPr="00462190">
        <w:t>4</w:t>
      </w:r>
      <w:r w:rsidR="008A79EC" w:rsidRPr="00462190">
        <w:t xml:space="preserve">50.000,00 kn i iznose </w:t>
      </w:r>
      <w:r w:rsidR="002572A0" w:rsidRPr="00462190">
        <w:t>1.0</w:t>
      </w:r>
      <w:r w:rsidR="008A79EC" w:rsidRPr="00462190">
        <w:t xml:space="preserve">00.000,00 kn. Povećanje od </w:t>
      </w:r>
      <w:r w:rsidR="002572A0" w:rsidRPr="00462190">
        <w:t>1</w:t>
      </w:r>
      <w:r w:rsidR="008A79EC" w:rsidRPr="00462190">
        <w:t xml:space="preserve">50.000,00 odnosi se na rashode za izradu prostorno planske dokumentacije pa planirani rashodi iznose </w:t>
      </w:r>
      <w:r w:rsidR="002572A0" w:rsidRPr="00462190">
        <w:t>3</w:t>
      </w:r>
      <w:r w:rsidR="008A79EC" w:rsidRPr="00462190">
        <w:t>50.000,00 kn</w:t>
      </w:r>
      <w:r w:rsidR="002572A0" w:rsidRPr="00462190">
        <w:t>, dok se povećanje od 300.000,00 kn odnosi na projektiranje i pripremu projekata</w:t>
      </w:r>
      <w:r w:rsidR="004D6976" w:rsidRPr="00462190">
        <w:t xml:space="preserve"> (planirani rashodi 600.000,00 kn).</w:t>
      </w:r>
      <w:r w:rsidR="00F42AC6" w:rsidRPr="00462190">
        <w:rPr>
          <w:b/>
        </w:rPr>
        <w:t xml:space="preserve"> </w:t>
      </w:r>
      <w:r w:rsidR="003D49B2" w:rsidRPr="00462190">
        <w:rPr>
          <w:b/>
        </w:rPr>
        <w:t xml:space="preserve"> </w:t>
      </w:r>
    </w:p>
    <w:p w14:paraId="0399D04F" w14:textId="09327D3C" w:rsidR="00EB5C42" w:rsidRPr="00577579" w:rsidRDefault="00EB5C42" w:rsidP="003C1D2E">
      <w:pPr>
        <w:ind w:firstLine="708"/>
        <w:jc w:val="both"/>
      </w:pPr>
      <w:r w:rsidRPr="00EC0206">
        <w:rPr>
          <w:b/>
        </w:rPr>
        <w:t xml:space="preserve">U </w:t>
      </w:r>
      <w:r w:rsidR="00447B93" w:rsidRPr="00EC0206">
        <w:rPr>
          <w:b/>
        </w:rPr>
        <w:t>P</w:t>
      </w:r>
      <w:r w:rsidRPr="00EC0206">
        <w:rPr>
          <w:b/>
        </w:rPr>
        <w:t xml:space="preserve">rogramu 1014 Razvojni projekti i projekti poticanja energetske učinkovitosti  </w:t>
      </w:r>
      <w:r w:rsidRPr="00EC0206">
        <w:t xml:space="preserve">planirana </w:t>
      </w:r>
      <w:r w:rsidRPr="00577579">
        <w:t xml:space="preserve">sredstva ukupno su </w:t>
      </w:r>
      <w:r w:rsidR="00EC0206" w:rsidRPr="00577579">
        <w:t>povećana</w:t>
      </w:r>
      <w:r w:rsidR="00FB3F7E" w:rsidRPr="00577579">
        <w:t xml:space="preserve"> </w:t>
      </w:r>
      <w:r w:rsidR="00F824C6" w:rsidRPr="00577579">
        <w:t xml:space="preserve"> za </w:t>
      </w:r>
      <w:r w:rsidR="00EC0206" w:rsidRPr="00577579">
        <w:t>392.990,53</w:t>
      </w:r>
      <w:r w:rsidR="00F824C6" w:rsidRPr="00577579">
        <w:t xml:space="preserve"> kn</w:t>
      </w:r>
      <w:r w:rsidR="00C365B4" w:rsidRPr="00577579">
        <w:t xml:space="preserve"> i iznose </w:t>
      </w:r>
      <w:r w:rsidR="00EC0206" w:rsidRPr="00577579">
        <w:t>10.807.176,71</w:t>
      </w:r>
      <w:r w:rsidR="00C365B4" w:rsidRPr="00577579">
        <w:t xml:space="preserve"> kn</w:t>
      </w:r>
      <w:r w:rsidRPr="00577579">
        <w:t>.</w:t>
      </w:r>
    </w:p>
    <w:p w14:paraId="3CA842D5" w14:textId="0853D037" w:rsidR="00EC0206" w:rsidRPr="00577579" w:rsidRDefault="00EC0206" w:rsidP="003C1D2E">
      <w:pPr>
        <w:pStyle w:val="NoSpacing"/>
        <w:numPr>
          <w:ilvl w:val="0"/>
          <w:numId w:val="4"/>
        </w:numPr>
        <w:jc w:val="both"/>
      </w:pPr>
      <w:r w:rsidRPr="00577579">
        <w:t>P</w:t>
      </w:r>
      <w:r w:rsidR="00C1790B" w:rsidRPr="00577579">
        <w:t>ovećavaju se sredstva za geografsko informacijski si</w:t>
      </w:r>
      <w:r w:rsidR="00BF4235" w:rsidRPr="00577579">
        <w:t>s</w:t>
      </w:r>
      <w:r w:rsidR="00C1790B" w:rsidRPr="00577579">
        <w:t xml:space="preserve">tem GIS za </w:t>
      </w:r>
      <w:r w:rsidRPr="00577579">
        <w:t>80</w:t>
      </w:r>
      <w:r w:rsidR="00C1790B" w:rsidRPr="00577579">
        <w:t xml:space="preserve">.000,00 kn i iznose </w:t>
      </w:r>
      <w:r w:rsidRPr="00577579">
        <w:t>130</w:t>
      </w:r>
      <w:r w:rsidR="00C1790B" w:rsidRPr="00577579">
        <w:t>.000,00 kn</w:t>
      </w:r>
      <w:r w:rsidRPr="00577579">
        <w:t>.</w:t>
      </w:r>
      <w:r w:rsidR="00BF4235" w:rsidRPr="00577579">
        <w:t xml:space="preserve"> </w:t>
      </w:r>
      <w:r w:rsidRPr="00577579">
        <w:t>R</w:t>
      </w:r>
      <w:r w:rsidR="00BF4235" w:rsidRPr="00577579">
        <w:t xml:space="preserve">adi </w:t>
      </w:r>
      <w:r w:rsidRPr="00577579">
        <w:t>se o ulaganju u računalne programe.</w:t>
      </w:r>
    </w:p>
    <w:p w14:paraId="3ED9086B" w14:textId="78F678D2" w:rsidR="00C1790B" w:rsidRPr="00577579" w:rsidRDefault="00EC0206" w:rsidP="003C1D2E">
      <w:pPr>
        <w:pStyle w:val="NoSpacing"/>
        <w:numPr>
          <w:ilvl w:val="0"/>
          <w:numId w:val="4"/>
        </w:numPr>
        <w:jc w:val="both"/>
      </w:pPr>
      <w:r w:rsidRPr="00577579">
        <w:t>Povećavaju se rashodi za uređenje starogradske jezgre u iznosu od 44.000,00 kn (sada 194.000,00 kn)</w:t>
      </w:r>
      <w:r w:rsidR="00BF4235" w:rsidRPr="00577579">
        <w:t xml:space="preserve"> </w:t>
      </w:r>
    </w:p>
    <w:p w14:paraId="4E4EA66C" w14:textId="3CCF1B94" w:rsidR="00C1790B" w:rsidRPr="00577579" w:rsidRDefault="00C1790B" w:rsidP="003C1D2E">
      <w:pPr>
        <w:pStyle w:val="NoSpacing"/>
        <w:numPr>
          <w:ilvl w:val="0"/>
          <w:numId w:val="4"/>
        </w:numPr>
        <w:jc w:val="both"/>
      </w:pPr>
      <w:r w:rsidRPr="00577579">
        <w:t xml:space="preserve">Projekt </w:t>
      </w:r>
      <w:r w:rsidRPr="00577579">
        <w:rPr>
          <w:i/>
          <w:iCs/>
        </w:rPr>
        <w:t>K101443 Energetska obnova zgrada u javnom sektoru – Lukobran 5</w:t>
      </w:r>
      <w:r w:rsidRPr="00577579">
        <w:t xml:space="preserve"> </w:t>
      </w:r>
      <w:r w:rsidR="009C4912" w:rsidRPr="00577579">
        <w:t>planiran je u iznosu od 1.306.805,38 kn (smanjenje od 534.244,62 kn)</w:t>
      </w:r>
      <w:r w:rsidR="00462190" w:rsidRPr="00577579">
        <w:t xml:space="preserve"> u dijelu koji je </w:t>
      </w:r>
      <w:r w:rsidR="009C4912" w:rsidRPr="00577579">
        <w:t xml:space="preserve"> </w:t>
      </w:r>
      <w:r w:rsidR="00462190" w:rsidRPr="00577579">
        <w:t>financiran iz EU sredstava.</w:t>
      </w:r>
    </w:p>
    <w:p w14:paraId="3A5365FC" w14:textId="14EAA244" w:rsidR="004C0CDD" w:rsidRPr="00577579" w:rsidRDefault="00C1790B" w:rsidP="00C1790B">
      <w:pPr>
        <w:pStyle w:val="NoSpacing"/>
        <w:numPr>
          <w:ilvl w:val="0"/>
          <w:numId w:val="4"/>
        </w:numPr>
        <w:jc w:val="both"/>
      </w:pPr>
      <w:r w:rsidRPr="00577579">
        <w:t xml:space="preserve">Projekt </w:t>
      </w:r>
      <w:r w:rsidRPr="00577579">
        <w:rPr>
          <w:i/>
          <w:iCs/>
        </w:rPr>
        <w:t>K101445 Energetska obnova zgrada u javnom sektoru – Istarski prolaz 11</w:t>
      </w:r>
      <w:r w:rsidRPr="00577579">
        <w:t xml:space="preserve"> </w:t>
      </w:r>
      <w:r w:rsidR="009C4912" w:rsidRPr="00577579">
        <w:t>povećan je za 222.181,50 kn i sada iznosi 3.113.181,50 kn</w:t>
      </w:r>
    </w:p>
    <w:p w14:paraId="59F465E0" w14:textId="156E11E4" w:rsidR="009C4912" w:rsidRPr="00577579" w:rsidRDefault="00C1790B" w:rsidP="00C1790B">
      <w:pPr>
        <w:pStyle w:val="NoSpacing"/>
        <w:numPr>
          <w:ilvl w:val="0"/>
          <w:numId w:val="4"/>
        </w:numPr>
        <w:jc w:val="both"/>
      </w:pPr>
      <w:r w:rsidRPr="00577579">
        <w:t xml:space="preserve">Projekt </w:t>
      </w:r>
      <w:r w:rsidR="009C4912" w:rsidRPr="00577579">
        <w:rPr>
          <w:i/>
          <w:iCs/>
        </w:rPr>
        <w:t xml:space="preserve">K101449 Izgradnja i opremanje pješačke staze i javne zelene površine parka Dražica </w:t>
      </w:r>
      <w:r w:rsidR="009C4912" w:rsidRPr="00577579">
        <w:t>smanjuje se za 165.548,25 kn</w:t>
      </w:r>
      <w:r w:rsidR="009C4912" w:rsidRPr="00577579">
        <w:rPr>
          <w:i/>
          <w:iCs/>
        </w:rPr>
        <w:t xml:space="preserve"> </w:t>
      </w:r>
      <w:r w:rsidRPr="00577579">
        <w:rPr>
          <w:i/>
          <w:iCs/>
        </w:rPr>
        <w:t xml:space="preserve"> </w:t>
      </w:r>
    </w:p>
    <w:p w14:paraId="4CAE5EC4" w14:textId="66DA8D3D" w:rsidR="009C4912" w:rsidRPr="00577579" w:rsidRDefault="009C4912" w:rsidP="00C1790B">
      <w:pPr>
        <w:pStyle w:val="NoSpacing"/>
        <w:numPr>
          <w:ilvl w:val="0"/>
          <w:numId w:val="4"/>
        </w:numPr>
        <w:jc w:val="both"/>
      </w:pPr>
      <w:r w:rsidRPr="00577579">
        <w:t>Ukida se projekt</w:t>
      </w:r>
      <w:r w:rsidRPr="00577579">
        <w:rPr>
          <w:i/>
          <w:iCs/>
        </w:rPr>
        <w:t xml:space="preserve"> K101450 Poučno edukacijska šuma i dječji park dražica </w:t>
      </w:r>
      <w:r w:rsidRPr="00577579">
        <w:t>u iznosu od 1.295.000,00 kn</w:t>
      </w:r>
      <w:r w:rsidRPr="00577579">
        <w:rPr>
          <w:i/>
          <w:iCs/>
        </w:rPr>
        <w:t xml:space="preserve"> </w:t>
      </w:r>
      <w:r w:rsidR="00577579" w:rsidRPr="00577579">
        <w:rPr>
          <w:i/>
          <w:iCs/>
        </w:rPr>
        <w:t>i zamjenjuje novim K101449</w:t>
      </w:r>
    </w:p>
    <w:p w14:paraId="2474C827" w14:textId="636E6210" w:rsidR="009C4912" w:rsidRPr="00577579" w:rsidRDefault="009C4912" w:rsidP="00C1790B">
      <w:pPr>
        <w:pStyle w:val="NoSpacing"/>
        <w:numPr>
          <w:ilvl w:val="0"/>
          <w:numId w:val="4"/>
        </w:numPr>
        <w:jc w:val="both"/>
      </w:pPr>
      <w:r w:rsidRPr="00577579">
        <w:t>Povećavaju se rashodi za tekući projekt</w:t>
      </w:r>
      <w:r w:rsidRPr="00577579">
        <w:rPr>
          <w:i/>
          <w:iCs/>
        </w:rPr>
        <w:t xml:space="preserve"> T101451 Modernizacija javne rasvjete u Krku-stari grad </w:t>
      </w:r>
      <w:r w:rsidRPr="00577579">
        <w:t>za 34.000,00 kn, i iznose 579.750,00</w:t>
      </w:r>
      <w:r w:rsidR="00AB64C5" w:rsidRPr="00577579">
        <w:t>. U najvećoj mjeri radi se o modernizaciji rasvjete krčke luke.</w:t>
      </w:r>
    </w:p>
    <w:p w14:paraId="020C6FCA" w14:textId="61A99B1F" w:rsidR="00AB64C5" w:rsidRPr="00577579" w:rsidRDefault="00AB64C5" w:rsidP="00C1790B">
      <w:pPr>
        <w:pStyle w:val="NoSpacing"/>
        <w:numPr>
          <w:ilvl w:val="0"/>
          <w:numId w:val="4"/>
        </w:numPr>
        <w:jc w:val="both"/>
      </w:pPr>
      <w:r w:rsidRPr="00577579">
        <w:t>Uvode se projekti:</w:t>
      </w:r>
    </w:p>
    <w:p w14:paraId="65AEF80E" w14:textId="7B5208DA" w:rsidR="00AB64C5" w:rsidRPr="00577579" w:rsidRDefault="00AB64C5" w:rsidP="00AB64C5">
      <w:pPr>
        <w:pStyle w:val="NoSpacing"/>
        <w:numPr>
          <w:ilvl w:val="0"/>
          <w:numId w:val="9"/>
        </w:numPr>
        <w:jc w:val="both"/>
      </w:pPr>
      <w:r w:rsidRPr="00577579">
        <w:rPr>
          <w:i/>
          <w:iCs/>
        </w:rPr>
        <w:t xml:space="preserve">K101453 Priprema EU projekata </w:t>
      </w:r>
      <w:r w:rsidRPr="00577579">
        <w:t>u iznosu od 350.000,00 kn</w:t>
      </w:r>
    </w:p>
    <w:p w14:paraId="177A9C59" w14:textId="152A8EFB" w:rsidR="00AB64C5" w:rsidRPr="00577579" w:rsidRDefault="00AB64C5" w:rsidP="00AB64C5">
      <w:pPr>
        <w:pStyle w:val="NoSpacing"/>
        <w:numPr>
          <w:ilvl w:val="0"/>
          <w:numId w:val="9"/>
        </w:numPr>
        <w:jc w:val="both"/>
      </w:pPr>
      <w:r w:rsidRPr="00577579">
        <w:rPr>
          <w:i/>
          <w:iCs/>
        </w:rPr>
        <w:t xml:space="preserve">K101455 Uređenje i opremanje dječjeg igrališta (vježbališta) u park šumi Dražica </w:t>
      </w:r>
      <w:r w:rsidRPr="00577579">
        <w:t>u iznosu od 972.855,48 kn</w:t>
      </w:r>
    </w:p>
    <w:p w14:paraId="1CBBE95C" w14:textId="3667A023" w:rsidR="00AB64C5" w:rsidRPr="00577579" w:rsidRDefault="00AB64C5" w:rsidP="00AB64C5">
      <w:pPr>
        <w:pStyle w:val="NoSpacing"/>
        <w:numPr>
          <w:ilvl w:val="0"/>
          <w:numId w:val="9"/>
        </w:numPr>
        <w:jc w:val="both"/>
      </w:pPr>
      <w:r w:rsidRPr="00577579">
        <w:rPr>
          <w:i/>
          <w:iCs/>
        </w:rPr>
        <w:t xml:space="preserve">K101456 Donacija opreme za dječja igrališta </w:t>
      </w:r>
      <w:r w:rsidRPr="00577579">
        <w:t xml:space="preserve">u iznosu od 468.000,00 kn </w:t>
      </w:r>
    </w:p>
    <w:p w14:paraId="05161DF8" w14:textId="327F57EE" w:rsidR="00AB64C5" w:rsidRPr="00577579" w:rsidRDefault="00AB64C5" w:rsidP="00AB64C5">
      <w:pPr>
        <w:pStyle w:val="NoSpacing"/>
        <w:numPr>
          <w:ilvl w:val="0"/>
          <w:numId w:val="9"/>
        </w:numPr>
        <w:jc w:val="both"/>
      </w:pPr>
      <w:r w:rsidRPr="00577579">
        <w:rPr>
          <w:i/>
          <w:iCs/>
        </w:rPr>
        <w:t>K101457 Punionica el. vozila</w:t>
      </w:r>
      <w:r w:rsidRPr="00577579">
        <w:t xml:space="preserve"> u iznosu od 71.737,50 kn</w:t>
      </w:r>
    </w:p>
    <w:p w14:paraId="5A5D2239" w14:textId="30EE3003" w:rsidR="00AB64C5" w:rsidRPr="00577579" w:rsidRDefault="00AB64C5" w:rsidP="00AB64C5">
      <w:pPr>
        <w:pStyle w:val="NoSpacing"/>
        <w:numPr>
          <w:ilvl w:val="0"/>
          <w:numId w:val="9"/>
        </w:numPr>
        <w:jc w:val="both"/>
      </w:pPr>
      <w:r w:rsidRPr="00577579">
        <w:rPr>
          <w:i/>
          <w:iCs/>
        </w:rPr>
        <w:t xml:space="preserve">K101458 Primjena koncepta „Pametnih gradova i općina“-aplikacije </w:t>
      </w:r>
      <w:r w:rsidRPr="00577579">
        <w:t>u iznosu od 512.145,10 kn</w:t>
      </w:r>
      <w:r w:rsidR="00577579">
        <w:t xml:space="preserve"> jer je dosadašnji naziv projekta izmijenjen radi financiranja iz EU fondova</w:t>
      </w:r>
    </w:p>
    <w:p w14:paraId="71E85491" w14:textId="2EC7C3CC" w:rsidR="00AB64C5" w:rsidRPr="00577579" w:rsidRDefault="00AB64C5" w:rsidP="00AB64C5">
      <w:pPr>
        <w:pStyle w:val="NoSpacing"/>
        <w:numPr>
          <w:ilvl w:val="0"/>
          <w:numId w:val="9"/>
        </w:numPr>
        <w:jc w:val="both"/>
      </w:pPr>
      <w:r w:rsidRPr="00577579">
        <w:rPr>
          <w:i/>
          <w:iCs/>
        </w:rPr>
        <w:t xml:space="preserve">K101459 Primjena koncepta „Pametnih gradova i općina“-upravljanje internetom stvari </w:t>
      </w:r>
      <w:r w:rsidRPr="00577579">
        <w:t>u iznosu od 151.250,00 kn</w:t>
      </w:r>
      <w:r w:rsidR="00577579">
        <w:t xml:space="preserve"> jer je dosadašnji naziv projekta izmijenjen radi financiranja iz EU fondova</w:t>
      </w:r>
    </w:p>
    <w:p w14:paraId="7A7F0220" w14:textId="77777777" w:rsidR="00577579" w:rsidRPr="00577579" w:rsidRDefault="00577579" w:rsidP="003C1D2E">
      <w:pPr>
        <w:pStyle w:val="NoSpacing"/>
        <w:jc w:val="both"/>
      </w:pPr>
    </w:p>
    <w:p w14:paraId="4ED01F52" w14:textId="77777777" w:rsidR="00F53642" w:rsidRPr="00322055" w:rsidRDefault="00F53642" w:rsidP="003C1D2E">
      <w:pPr>
        <w:pStyle w:val="NoSpacing"/>
        <w:jc w:val="both"/>
        <w:rPr>
          <w:b/>
          <w:color w:val="FF0000"/>
        </w:rPr>
      </w:pPr>
    </w:p>
    <w:p w14:paraId="214E74A4" w14:textId="77777777" w:rsidR="00F31A45" w:rsidRPr="004D6976" w:rsidRDefault="00F50AB3" w:rsidP="003C1D2E">
      <w:pPr>
        <w:jc w:val="both"/>
        <w:rPr>
          <w:b/>
        </w:rPr>
      </w:pPr>
      <w:r w:rsidRPr="00322055">
        <w:rPr>
          <w:b/>
          <w:color w:val="FF0000"/>
        </w:rPr>
        <w:tab/>
      </w:r>
      <w:r w:rsidRPr="004D6976">
        <w:rPr>
          <w:b/>
        </w:rPr>
        <w:t>002 GRADSKA KNJIŽNICA</w:t>
      </w:r>
    </w:p>
    <w:p w14:paraId="59DD87FA" w14:textId="0E5AF470" w:rsidR="00F50AB3" w:rsidRPr="00577579" w:rsidRDefault="00F50AB3" w:rsidP="003C1D2E">
      <w:pPr>
        <w:jc w:val="both"/>
      </w:pPr>
      <w:r w:rsidRPr="00577579">
        <w:t xml:space="preserve">  </w:t>
      </w:r>
      <w:r w:rsidRPr="00577579">
        <w:tab/>
        <w:t xml:space="preserve">Planirani rashodi za </w:t>
      </w:r>
      <w:r w:rsidR="000F4CF8" w:rsidRPr="00577579">
        <w:t>G</w:t>
      </w:r>
      <w:r w:rsidRPr="00577579">
        <w:t xml:space="preserve">radsku knjižnicu </w:t>
      </w:r>
      <w:r w:rsidR="00A319DD" w:rsidRPr="00577579">
        <w:t>iznose 7</w:t>
      </w:r>
      <w:r w:rsidR="004D6976" w:rsidRPr="00577579">
        <w:t>63</w:t>
      </w:r>
      <w:r w:rsidR="00A319DD" w:rsidRPr="00577579">
        <w:t xml:space="preserve">.000,00 kn i </w:t>
      </w:r>
      <w:r w:rsidR="00C1790B" w:rsidRPr="00577579">
        <w:t>povećavaju se</w:t>
      </w:r>
      <w:r w:rsidR="00B33880" w:rsidRPr="00577579">
        <w:t xml:space="preserve"> </w:t>
      </w:r>
      <w:r w:rsidR="004D6976" w:rsidRPr="00577579">
        <w:t>ovim izmjenama proračuna za</w:t>
      </w:r>
      <w:r w:rsidR="00E5324C" w:rsidRPr="00577579">
        <w:t xml:space="preserve"> </w:t>
      </w:r>
      <w:r w:rsidR="004D6976" w:rsidRPr="00577579">
        <w:t>2</w:t>
      </w:r>
      <w:r w:rsidR="00C1790B" w:rsidRPr="00577579">
        <w:t>1</w:t>
      </w:r>
      <w:r w:rsidR="00B33880" w:rsidRPr="00577579">
        <w:t>.</w:t>
      </w:r>
      <w:r w:rsidR="00E5324C" w:rsidRPr="00577579">
        <w:t>000,00 kn</w:t>
      </w:r>
      <w:r w:rsidR="00B33880" w:rsidRPr="00577579">
        <w:t>.</w:t>
      </w:r>
      <w:r w:rsidR="00F303E1" w:rsidRPr="00577579">
        <w:t xml:space="preserve"> </w:t>
      </w:r>
      <w:r w:rsidR="00577579" w:rsidRPr="00577579">
        <w:t>Cjelokupno</w:t>
      </w:r>
      <w:r w:rsidR="004D6976" w:rsidRPr="00577579">
        <w:t xml:space="preserve"> povećanje odnosi se na </w:t>
      </w:r>
      <w:r w:rsidR="00F303E1" w:rsidRPr="00577579">
        <w:t>sredstva za redovnu djelatnost</w:t>
      </w:r>
      <w:r w:rsidR="004D6976" w:rsidRPr="00577579">
        <w:t>.</w:t>
      </w:r>
    </w:p>
    <w:p w14:paraId="22B657D7" w14:textId="77777777" w:rsidR="00BF4235" w:rsidRPr="00322055" w:rsidRDefault="00BF4235" w:rsidP="003C1D2E">
      <w:pPr>
        <w:jc w:val="both"/>
        <w:rPr>
          <w:color w:val="FF0000"/>
        </w:rPr>
      </w:pPr>
    </w:p>
    <w:p w14:paraId="48549AA9" w14:textId="77777777" w:rsidR="00F50AB3" w:rsidRPr="00577579" w:rsidRDefault="00F50AB3" w:rsidP="003C1D2E">
      <w:pPr>
        <w:jc w:val="both"/>
        <w:rPr>
          <w:b/>
        </w:rPr>
      </w:pPr>
      <w:r w:rsidRPr="00577579">
        <w:rPr>
          <w:b/>
        </w:rPr>
        <w:t xml:space="preserve">              003 CENTAR ZA KULTURU</w:t>
      </w:r>
    </w:p>
    <w:p w14:paraId="70BE3124" w14:textId="0BEE71B5" w:rsidR="00F53642" w:rsidRPr="00577579" w:rsidRDefault="00F50AB3" w:rsidP="003C1D2E">
      <w:pPr>
        <w:jc w:val="both"/>
      </w:pPr>
      <w:r w:rsidRPr="00577579">
        <w:rPr>
          <w:b/>
        </w:rPr>
        <w:t xml:space="preserve">            </w:t>
      </w:r>
      <w:r w:rsidR="00F53642" w:rsidRPr="00577579">
        <w:rPr>
          <w:b/>
        </w:rPr>
        <w:t xml:space="preserve">  </w:t>
      </w:r>
      <w:r w:rsidR="00440679" w:rsidRPr="00577579">
        <w:t>Rashodi za Centar za kulturu</w:t>
      </w:r>
      <w:r w:rsidR="00EE5EF0" w:rsidRPr="00577579">
        <w:t xml:space="preserve"> izmjenama proračuna</w:t>
      </w:r>
      <w:r w:rsidR="00A319DD" w:rsidRPr="00577579">
        <w:t xml:space="preserve"> ukupno iznose </w:t>
      </w:r>
      <w:r w:rsidR="004D6976" w:rsidRPr="00577579">
        <w:t>1.405.005,63</w:t>
      </w:r>
      <w:r w:rsidR="00EE5EF0" w:rsidRPr="00577579">
        <w:t xml:space="preserve"> kn</w:t>
      </w:r>
      <w:r w:rsidR="00A319DD" w:rsidRPr="00577579">
        <w:t xml:space="preserve"> i</w:t>
      </w:r>
      <w:r w:rsidR="00835C78" w:rsidRPr="00577579">
        <w:t xml:space="preserve"> </w:t>
      </w:r>
      <w:r w:rsidR="004D6976" w:rsidRPr="00577579">
        <w:t>poveća</w:t>
      </w:r>
      <w:r w:rsidR="00EE5EF0" w:rsidRPr="00577579">
        <w:t>ni</w:t>
      </w:r>
      <w:r w:rsidR="00440679" w:rsidRPr="00577579">
        <w:t xml:space="preserve">  </w:t>
      </w:r>
      <w:r w:rsidR="004D6976" w:rsidRPr="00577579">
        <w:t xml:space="preserve">su </w:t>
      </w:r>
      <w:r w:rsidR="00440679" w:rsidRPr="00577579">
        <w:t>za</w:t>
      </w:r>
      <w:r w:rsidR="002F18B2" w:rsidRPr="00577579">
        <w:t xml:space="preserve"> </w:t>
      </w:r>
      <w:r w:rsidR="00F303E1" w:rsidRPr="00577579">
        <w:t>1</w:t>
      </w:r>
      <w:r w:rsidR="004D6976" w:rsidRPr="00577579">
        <w:t>9.450,91</w:t>
      </w:r>
      <w:r w:rsidR="00EE5EF0" w:rsidRPr="00577579">
        <w:t xml:space="preserve"> kn (</w:t>
      </w:r>
      <w:r w:rsidR="00F303E1" w:rsidRPr="00577579">
        <w:t>1,</w:t>
      </w:r>
      <w:r w:rsidR="004D6976" w:rsidRPr="00577579">
        <w:t>4</w:t>
      </w:r>
      <w:r w:rsidR="00EE5EF0" w:rsidRPr="00577579">
        <w:t>%)</w:t>
      </w:r>
      <w:r w:rsidR="00835C78" w:rsidRPr="00577579">
        <w:t>,</w:t>
      </w:r>
      <w:r w:rsidR="00E5324C" w:rsidRPr="00577579">
        <w:t xml:space="preserve"> </w:t>
      </w:r>
      <w:r w:rsidR="00440679" w:rsidRPr="00577579">
        <w:t xml:space="preserve"> </w:t>
      </w:r>
      <w:r w:rsidR="00A319DD" w:rsidRPr="00577579">
        <w:t xml:space="preserve">od čega </w:t>
      </w:r>
      <w:r w:rsidR="002F18B2" w:rsidRPr="00577579">
        <w:t>su</w:t>
      </w:r>
      <w:r w:rsidR="00A319DD" w:rsidRPr="00577579">
        <w:t xml:space="preserve"> </w:t>
      </w:r>
      <w:r w:rsidR="002F18B2" w:rsidRPr="00577579">
        <w:t xml:space="preserve">za </w:t>
      </w:r>
      <w:r w:rsidR="00964273" w:rsidRPr="00577579">
        <w:t>18.573,00</w:t>
      </w:r>
      <w:r w:rsidR="00EE5EF0" w:rsidRPr="00577579">
        <w:t xml:space="preserve"> kn </w:t>
      </w:r>
      <w:r w:rsidR="00F303E1" w:rsidRPr="00577579">
        <w:t>povećana</w:t>
      </w:r>
      <w:r w:rsidR="002F18B2" w:rsidRPr="00577579">
        <w:t xml:space="preserve">  sredstva</w:t>
      </w:r>
      <w:r w:rsidR="00A319DD" w:rsidRPr="00577579">
        <w:t xml:space="preserve"> </w:t>
      </w:r>
      <w:r w:rsidR="00711BE1" w:rsidRPr="00577579">
        <w:t>z</w:t>
      </w:r>
      <w:r w:rsidR="00A319DD" w:rsidRPr="00577579">
        <w:t>a redovnu djelatnost</w:t>
      </w:r>
      <w:r w:rsidR="00956F51" w:rsidRPr="00577579">
        <w:t xml:space="preserve"> i iznose </w:t>
      </w:r>
      <w:r w:rsidR="00F303E1" w:rsidRPr="00577579">
        <w:t>6</w:t>
      </w:r>
      <w:r w:rsidR="00964273" w:rsidRPr="00577579">
        <w:t>93.573</w:t>
      </w:r>
      <w:r w:rsidR="00956F51" w:rsidRPr="00577579">
        <w:t>,00 kn</w:t>
      </w:r>
      <w:r w:rsidR="00A319DD" w:rsidRPr="00577579">
        <w:t>,</w:t>
      </w:r>
      <w:r w:rsidR="00711BE1" w:rsidRPr="00577579">
        <w:t xml:space="preserve"> za </w:t>
      </w:r>
      <w:r w:rsidR="00964273" w:rsidRPr="00577579">
        <w:t xml:space="preserve">18.573,00 </w:t>
      </w:r>
      <w:r w:rsidR="00956F51" w:rsidRPr="00577579">
        <w:t>kn smanjena sredstva za kulturna događanja financirana iz gradskog proračuna  (</w:t>
      </w:r>
      <w:r w:rsidR="00964273" w:rsidRPr="00577579">
        <w:t>-4,9</w:t>
      </w:r>
      <w:r w:rsidR="00956F51" w:rsidRPr="00577579">
        <w:t xml:space="preserve">%) pa iznose </w:t>
      </w:r>
      <w:r w:rsidR="00964273" w:rsidRPr="00577579">
        <w:t>361.427</w:t>
      </w:r>
      <w:r w:rsidR="00956F51" w:rsidRPr="00577579">
        <w:t>,00 kn,</w:t>
      </w:r>
      <w:r w:rsidR="00E5324C" w:rsidRPr="00577579">
        <w:t xml:space="preserve">  za </w:t>
      </w:r>
      <w:r w:rsidR="00964273" w:rsidRPr="00577579">
        <w:t>2.471,09</w:t>
      </w:r>
      <w:r w:rsidR="00956F51" w:rsidRPr="00577579">
        <w:t xml:space="preserve"> kn</w:t>
      </w:r>
      <w:r w:rsidR="00E5324C" w:rsidRPr="00577579">
        <w:t xml:space="preserve"> su smanjeni rashodi za kulturna događanja iz vlastitih izvora</w:t>
      </w:r>
      <w:r w:rsidR="00956F51" w:rsidRPr="00577579">
        <w:t xml:space="preserve"> i iznose </w:t>
      </w:r>
      <w:r w:rsidR="00964273" w:rsidRPr="00577579">
        <w:t>207.528,91</w:t>
      </w:r>
      <w:r w:rsidR="00956F51" w:rsidRPr="00577579">
        <w:t xml:space="preserve"> kn</w:t>
      </w:r>
      <w:r w:rsidR="00E5324C" w:rsidRPr="00577579">
        <w:t xml:space="preserve">, za </w:t>
      </w:r>
      <w:r w:rsidR="00964273" w:rsidRPr="00577579">
        <w:t>21.922</w:t>
      </w:r>
      <w:r w:rsidR="00E5324C" w:rsidRPr="00577579">
        <w:t xml:space="preserve">,00 kn su </w:t>
      </w:r>
      <w:r w:rsidR="00964273" w:rsidRPr="00577579">
        <w:t>poveća</w:t>
      </w:r>
      <w:r w:rsidR="00956F51" w:rsidRPr="00577579">
        <w:t>ni</w:t>
      </w:r>
      <w:r w:rsidR="00E5324C" w:rsidRPr="00577579">
        <w:t xml:space="preserve"> rashodi za kulturna događanja</w:t>
      </w:r>
      <w:r w:rsidR="00BF4235" w:rsidRPr="00577579">
        <w:t xml:space="preserve"> financirana</w:t>
      </w:r>
      <w:r w:rsidR="00E5324C" w:rsidRPr="00577579">
        <w:t xml:space="preserve"> iz nenadležnog proračuna</w:t>
      </w:r>
      <w:r w:rsidR="00956F51" w:rsidRPr="00577579">
        <w:t xml:space="preserve"> </w:t>
      </w:r>
      <w:r w:rsidR="00964273" w:rsidRPr="00577579">
        <w:t>te</w:t>
      </w:r>
      <w:r w:rsidR="00956F51" w:rsidRPr="00577579">
        <w:t xml:space="preserve"> iznose </w:t>
      </w:r>
      <w:r w:rsidR="00964273" w:rsidRPr="00577579">
        <w:t>121.922</w:t>
      </w:r>
      <w:r w:rsidR="00F303E1" w:rsidRPr="00577579">
        <w:t>.</w:t>
      </w:r>
      <w:r w:rsidR="00956F51" w:rsidRPr="00577579">
        <w:t>000,00 kn</w:t>
      </w:r>
      <w:r w:rsidR="00964273" w:rsidRPr="00577579">
        <w:t>.</w:t>
      </w:r>
    </w:p>
    <w:p w14:paraId="25AB3AEE" w14:textId="77777777" w:rsidR="00BF4235" w:rsidRPr="00322055" w:rsidRDefault="00BF4235" w:rsidP="003C1D2E">
      <w:pPr>
        <w:jc w:val="both"/>
        <w:rPr>
          <w:color w:val="FF0000"/>
        </w:rPr>
      </w:pPr>
    </w:p>
    <w:p w14:paraId="3500781B" w14:textId="77777777" w:rsidR="00F50AB3" w:rsidRPr="00964273" w:rsidRDefault="00440679" w:rsidP="003C1D2E">
      <w:pPr>
        <w:jc w:val="both"/>
        <w:rPr>
          <w:b/>
        </w:rPr>
      </w:pPr>
      <w:r w:rsidRPr="00964273">
        <w:rPr>
          <w:b/>
        </w:rPr>
        <w:t xml:space="preserve">              </w:t>
      </w:r>
      <w:r w:rsidR="00F50AB3" w:rsidRPr="00964273">
        <w:rPr>
          <w:b/>
        </w:rPr>
        <w:t>004  DJEČJI VRTIĆ</w:t>
      </w:r>
    </w:p>
    <w:p w14:paraId="6E0C6DC3" w14:textId="52602AF4" w:rsidR="00AE608E" w:rsidRPr="00322055" w:rsidRDefault="00F53642" w:rsidP="003C1D2E">
      <w:pPr>
        <w:jc w:val="both"/>
        <w:rPr>
          <w:color w:val="FF0000"/>
        </w:rPr>
      </w:pPr>
      <w:r w:rsidRPr="00964273">
        <w:t xml:space="preserve">              </w:t>
      </w:r>
      <w:r w:rsidR="00440679" w:rsidRPr="00964273">
        <w:t xml:space="preserve">Planirani rashodi za Dječji vrtić </w:t>
      </w:r>
      <w:r w:rsidR="00F303E1" w:rsidRPr="00964273">
        <w:t xml:space="preserve">povećani su </w:t>
      </w:r>
      <w:r w:rsidR="00440679" w:rsidRPr="00964273">
        <w:t xml:space="preserve"> za </w:t>
      </w:r>
      <w:r w:rsidR="00964273" w:rsidRPr="00964273">
        <w:t>1.118.873,23</w:t>
      </w:r>
      <w:r w:rsidR="00711BE1" w:rsidRPr="00964273">
        <w:t xml:space="preserve"> kn</w:t>
      </w:r>
      <w:r w:rsidR="00440679" w:rsidRPr="00964273">
        <w:t xml:space="preserve"> </w:t>
      </w:r>
      <w:r w:rsidR="00956F51" w:rsidRPr="00964273">
        <w:t xml:space="preserve"> i ukupno iznose </w:t>
      </w:r>
      <w:r w:rsidR="00964273" w:rsidRPr="00964273">
        <w:t>22.516.873,23</w:t>
      </w:r>
      <w:r w:rsidR="00956F51" w:rsidRPr="00964273">
        <w:t xml:space="preserve"> kn što je </w:t>
      </w:r>
      <w:r w:rsidR="00BF4235" w:rsidRPr="00964273">
        <w:t>povećanje</w:t>
      </w:r>
      <w:r w:rsidR="00956F51" w:rsidRPr="00964273">
        <w:t xml:space="preserve"> od </w:t>
      </w:r>
      <w:r w:rsidR="00964273" w:rsidRPr="00964273">
        <w:t>5,2</w:t>
      </w:r>
      <w:r w:rsidR="00956F51" w:rsidRPr="00964273">
        <w:t xml:space="preserve">%. </w:t>
      </w:r>
    </w:p>
    <w:p w14:paraId="6DDBB664" w14:textId="5DF62438" w:rsidR="00316C30" w:rsidRPr="00577579" w:rsidRDefault="00956F51" w:rsidP="00964273">
      <w:pPr>
        <w:spacing w:after="0"/>
        <w:ind w:firstLine="709"/>
        <w:jc w:val="both"/>
      </w:pPr>
      <w:r w:rsidRPr="00577579">
        <w:t>Z</w:t>
      </w:r>
      <w:r w:rsidR="00440679" w:rsidRPr="00577579">
        <w:t>a objekte u Krku i Vrhu</w:t>
      </w:r>
      <w:r w:rsidRPr="00577579">
        <w:t xml:space="preserve"> proračun </w:t>
      </w:r>
      <w:r w:rsidR="00AE608E" w:rsidRPr="00577579">
        <w:t>G</w:t>
      </w:r>
      <w:r w:rsidRPr="00577579">
        <w:t>rada Krka</w:t>
      </w:r>
      <w:r w:rsidR="00440679" w:rsidRPr="00577579">
        <w:t xml:space="preserve"> </w:t>
      </w:r>
      <w:r w:rsidR="00F85FBB" w:rsidRPr="00577579">
        <w:t>izdvaja</w:t>
      </w:r>
      <w:r w:rsidR="00440679" w:rsidRPr="00577579">
        <w:t xml:space="preserve"> </w:t>
      </w:r>
      <w:r w:rsidR="00964273" w:rsidRPr="00577579">
        <w:t>6.199.000,</w:t>
      </w:r>
      <w:r w:rsidRPr="00577579">
        <w:t>00</w:t>
      </w:r>
      <w:r w:rsidR="00440679" w:rsidRPr="00577579">
        <w:t xml:space="preserve"> kn</w:t>
      </w:r>
      <w:r w:rsidR="00F85FBB" w:rsidRPr="00577579">
        <w:t xml:space="preserve"> </w:t>
      </w:r>
      <w:r w:rsidRPr="00577579">
        <w:t xml:space="preserve">za redovnu djelatnost i  </w:t>
      </w:r>
      <w:r w:rsidR="00F303E1" w:rsidRPr="00577579">
        <w:t>45</w:t>
      </w:r>
      <w:r w:rsidRPr="00577579">
        <w:t>.000,00 kn</w:t>
      </w:r>
      <w:r w:rsidR="00AE608E" w:rsidRPr="00577579">
        <w:t xml:space="preserve"> za opremu</w:t>
      </w:r>
      <w:r w:rsidRPr="00577579">
        <w:t>.</w:t>
      </w:r>
      <w:r w:rsidR="00F303E1" w:rsidRPr="00577579">
        <w:t xml:space="preserve"> </w:t>
      </w:r>
    </w:p>
    <w:p w14:paraId="57B0F28C" w14:textId="77777777" w:rsidR="00964273" w:rsidRPr="00577579" w:rsidRDefault="00AE608E" w:rsidP="00964273">
      <w:pPr>
        <w:spacing w:after="0"/>
        <w:ind w:firstLine="709"/>
        <w:jc w:val="both"/>
      </w:pPr>
      <w:r w:rsidRPr="00577579">
        <w:t xml:space="preserve">Rashodi financirani iz nenadležnih proračuna- otočkih općina </w:t>
      </w:r>
      <w:r w:rsidR="00316C30" w:rsidRPr="00577579">
        <w:t xml:space="preserve">povećani su za </w:t>
      </w:r>
      <w:r w:rsidR="00964273" w:rsidRPr="00577579">
        <w:t>693</w:t>
      </w:r>
      <w:r w:rsidR="00316C30" w:rsidRPr="00577579">
        <w:t>.000,00</w:t>
      </w:r>
      <w:r w:rsidRPr="00577579">
        <w:t xml:space="preserve"> za redovnu djelatnosti i iznose </w:t>
      </w:r>
      <w:r w:rsidR="00964273" w:rsidRPr="00577579">
        <w:t>11.835</w:t>
      </w:r>
      <w:r w:rsidRPr="00577579">
        <w:t xml:space="preserve">.000,00 kn, a za opremu  smanjeni su </w:t>
      </w:r>
      <w:r w:rsidR="00964273" w:rsidRPr="00577579">
        <w:t>11</w:t>
      </w:r>
      <w:r w:rsidR="00316C30" w:rsidRPr="00577579">
        <w:t>.0</w:t>
      </w:r>
      <w:r w:rsidRPr="00577579">
        <w:t xml:space="preserve">00,00 i iznose </w:t>
      </w:r>
      <w:r w:rsidR="00964273" w:rsidRPr="00577579">
        <w:t>129</w:t>
      </w:r>
      <w:r w:rsidRPr="00577579">
        <w:t xml:space="preserve">.000,00 kn. </w:t>
      </w:r>
    </w:p>
    <w:p w14:paraId="20F1118B" w14:textId="44D605F2" w:rsidR="00440679" w:rsidRPr="00577579" w:rsidRDefault="00AE608E" w:rsidP="00964273">
      <w:pPr>
        <w:spacing w:after="0"/>
        <w:ind w:firstLine="709"/>
        <w:jc w:val="both"/>
      </w:pPr>
      <w:r w:rsidRPr="00577579">
        <w:t xml:space="preserve">Rashodi financirani od roditeljske uplate smanjeni su za </w:t>
      </w:r>
      <w:r w:rsidR="00964273" w:rsidRPr="00577579">
        <w:t>133.461,16</w:t>
      </w:r>
      <w:r w:rsidR="00316C30" w:rsidRPr="00577579">
        <w:t xml:space="preserve">,00 </w:t>
      </w:r>
      <w:r w:rsidRPr="00577579">
        <w:t xml:space="preserve">kn (-3%) i iznose </w:t>
      </w:r>
      <w:r w:rsidR="00964273" w:rsidRPr="00577579">
        <w:t>4.301.538,84</w:t>
      </w:r>
      <w:r w:rsidRPr="00577579">
        <w:t xml:space="preserve"> kn.</w:t>
      </w:r>
    </w:p>
    <w:p w14:paraId="61AEFEA3" w14:textId="4E5CAA4E" w:rsidR="00964273" w:rsidRPr="00577579" w:rsidRDefault="00964273" w:rsidP="00964273">
      <w:pPr>
        <w:spacing w:after="0"/>
        <w:ind w:firstLine="709"/>
        <w:jc w:val="both"/>
      </w:pPr>
      <w:r w:rsidRPr="00577579">
        <w:t>Unesen je novi kapitalni projekt K400108 Dječji vrtić-stam</w:t>
      </w:r>
      <w:r w:rsidR="00577579">
        <w:t>b</w:t>
      </w:r>
      <w:r w:rsidRPr="00577579">
        <w:t xml:space="preserve">eni </w:t>
      </w:r>
      <w:r w:rsidR="00EC0206" w:rsidRPr="00577579">
        <w:t>objekt</w:t>
      </w:r>
      <w:r w:rsidRPr="00577579">
        <w:t xml:space="preserve"> u </w:t>
      </w:r>
      <w:r w:rsidR="00EC0206" w:rsidRPr="00577579">
        <w:t>iznosu</w:t>
      </w:r>
      <w:r w:rsidRPr="00577579">
        <w:t xml:space="preserve"> od 7.334,39 kn.</w:t>
      </w:r>
    </w:p>
    <w:p w14:paraId="41F81F87" w14:textId="77777777" w:rsidR="00964273" w:rsidRPr="00577579" w:rsidRDefault="008C56BE" w:rsidP="003C1D2E">
      <w:pPr>
        <w:jc w:val="both"/>
        <w:rPr>
          <w:b/>
        </w:rPr>
      </w:pPr>
      <w:r w:rsidRPr="00577579">
        <w:rPr>
          <w:b/>
        </w:rPr>
        <w:t xml:space="preserve">       </w:t>
      </w:r>
      <w:r w:rsidR="00440679" w:rsidRPr="00577579">
        <w:rPr>
          <w:b/>
        </w:rPr>
        <w:t xml:space="preserve">     </w:t>
      </w:r>
    </w:p>
    <w:p w14:paraId="78F2C0E3" w14:textId="77777777" w:rsidR="00964273" w:rsidRPr="00577579" w:rsidRDefault="00964273" w:rsidP="003C1D2E">
      <w:pPr>
        <w:jc w:val="both"/>
        <w:rPr>
          <w:b/>
        </w:rPr>
      </w:pPr>
    </w:p>
    <w:p w14:paraId="5B3AB4AC" w14:textId="66DE4B11" w:rsidR="00F50AB3" w:rsidRPr="00577579" w:rsidRDefault="00440679" w:rsidP="00964273">
      <w:pPr>
        <w:ind w:firstLine="708"/>
        <w:jc w:val="both"/>
        <w:rPr>
          <w:b/>
        </w:rPr>
      </w:pPr>
      <w:r w:rsidRPr="00577579">
        <w:rPr>
          <w:b/>
        </w:rPr>
        <w:t xml:space="preserve"> </w:t>
      </w:r>
      <w:r w:rsidR="00F50AB3" w:rsidRPr="00577579">
        <w:rPr>
          <w:b/>
        </w:rPr>
        <w:t>005 JAVNA VATROGASNA POSTROJBA</w:t>
      </w:r>
    </w:p>
    <w:p w14:paraId="763206A5" w14:textId="6C7F65BC" w:rsidR="00A873EA" w:rsidRPr="00577579" w:rsidRDefault="00440679" w:rsidP="003C1D2E">
      <w:pPr>
        <w:jc w:val="both"/>
      </w:pPr>
      <w:r w:rsidRPr="00577579">
        <w:rPr>
          <w:b/>
        </w:rPr>
        <w:t xml:space="preserve">            </w:t>
      </w:r>
      <w:r w:rsidRPr="00577579">
        <w:t xml:space="preserve">Rashodi za Javnu vatrogasnu postrojbu </w:t>
      </w:r>
      <w:r w:rsidR="00316C30" w:rsidRPr="00577579">
        <w:t>povećani su</w:t>
      </w:r>
      <w:r w:rsidRPr="00577579">
        <w:t xml:space="preserve"> za </w:t>
      </w:r>
      <w:r w:rsidR="00EC0206" w:rsidRPr="00577579">
        <w:t>179.050,08</w:t>
      </w:r>
      <w:r w:rsidR="00AE608E" w:rsidRPr="00577579">
        <w:t>,</w:t>
      </w:r>
      <w:r w:rsidR="00316C30" w:rsidRPr="00577579">
        <w:t>00</w:t>
      </w:r>
      <w:r w:rsidR="00835C78" w:rsidRPr="00577579">
        <w:t xml:space="preserve"> kn</w:t>
      </w:r>
      <w:r w:rsidRPr="00577579">
        <w:t xml:space="preserve"> </w:t>
      </w:r>
      <w:r w:rsidR="000D1E74" w:rsidRPr="00577579">
        <w:t xml:space="preserve"> (</w:t>
      </w:r>
      <w:r w:rsidR="00EC0206" w:rsidRPr="00577579">
        <w:t>2,9</w:t>
      </w:r>
      <w:r w:rsidR="000D1E74" w:rsidRPr="00577579">
        <w:t xml:space="preserve">%)  </w:t>
      </w:r>
      <w:r w:rsidR="00EC0206" w:rsidRPr="00577579">
        <w:t>te sada iznose 6.263.090,08 kn. Povećani su rashodi za zaposlene u iznosu od 240.000,00 kn, smanjeni su rashodi za redovnu djelatnost financiranu iz vlastitih sredstava i donacija u iznosu od 131.785,92 kn, povećani su rashodi za objekte, vozila i opremu financiranih iz donacija u iznosu od 98.914,00 kn te su povećani rashodi za dislokaciju (pomoć iz nenadležnog proračuna) za 20.000,00 kn.</w:t>
      </w:r>
    </w:p>
    <w:p w14:paraId="7835D1D0" w14:textId="77777777" w:rsidR="001F6F13" w:rsidRPr="00322055" w:rsidRDefault="001F6F13" w:rsidP="003C1D2E">
      <w:pPr>
        <w:jc w:val="both"/>
        <w:rPr>
          <w:color w:val="FF0000"/>
        </w:rPr>
      </w:pPr>
    </w:p>
    <w:p w14:paraId="43BF0BBA" w14:textId="53FE601B" w:rsidR="00BF4235" w:rsidRDefault="00BF4235" w:rsidP="003C1D2E">
      <w:pPr>
        <w:jc w:val="both"/>
        <w:rPr>
          <w:color w:val="FF0000"/>
        </w:rPr>
      </w:pPr>
    </w:p>
    <w:p w14:paraId="60B9C99E" w14:textId="52789C1F" w:rsidR="00577579" w:rsidRDefault="00577579" w:rsidP="003C1D2E">
      <w:pPr>
        <w:jc w:val="both"/>
        <w:rPr>
          <w:color w:val="FF0000"/>
        </w:rPr>
      </w:pPr>
    </w:p>
    <w:p w14:paraId="780A3669" w14:textId="77777777" w:rsidR="00577579" w:rsidRPr="00322055" w:rsidRDefault="00577579" w:rsidP="003C1D2E">
      <w:pPr>
        <w:jc w:val="both"/>
        <w:rPr>
          <w:color w:val="FF0000"/>
        </w:rPr>
      </w:pPr>
    </w:p>
    <w:p w14:paraId="752726A7" w14:textId="77777777" w:rsidR="00C3465E" w:rsidRPr="00C87740" w:rsidRDefault="00C3465E" w:rsidP="00C3465E">
      <w:pPr>
        <w:jc w:val="both"/>
        <w:rPr>
          <w:b/>
          <w:sz w:val="24"/>
          <w:szCs w:val="24"/>
        </w:rPr>
      </w:pPr>
      <w:r w:rsidRPr="00322055">
        <w:rPr>
          <w:b/>
          <w:color w:val="FF0000"/>
          <w:sz w:val="24"/>
          <w:szCs w:val="24"/>
        </w:rPr>
        <w:t xml:space="preserve">                             </w:t>
      </w:r>
      <w:r w:rsidRPr="00C87740">
        <w:rPr>
          <w:b/>
          <w:sz w:val="24"/>
          <w:szCs w:val="24"/>
        </w:rPr>
        <w:t>IZMJENA PLANA RAZVOJNIH PROGRAMA ZA 2021. GODINU</w:t>
      </w:r>
    </w:p>
    <w:p w14:paraId="7A02DBE9" w14:textId="77777777" w:rsidR="00C3465E" w:rsidRPr="00C87740" w:rsidRDefault="00C3465E" w:rsidP="00C3465E">
      <w:pPr>
        <w:ind w:firstLine="708"/>
        <w:jc w:val="both"/>
        <w:rPr>
          <w:b/>
        </w:rPr>
      </w:pPr>
      <w:r w:rsidRPr="00C87740">
        <w:t xml:space="preserve">Plan razvojnih programa je dokument  kojim se proračun usklađuje sa dugoročnim Programom razvoja u kojem se utvrđuju ciljevi i mjere za provođenje zadanih ciljeva. Plan razvojnih programa za </w:t>
      </w:r>
      <w:r w:rsidRPr="00C3465E">
        <w:t xml:space="preserve">razdoblje 2021 -2023 </w:t>
      </w:r>
      <w:r w:rsidRPr="00C87740">
        <w:t xml:space="preserve">godinu usklađuje se sa izmjenama proračuna i  mijenja  u dijelu koji se odnosi na 2021. godinu na način da </w:t>
      </w:r>
      <w:r w:rsidRPr="00C3465E">
        <w:rPr>
          <w:b/>
        </w:rPr>
        <w:t>se ukupni plan smanjuje za 10.475.677,16 kn  i iznosi 58.314.182,56 kn</w:t>
      </w:r>
      <w:r w:rsidRPr="00C3465E">
        <w:t xml:space="preserve">. </w:t>
      </w:r>
      <w:r w:rsidRPr="00C87740">
        <w:t>Izmjene se odnose na sljedeće</w:t>
      </w:r>
      <w:r w:rsidRPr="00C87740">
        <w:rPr>
          <w:b/>
        </w:rPr>
        <w:t>:</w:t>
      </w:r>
    </w:p>
    <w:p w14:paraId="5ABB749A" w14:textId="77777777" w:rsidR="00C3465E" w:rsidRPr="00C87740" w:rsidRDefault="00C3465E" w:rsidP="00C3465E">
      <w:pPr>
        <w:spacing w:after="120"/>
        <w:jc w:val="both"/>
        <w:rPr>
          <w:b/>
        </w:rPr>
      </w:pPr>
      <w:r w:rsidRPr="00C87740">
        <w:rPr>
          <w:b/>
        </w:rPr>
        <w:t>CILJ 1. Razvoj zelenog gospodarstva</w:t>
      </w:r>
    </w:p>
    <w:p w14:paraId="647514A1" w14:textId="77777777" w:rsidR="00C3465E" w:rsidRDefault="00C3465E" w:rsidP="00C3465E">
      <w:pPr>
        <w:spacing w:after="120"/>
        <w:jc w:val="both"/>
      </w:pPr>
      <w:r w:rsidRPr="00C87740">
        <w:t>Rashodi obuhvaćeni kroz CILJ 1 razvoj zelenog gospodarstva smanjuju se  za 793.373,87 kn i iznose 10.071.426,13 kn.</w:t>
      </w:r>
    </w:p>
    <w:p w14:paraId="7AA558C6" w14:textId="77777777" w:rsidR="00C3465E" w:rsidRPr="00C87740" w:rsidRDefault="00C3465E" w:rsidP="00C3465E">
      <w:pPr>
        <w:jc w:val="both"/>
      </w:pPr>
    </w:p>
    <w:p w14:paraId="344BA089" w14:textId="77777777" w:rsidR="00C3465E" w:rsidRPr="00C87740" w:rsidRDefault="00C3465E" w:rsidP="00C3465E">
      <w:pPr>
        <w:spacing w:after="120"/>
        <w:jc w:val="both"/>
      </w:pPr>
      <w:r w:rsidRPr="00C87740">
        <w:rPr>
          <w:b/>
        </w:rPr>
        <w:t>CILJ  2.  Razvoj infrastrukture i receptivnih sadržaja</w:t>
      </w:r>
    </w:p>
    <w:p w14:paraId="545A844E" w14:textId="77777777" w:rsidR="00C3465E" w:rsidRDefault="00C3465E" w:rsidP="00C3465E">
      <w:pPr>
        <w:spacing w:after="120"/>
        <w:jc w:val="both"/>
      </w:pPr>
      <w:r w:rsidRPr="00C87740">
        <w:t>Rashodi obuhvaćeni kroz CILJ  2.  Razvoj infrastrukture i receptivnih sadržaja smanjuju se za 10.1</w:t>
      </w:r>
      <w:r>
        <w:t>43</w:t>
      </w:r>
      <w:r w:rsidRPr="00C87740">
        <w:t>.</w:t>
      </w:r>
      <w:r>
        <w:t>811,30</w:t>
      </w:r>
      <w:r w:rsidRPr="00C87740">
        <w:t xml:space="preserve"> kn i iznose 42.0</w:t>
      </w:r>
      <w:r>
        <w:t>28.657,70</w:t>
      </w:r>
      <w:r w:rsidRPr="00C87740">
        <w:t xml:space="preserve"> kn.</w:t>
      </w:r>
    </w:p>
    <w:p w14:paraId="2F928AB0" w14:textId="77777777" w:rsidR="00C3465E" w:rsidRPr="00C87740" w:rsidRDefault="00C3465E" w:rsidP="00C3465E">
      <w:pPr>
        <w:jc w:val="both"/>
      </w:pPr>
    </w:p>
    <w:p w14:paraId="23DF606D" w14:textId="77777777" w:rsidR="00C3465E" w:rsidRPr="00C87740" w:rsidRDefault="00C3465E" w:rsidP="00C3465E">
      <w:pPr>
        <w:spacing w:after="120"/>
        <w:jc w:val="both"/>
        <w:rPr>
          <w:b/>
        </w:rPr>
      </w:pPr>
      <w:r w:rsidRPr="00C87740">
        <w:rPr>
          <w:b/>
        </w:rPr>
        <w:t>CILJ 3. Očuvanje okoliša, valoriziranje i očuvanje prirodnih i kulturnih resursa</w:t>
      </w:r>
    </w:p>
    <w:p w14:paraId="4B82EAF2" w14:textId="77777777" w:rsidR="00C3465E" w:rsidRDefault="00C3465E" w:rsidP="00C3465E">
      <w:pPr>
        <w:spacing w:after="120"/>
        <w:jc w:val="both"/>
      </w:pPr>
      <w:r w:rsidRPr="00C87740">
        <w:t>Rashodi obuhvaćeni kroz CILJ 3. Očuvanje okoliša, valoriziranje i očuvanje prirodnih i kulturnih resursa smanjuju se za 164.417,09kn i iznose 2.896.787,63 kn</w:t>
      </w:r>
      <w:r>
        <w:t>.</w:t>
      </w:r>
    </w:p>
    <w:p w14:paraId="787C2C57" w14:textId="77777777" w:rsidR="00C3465E" w:rsidRPr="00C87740" w:rsidRDefault="00C3465E" w:rsidP="00C3465E">
      <w:pPr>
        <w:spacing w:after="120"/>
        <w:jc w:val="both"/>
        <w:rPr>
          <w:b/>
        </w:rPr>
      </w:pPr>
    </w:p>
    <w:p w14:paraId="4EBDEB0F" w14:textId="77777777" w:rsidR="00C3465E" w:rsidRPr="00C87740" w:rsidRDefault="00C3465E" w:rsidP="00C3465E">
      <w:pPr>
        <w:spacing w:after="120"/>
        <w:jc w:val="both"/>
        <w:rPr>
          <w:b/>
        </w:rPr>
      </w:pPr>
      <w:r w:rsidRPr="00C87740">
        <w:rPr>
          <w:b/>
        </w:rPr>
        <w:t>CILJ 4. Efikasna lokalna samouprava i podrška ugroženim grupama stanovništva</w:t>
      </w:r>
    </w:p>
    <w:p w14:paraId="66EF7630" w14:textId="77777777" w:rsidR="00C3465E" w:rsidRPr="00C87740" w:rsidRDefault="00C3465E" w:rsidP="00C3465E">
      <w:pPr>
        <w:spacing w:after="120"/>
        <w:jc w:val="both"/>
        <w:rPr>
          <w:b/>
        </w:rPr>
      </w:pPr>
      <w:r w:rsidRPr="00C87740">
        <w:t>Rashodi obuhvaćeni kroz CILJ 4. Efikasna lokalna samouprava i podrška ugroženim grupama stanovništva povećavaju se za 625.925,10,00 kn i iznose 3.317.311,10 kn.</w:t>
      </w:r>
    </w:p>
    <w:p w14:paraId="0B96042E" w14:textId="77777777" w:rsidR="00C3465E" w:rsidRPr="00C87740" w:rsidRDefault="00C3465E" w:rsidP="00C3465E">
      <w:pPr>
        <w:jc w:val="both"/>
      </w:pPr>
    </w:p>
    <w:p w14:paraId="152B0C0A" w14:textId="77777777" w:rsidR="00C3465E" w:rsidRPr="00C87740" w:rsidRDefault="00C3465E" w:rsidP="00C3465E">
      <w:pPr>
        <w:jc w:val="both"/>
      </w:pPr>
      <w:r w:rsidRPr="00322055">
        <w:rPr>
          <w:color w:val="FF0000"/>
        </w:rPr>
        <w:t xml:space="preserve">                                                                                                                  </w:t>
      </w:r>
      <w:r w:rsidRPr="00C87740">
        <w:t xml:space="preserve">GRADONAČELNIK                                                                                                                                                         </w:t>
      </w:r>
    </w:p>
    <w:p w14:paraId="2F799F5F" w14:textId="77777777" w:rsidR="00C3465E" w:rsidRPr="00C87740" w:rsidRDefault="00C3465E" w:rsidP="00C3465E">
      <w:pPr>
        <w:jc w:val="both"/>
      </w:pPr>
      <w:r w:rsidRPr="00C87740">
        <w:t xml:space="preserve">                                                                                                                 Darijo Vasilić, prof.</w:t>
      </w:r>
    </w:p>
    <w:p w14:paraId="67E3BAC7" w14:textId="77777777" w:rsidR="00C3465E" w:rsidRPr="00C87740" w:rsidRDefault="00C3465E" w:rsidP="00C3465E">
      <w:pPr>
        <w:jc w:val="both"/>
        <w:rPr>
          <w:b/>
          <w:i/>
          <w:sz w:val="18"/>
          <w:szCs w:val="18"/>
        </w:rPr>
      </w:pPr>
    </w:p>
    <w:p w14:paraId="26815822" w14:textId="77777777" w:rsidR="00C3465E" w:rsidRPr="00C87740" w:rsidRDefault="00C3465E" w:rsidP="00C3465E">
      <w:pPr>
        <w:jc w:val="both"/>
        <w:rPr>
          <w:b/>
          <w:i/>
          <w:sz w:val="18"/>
          <w:szCs w:val="18"/>
        </w:rPr>
      </w:pPr>
    </w:p>
    <w:p w14:paraId="4B1EE326" w14:textId="21E8E0FD" w:rsidR="00C3465E" w:rsidRPr="00322055" w:rsidRDefault="00C3465E" w:rsidP="00C3465E">
      <w:pPr>
        <w:jc w:val="both"/>
        <w:rPr>
          <w:color w:val="FF0000"/>
          <w:sz w:val="18"/>
          <w:szCs w:val="18"/>
        </w:rPr>
      </w:pPr>
      <w:r w:rsidRPr="00C87740">
        <w:rPr>
          <w:b/>
          <w:i/>
          <w:sz w:val="18"/>
          <w:szCs w:val="18"/>
        </w:rPr>
        <w:t xml:space="preserve">GRADONAČELNIK  GRADA  KRKA  JE  NA  </w:t>
      </w:r>
      <w:r w:rsidRPr="00C3465E">
        <w:rPr>
          <w:b/>
          <w:i/>
          <w:sz w:val="18"/>
          <w:szCs w:val="18"/>
        </w:rPr>
        <w:t xml:space="preserve">SJEDNICI  KOLEGIJA  OD 06. RUJNA  2021.  GODINE  </w:t>
      </w:r>
      <w:r w:rsidRPr="00C87740">
        <w:rPr>
          <w:b/>
          <w:i/>
          <w:sz w:val="18"/>
          <w:szCs w:val="18"/>
        </w:rPr>
        <w:t>PRIHVATIO PRIJEDLOG ODLUKE O I. IZMJENI I DOPUNI PRORAČUNA GRADA KRKA ZA 202</w:t>
      </w:r>
      <w:r>
        <w:rPr>
          <w:b/>
          <w:i/>
          <w:sz w:val="18"/>
          <w:szCs w:val="18"/>
        </w:rPr>
        <w:t>1</w:t>
      </w:r>
      <w:r w:rsidRPr="00C87740">
        <w:rPr>
          <w:b/>
          <w:i/>
          <w:sz w:val="18"/>
          <w:szCs w:val="18"/>
        </w:rPr>
        <w:t xml:space="preserve">. GODINU  TE GA PODNOSI GRADSKOM VIJEĆU GRADA KRKA NA  DONOŠENJE.  </w:t>
      </w:r>
      <w:r w:rsidRPr="00C87740">
        <w:rPr>
          <w:b/>
          <w:i/>
          <w:sz w:val="18"/>
          <w:szCs w:val="18"/>
        </w:rPr>
        <w:cr/>
      </w:r>
    </w:p>
    <w:p w14:paraId="4635CF09" w14:textId="186EFE86" w:rsidR="00EE2E73" w:rsidRPr="00322055" w:rsidRDefault="00EE2E73" w:rsidP="00C3465E">
      <w:pPr>
        <w:jc w:val="both"/>
        <w:rPr>
          <w:color w:val="FF0000"/>
          <w:sz w:val="18"/>
          <w:szCs w:val="18"/>
        </w:rPr>
      </w:pPr>
    </w:p>
    <w:sectPr w:rsidR="00EE2E73" w:rsidRPr="00322055" w:rsidSect="000C4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2B"/>
    <w:multiLevelType w:val="hybridMultilevel"/>
    <w:tmpl w:val="F10E6F0C"/>
    <w:lvl w:ilvl="0" w:tplc="F9ACE6C0">
      <w:start w:val="5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C1AB0"/>
    <w:multiLevelType w:val="hybridMultilevel"/>
    <w:tmpl w:val="F06A9EBE"/>
    <w:lvl w:ilvl="0" w:tplc="32E282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4B34DC"/>
    <w:multiLevelType w:val="hybridMultilevel"/>
    <w:tmpl w:val="57048D30"/>
    <w:lvl w:ilvl="0" w:tplc="584CF040">
      <w:start w:val="9"/>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345F4CED"/>
    <w:multiLevelType w:val="hybridMultilevel"/>
    <w:tmpl w:val="C92895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3B572EC5"/>
    <w:multiLevelType w:val="hybridMultilevel"/>
    <w:tmpl w:val="1C8CB1DC"/>
    <w:lvl w:ilvl="0" w:tplc="91248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FF13466"/>
    <w:multiLevelType w:val="hybridMultilevel"/>
    <w:tmpl w:val="E6142456"/>
    <w:lvl w:ilvl="0" w:tplc="EFF89F0A">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43D7594C"/>
    <w:multiLevelType w:val="hybridMultilevel"/>
    <w:tmpl w:val="82EC1B0A"/>
    <w:lvl w:ilvl="0" w:tplc="E33C322E">
      <w:start w:val="1"/>
      <w:numFmt w:val="decimal"/>
      <w:lvlText w:val="%1."/>
      <w:lvlJc w:val="left"/>
      <w:pPr>
        <w:ind w:left="720" w:hanging="360"/>
      </w:pPr>
      <w:rPr>
        <w:rFonts w:asciiTheme="minorHAnsi" w:hAnsi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C96A2A"/>
    <w:multiLevelType w:val="hybridMultilevel"/>
    <w:tmpl w:val="EF4CC02A"/>
    <w:lvl w:ilvl="0" w:tplc="511ABFCE">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4E677999"/>
    <w:multiLevelType w:val="hybridMultilevel"/>
    <w:tmpl w:val="3F66B974"/>
    <w:lvl w:ilvl="0" w:tplc="E7240B48">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FA"/>
    <w:rsid w:val="00001AA6"/>
    <w:rsid w:val="00010366"/>
    <w:rsid w:val="000306F6"/>
    <w:rsid w:val="00040389"/>
    <w:rsid w:val="00042446"/>
    <w:rsid w:val="00043446"/>
    <w:rsid w:val="00052876"/>
    <w:rsid w:val="000545CB"/>
    <w:rsid w:val="0005512A"/>
    <w:rsid w:val="00065619"/>
    <w:rsid w:val="00067FB6"/>
    <w:rsid w:val="000726BA"/>
    <w:rsid w:val="000A2AB4"/>
    <w:rsid w:val="000B5D0D"/>
    <w:rsid w:val="000C1C65"/>
    <w:rsid w:val="000C32FF"/>
    <w:rsid w:val="000C470A"/>
    <w:rsid w:val="000D1E74"/>
    <w:rsid w:val="000E1586"/>
    <w:rsid w:val="000E1F65"/>
    <w:rsid w:val="000F4CF8"/>
    <w:rsid w:val="000F505A"/>
    <w:rsid w:val="000F6136"/>
    <w:rsid w:val="00102C02"/>
    <w:rsid w:val="00104840"/>
    <w:rsid w:val="001252E3"/>
    <w:rsid w:val="001351FF"/>
    <w:rsid w:val="00143540"/>
    <w:rsid w:val="001436B1"/>
    <w:rsid w:val="001702EC"/>
    <w:rsid w:val="00180028"/>
    <w:rsid w:val="0018548F"/>
    <w:rsid w:val="00194528"/>
    <w:rsid w:val="00195CBC"/>
    <w:rsid w:val="001A5673"/>
    <w:rsid w:val="001B18FE"/>
    <w:rsid w:val="001C0FA9"/>
    <w:rsid w:val="001D3C97"/>
    <w:rsid w:val="001D6A94"/>
    <w:rsid w:val="001E2E3A"/>
    <w:rsid w:val="001E418D"/>
    <w:rsid w:val="001F6F13"/>
    <w:rsid w:val="002026B1"/>
    <w:rsid w:val="0020700C"/>
    <w:rsid w:val="00212C62"/>
    <w:rsid w:val="00215A7A"/>
    <w:rsid w:val="002261E3"/>
    <w:rsid w:val="00236683"/>
    <w:rsid w:val="002372A0"/>
    <w:rsid w:val="00237A9C"/>
    <w:rsid w:val="00251685"/>
    <w:rsid w:val="002531D1"/>
    <w:rsid w:val="0025432B"/>
    <w:rsid w:val="00255105"/>
    <w:rsid w:val="002572A0"/>
    <w:rsid w:val="002A43B5"/>
    <w:rsid w:val="002B4B94"/>
    <w:rsid w:val="002C7857"/>
    <w:rsid w:val="002E0A34"/>
    <w:rsid w:val="002F029D"/>
    <w:rsid w:val="002F12A2"/>
    <w:rsid w:val="002F18B2"/>
    <w:rsid w:val="002F1B1B"/>
    <w:rsid w:val="002F3C02"/>
    <w:rsid w:val="002F695E"/>
    <w:rsid w:val="00305CD5"/>
    <w:rsid w:val="00316C30"/>
    <w:rsid w:val="00322055"/>
    <w:rsid w:val="0032226D"/>
    <w:rsid w:val="00322C6B"/>
    <w:rsid w:val="00323811"/>
    <w:rsid w:val="003272C0"/>
    <w:rsid w:val="00352DF7"/>
    <w:rsid w:val="00370A61"/>
    <w:rsid w:val="0037212B"/>
    <w:rsid w:val="0037558D"/>
    <w:rsid w:val="00375B2C"/>
    <w:rsid w:val="0038272F"/>
    <w:rsid w:val="00382B43"/>
    <w:rsid w:val="00384DFA"/>
    <w:rsid w:val="00385A50"/>
    <w:rsid w:val="00387BC2"/>
    <w:rsid w:val="00393DAD"/>
    <w:rsid w:val="003A5145"/>
    <w:rsid w:val="003B0A33"/>
    <w:rsid w:val="003B263C"/>
    <w:rsid w:val="003B4D0A"/>
    <w:rsid w:val="003C1D2E"/>
    <w:rsid w:val="003C5570"/>
    <w:rsid w:val="003D49B2"/>
    <w:rsid w:val="003E2583"/>
    <w:rsid w:val="003E2856"/>
    <w:rsid w:val="003F2F6B"/>
    <w:rsid w:val="003F34A4"/>
    <w:rsid w:val="003F39D9"/>
    <w:rsid w:val="004106A2"/>
    <w:rsid w:val="0041532E"/>
    <w:rsid w:val="004157A5"/>
    <w:rsid w:val="004219D1"/>
    <w:rsid w:val="00422341"/>
    <w:rsid w:val="004260D5"/>
    <w:rsid w:val="00431C8C"/>
    <w:rsid w:val="00431F02"/>
    <w:rsid w:val="0043576C"/>
    <w:rsid w:val="00440679"/>
    <w:rsid w:val="00440C0C"/>
    <w:rsid w:val="00441B67"/>
    <w:rsid w:val="00441CB6"/>
    <w:rsid w:val="00447B93"/>
    <w:rsid w:val="00455FC3"/>
    <w:rsid w:val="00457CB5"/>
    <w:rsid w:val="0046192D"/>
    <w:rsid w:val="00462190"/>
    <w:rsid w:val="00464D9C"/>
    <w:rsid w:val="004732F4"/>
    <w:rsid w:val="004753F6"/>
    <w:rsid w:val="004838E6"/>
    <w:rsid w:val="00487794"/>
    <w:rsid w:val="00492AD8"/>
    <w:rsid w:val="004A0388"/>
    <w:rsid w:val="004A231B"/>
    <w:rsid w:val="004A53E2"/>
    <w:rsid w:val="004C0CDD"/>
    <w:rsid w:val="004C167F"/>
    <w:rsid w:val="004C35CE"/>
    <w:rsid w:val="004C408F"/>
    <w:rsid w:val="004C47CB"/>
    <w:rsid w:val="004D6976"/>
    <w:rsid w:val="005113F6"/>
    <w:rsid w:val="005273A9"/>
    <w:rsid w:val="005377EF"/>
    <w:rsid w:val="00537FEC"/>
    <w:rsid w:val="00546C10"/>
    <w:rsid w:val="005515F5"/>
    <w:rsid w:val="005522A8"/>
    <w:rsid w:val="00563EC6"/>
    <w:rsid w:val="00572669"/>
    <w:rsid w:val="00577579"/>
    <w:rsid w:val="005859C7"/>
    <w:rsid w:val="00585AD7"/>
    <w:rsid w:val="00595161"/>
    <w:rsid w:val="005960AC"/>
    <w:rsid w:val="00597645"/>
    <w:rsid w:val="005C378F"/>
    <w:rsid w:val="005C43E4"/>
    <w:rsid w:val="005C4B65"/>
    <w:rsid w:val="005C58A5"/>
    <w:rsid w:val="005D1856"/>
    <w:rsid w:val="005D28AB"/>
    <w:rsid w:val="005E08F4"/>
    <w:rsid w:val="005E630C"/>
    <w:rsid w:val="005F2887"/>
    <w:rsid w:val="005F6023"/>
    <w:rsid w:val="005F7C9C"/>
    <w:rsid w:val="006003CB"/>
    <w:rsid w:val="00601B1D"/>
    <w:rsid w:val="006029BD"/>
    <w:rsid w:val="00604DC4"/>
    <w:rsid w:val="00605701"/>
    <w:rsid w:val="00606724"/>
    <w:rsid w:val="0060743A"/>
    <w:rsid w:val="00614168"/>
    <w:rsid w:val="00617623"/>
    <w:rsid w:val="0063643D"/>
    <w:rsid w:val="00640780"/>
    <w:rsid w:val="00646DE0"/>
    <w:rsid w:val="00653DEC"/>
    <w:rsid w:val="00663A46"/>
    <w:rsid w:val="006648E9"/>
    <w:rsid w:val="00677589"/>
    <w:rsid w:val="00677BB9"/>
    <w:rsid w:val="006825F8"/>
    <w:rsid w:val="00696E45"/>
    <w:rsid w:val="006A2FA9"/>
    <w:rsid w:val="006B21C7"/>
    <w:rsid w:val="006B63E6"/>
    <w:rsid w:val="006C0489"/>
    <w:rsid w:val="006C265A"/>
    <w:rsid w:val="006D027D"/>
    <w:rsid w:val="006D0328"/>
    <w:rsid w:val="006D3CA8"/>
    <w:rsid w:val="006E07AC"/>
    <w:rsid w:val="006E1CEE"/>
    <w:rsid w:val="006E440E"/>
    <w:rsid w:val="006E6DD9"/>
    <w:rsid w:val="006F3ED8"/>
    <w:rsid w:val="00711065"/>
    <w:rsid w:val="00711BE1"/>
    <w:rsid w:val="00713714"/>
    <w:rsid w:val="00715EA6"/>
    <w:rsid w:val="00720315"/>
    <w:rsid w:val="00722AD7"/>
    <w:rsid w:val="00723AE5"/>
    <w:rsid w:val="00732E70"/>
    <w:rsid w:val="00734CD3"/>
    <w:rsid w:val="00743DC1"/>
    <w:rsid w:val="0074789A"/>
    <w:rsid w:val="00750547"/>
    <w:rsid w:val="00750C03"/>
    <w:rsid w:val="00754C44"/>
    <w:rsid w:val="00755F5D"/>
    <w:rsid w:val="0077201C"/>
    <w:rsid w:val="0077787F"/>
    <w:rsid w:val="00780432"/>
    <w:rsid w:val="00780FEC"/>
    <w:rsid w:val="00782D2B"/>
    <w:rsid w:val="007B00A2"/>
    <w:rsid w:val="007C36B8"/>
    <w:rsid w:val="007C4774"/>
    <w:rsid w:val="007D15CF"/>
    <w:rsid w:val="007D3EA5"/>
    <w:rsid w:val="007D5EB3"/>
    <w:rsid w:val="007E5DFB"/>
    <w:rsid w:val="007E7443"/>
    <w:rsid w:val="007F6F5D"/>
    <w:rsid w:val="00803605"/>
    <w:rsid w:val="00814E06"/>
    <w:rsid w:val="00832405"/>
    <w:rsid w:val="00833F74"/>
    <w:rsid w:val="00835AF4"/>
    <w:rsid w:val="00835C78"/>
    <w:rsid w:val="008468A2"/>
    <w:rsid w:val="008541C7"/>
    <w:rsid w:val="00856161"/>
    <w:rsid w:val="00862B87"/>
    <w:rsid w:val="008665FA"/>
    <w:rsid w:val="00872B83"/>
    <w:rsid w:val="00884D5C"/>
    <w:rsid w:val="008926B1"/>
    <w:rsid w:val="00896686"/>
    <w:rsid w:val="008970A9"/>
    <w:rsid w:val="008A79EC"/>
    <w:rsid w:val="008C56BE"/>
    <w:rsid w:val="008D3328"/>
    <w:rsid w:val="008E1B12"/>
    <w:rsid w:val="008F2C4B"/>
    <w:rsid w:val="008F3F7D"/>
    <w:rsid w:val="008F5D3A"/>
    <w:rsid w:val="00905193"/>
    <w:rsid w:val="00907EF1"/>
    <w:rsid w:val="00914732"/>
    <w:rsid w:val="00932471"/>
    <w:rsid w:val="009327AE"/>
    <w:rsid w:val="00933F2D"/>
    <w:rsid w:val="009344E5"/>
    <w:rsid w:val="009463DF"/>
    <w:rsid w:val="00950B89"/>
    <w:rsid w:val="00951FE6"/>
    <w:rsid w:val="009545D6"/>
    <w:rsid w:val="00956F51"/>
    <w:rsid w:val="0096115E"/>
    <w:rsid w:val="00964273"/>
    <w:rsid w:val="00971C8D"/>
    <w:rsid w:val="00972642"/>
    <w:rsid w:val="009778A0"/>
    <w:rsid w:val="00977F8E"/>
    <w:rsid w:val="00992D10"/>
    <w:rsid w:val="009956CA"/>
    <w:rsid w:val="009A07AA"/>
    <w:rsid w:val="009A1544"/>
    <w:rsid w:val="009B0ACD"/>
    <w:rsid w:val="009B12E5"/>
    <w:rsid w:val="009C4912"/>
    <w:rsid w:val="009C75F2"/>
    <w:rsid w:val="009D147E"/>
    <w:rsid w:val="009D4588"/>
    <w:rsid w:val="009E2526"/>
    <w:rsid w:val="009F12AC"/>
    <w:rsid w:val="009F1CCB"/>
    <w:rsid w:val="00A00594"/>
    <w:rsid w:val="00A03372"/>
    <w:rsid w:val="00A126BE"/>
    <w:rsid w:val="00A13188"/>
    <w:rsid w:val="00A15BEA"/>
    <w:rsid w:val="00A21AFF"/>
    <w:rsid w:val="00A22DCD"/>
    <w:rsid w:val="00A22EFE"/>
    <w:rsid w:val="00A319DD"/>
    <w:rsid w:val="00A4743C"/>
    <w:rsid w:val="00A755CB"/>
    <w:rsid w:val="00A81D40"/>
    <w:rsid w:val="00A82773"/>
    <w:rsid w:val="00A8385E"/>
    <w:rsid w:val="00A873EA"/>
    <w:rsid w:val="00AA0191"/>
    <w:rsid w:val="00AA2619"/>
    <w:rsid w:val="00AA6A5C"/>
    <w:rsid w:val="00AB64C5"/>
    <w:rsid w:val="00AD5A7D"/>
    <w:rsid w:val="00AE0632"/>
    <w:rsid w:val="00AE608E"/>
    <w:rsid w:val="00AE63FD"/>
    <w:rsid w:val="00AF4563"/>
    <w:rsid w:val="00AF76AD"/>
    <w:rsid w:val="00B10011"/>
    <w:rsid w:val="00B14148"/>
    <w:rsid w:val="00B14619"/>
    <w:rsid w:val="00B15764"/>
    <w:rsid w:val="00B15FAC"/>
    <w:rsid w:val="00B20914"/>
    <w:rsid w:val="00B3038F"/>
    <w:rsid w:val="00B33880"/>
    <w:rsid w:val="00B367C3"/>
    <w:rsid w:val="00B40E02"/>
    <w:rsid w:val="00B535C9"/>
    <w:rsid w:val="00B53612"/>
    <w:rsid w:val="00B53851"/>
    <w:rsid w:val="00B652C6"/>
    <w:rsid w:val="00B72B94"/>
    <w:rsid w:val="00B72F1A"/>
    <w:rsid w:val="00B73F3A"/>
    <w:rsid w:val="00B81B21"/>
    <w:rsid w:val="00B87CC9"/>
    <w:rsid w:val="00BA28A5"/>
    <w:rsid w:val="00BA34EE"/>
    <w:rsid w:val="00BA74AB"/>
    <w:rsid w:val="00BB168C"/>
    <w:rsid w:val="00BB25B7"/>
    <w:rsid w:val="00BB43CA"/>
    <w:rsid w:val="00BD24BA"/>
    <w:rsid w:val="00BD2602"/>
    <w:rsid w:val="00BD2EB5"/>
    <w:rsid w:val="00BD5DE5"/>
    <w:rsid w:val="00BD7CB7"/>
    <w:rsid w:val="00BE7126"/>
    <w:rsid w:val="00BF4235"/>
    <w:rsid w:val="00BF44FC"/>
    <w:rsid w:val="00BF5080"/>
    <w:rsid w:val="00BF6A10"/>
    <w:rsid w:val="00BF6B53"/>
    <w:rsid w:val="00C065F8"/>
    <w:rsid w:val="00C143A2"/>
    <w:rsid w:val="00C162DB"/>
    <w:rsid w:val="00C16DE7"/>
    <w:rsid w:val="00C17320"/>
    <w:rsid w:val="00C1790B"/>
    <w:rsid w:val="00C21664"/>
    <w:rsid w:val="00C228BB"/>
    <w:rsid w:val="00C230A6"/>
    <w:rsid w:val="00C30F08"/>
    <w:rsid w:val="00C3293E"/>
    <w:rsid w:val="00C3465E"/>
    <w:rsid w:val="00C365B4"/>
    <w:rsid w:val="00C40087"/>
    <w:rsid w:val="00C57D01"/>
    <w:rsid w:val="00C70E97"/>
    <w:rsid w:val="00C75B16"/>
    <w:rsid w:val="00C87740"/>
    <w:rsid w:val="00C913C3"/>
    <w:rsid w:val="00C9199C"/>
    <w:rsid w:val="00C93E1C"/>
    <w:rsid w:val="00C94A80"/>
    <w:rsid w:val="00C975DB"/>
    <w:rsid w:val="00CA48EE"/>
    <w:rsid w:val="00CA66ED"/>
    <w:rsid w:val="00CA7ECA"/>
    <w:rsid w:val="00CB219E"/>
    <w:rsid w:val="00CB553F"/>
    <w:rsid w:val="00CC1C6D"/>
    <w:rsid w:val="00CC2445"/>
    <w:rsid w:val="00CC35B8"/>
    <w:rsid w:val="00CC4099"/>
    <w:rsid w:val="00CC5B69"/>
    <w:rsid w:val="00D076E9"/>
    <w:rsid w:val="00D14E00"/>
    <w:rsid w:val="00D17D5E"/>
    <w:rsid w:val="00D242F5"/>
    <w:rsid w:val="00D27176"/>
    <w:rsid w:val="00D35618"/>
    <w:rsid w:val="00D403FC"/>
    <w:rsid w:val="00D5042D"/>
    <w:rsid w:val="00D50AC6"/>
    <w:rsid w:val="00D54EEE"/>
    <w:rsid w:val="00D55E50"/>
    <w:rsid w:val="00D70FDD"/>
    <w:rsid w:val="00D80DBE"/>
    <w:rsid w:val="00D9087D"/>
    <w:rsid w:val="00D9144E"/>
    <w:rsid w:val="00D96C84"/>
    <w:rsid w:val="00DA0202"/>
    <w:rsid w:val="00DB1F9E"/>
    <w:rsid w:val="00DC1B23"/>
    <w:rsid w:val="00DC3219"/>
    <w:rsid w:val="00DD78F7"/>
    <w:rsid w:val="00DF2F98"/>
    <w:rsid w:val="00DF4623"/>
    <w:rsid w:val="00DF4860"/>
    <w:rsid w:val="00E0513F"/>
    <w:rsid w:val="00E27867"/>
    <w:rsid w:val="00E35ABD"/>
    <w:rsid w:val="00E4016D"/>
    <w:rsid w:val="00E4166F"/>
    <w:rsid w:val="00E43719"/>
    <w:rsid w:val="00E45651"/>
    <w:rsid w:val="00E51CCF"/>
    <w:rsid w:val="00E52C8F"/>
    <w:rsid w:val="00E5324C"/>
    <w:rsid w:val="00E61792"/>
    <w:rsid w:val="00E8550E"/>
    <w:rsid w:val="00E97885"/>
    <w:rsid w:val="00EA23B7"/>
    <w:rsid w:val="00EA5466"/>
    <w:rsid w:val="00EB0B66"/>
    <w:rsid w:val="00EB5680"/>
    <w:rsid w:val="00EB5C42"/>
    <w:rsid w:val="00EC0206"/>
    <w:rsid w:val="00EC4B04"/>
    <w:rsid w:val="00ED1EF8"/>
    <w:rsid w:val="00EE2E73"/>
    <w:rsid w:val="00EE5EF0"/>
    <w:rsid w:val="00EF6518"/>
    <w:rsid w:val="00F15859"/>
    <w:rsid w:val="00F162F7"/>
    <w:rsid w:val="00F16E52"/>
    <w:rsid w:val="00F2277C"/>
    <w:rsid w:val="00F303E1"/>
    <w:rsid w:val="00F31A45"/>
    <w:rsid w:val="00F31CDC"/>
    <w:rsid w:val="00F3660E"/>
    <w:rsid w:val="00F42AC6"/>
    <w:rsid w:val="00F47C52"/>
    <w:rsid w:val="00F507DB"/>
    <w:rsid w:val="00F50AB3"/>
    <w:rsid w:val="00F53642"/>
    <w:rsid w:val="00F64595"/>
    <w:rsid w:val="00F662E5"/>
    <w:rsid w:val="00F737A8"/>
    <w:rsid w:val="00F81CA6"/>
    <w:rsid w:val="00F824C6"/>
    <w:rsid w:val="00F85FBB"/>
    <w:rsid w:val="00FA1C8F"/>
    <w:rsid w:val="00FA379B"/>
    <w:rsid w:val="00FA4083"/>
    <w:rsid w:val="00FB3B95"/>
    <w:rsid w:val="00FB3F7E"/>
    <w:rsid w:val="00FC50BE"/>
    <w:rsid w:val="00FE1386"/>
    <w:rsid w:val="00FF41F9"/>
    <w:rsid w:val="00FF78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8B10"/>
  <w15:docId w15:val="{4279374A-7026-4A46-AD3C-BACB450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94"/>
    <w:pPr>
      <w:ind w:left="720"/>
      <w:contextualSpacing/>
    </w:pPr>
  </w:style>
  <w:style w:type="paragraph" w:styleId="BalloonText">
    <w:name w:val="Balloon Text"/>
    <w:basedOn w:val="Normal"/>
    <w:link w:val="BalloonTextChar"/>
    <w:uiPriority w:val="99"/>
    <w:semiHidden/>
    <w:unhideWhenUsed/>
    <w:rsid w:val="00BB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8C"/>
    <w:rPr>
      <w:rFonts w:ascii="Tahoma" w:hAnsi="Tahoma" w:cs="Tahoma"/>
      <w:sz w:val="16"/>
      <w:szCs w:val="16"/>
    </w:rPr>
  </w:style>
  <w:style w:type="paragraph" w:styleId="NoSpacing">
    <w:name w:val="No Spacing"/>
    <w:uiPriority w:val="1"/>
    <w:qFormat/>
    <w:rsid w:val="005515F5"/>
    <w:pPr>
      <w:spacing w:after="0" w:line="240" w:lineRule="auto"/>
    </w:pPr>
  </w:style>
  <w:style w:type="character" w:styleId="Emphasis">
    <w:name w:val="Emphasis"/>
    <w:basedOn w:val="DefaultParagraphFont"/>
    <w:uiPriority w:val="20"/>
    <w:qFormat/>
    <w:rsid w:val="00663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208">
      <w:bodyDiv w:val="1"/>
      <w:marLeft w:val="0"/>
      <w:marRight w:val="0"/>
      <w:marTop w:val="0"/>
      <w:marBottom w:val="0"/>
      <w:divBdr>
        <w:top w:val="none" w:sz="0" w:space="0" w:color="auto"/>
        <w:left w:val="none" w:sz="0" w:space="0" w:color="auto"/>
        <w:bottom w:val="none" w:sz="0" w:space="0" w:color="auto"/>
        <w:right w:val="none" w:sz="0" w:space="0" w:color="auto"/>
      </w:divBdr>
    </w:div>
    <w:div w:id="224069055">
      <w:bodyDiv w:val="1"/>
      <w:marLeft w:val="0"/>
      <w:marRight w:val="0"/>
      <w:marTop w:val="0"/>
      <w:marBottom w:val="0"/>
      <w:divBdr>
        <w:top w:val="none" w:sz="0" w:space="0" w:color="auto"/>
        <w:left w:val="none" w:sz="0" w:space="0" w:color="auto"/>
        <w:bottom w:val="none" w:sz="0" w:space="0" w:color="auto"/>
        <w:right w:val="none" w:sz="0" w:space="0" w:color="auto"/>
      </w:divBdr>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
    <w:div w:id="1580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9252-24E0-4FF6-B10F-5E3C33A1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12</Pages>
  <Words>4923</Words>
  <Characters>28063</Characters>
  <Application>Microsoft Office Word</Application>
  <DocSecurity>0</DocSecurity>
  <Lines>233</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Dinka Pejnović</dc:creator>
  <cp:lastModifiedBy>Dinka Pejnović</cp:lastModifiedBy>
  <cp:revision>15</cp:revision>
  <cp:lastPrinted>2020-12-06T13:55:00Z</cp:lastPrinted>
  <dcterms:created xsi:type="dcterms:W3CDTF">2021-09-09T06:26:00Z</dcterms:created>
  <dcterms:modified xsi:type="dcterms:W3CDTF">2021-09-17T08:11:00Z</dcterms:modified>
</cp:coreProperties>
</file>